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2AE4" w14:textId="743A5E2C" w:rsidR="005F5D47" w:rsidRPr="00035686" w:rsidRDefault="00BA469C" w:rsidP="00D05F0A">
      <w:pPr>
        <w:jc w:val="center"/>
        <w:rPr>
          <w:rFonts w:ascii="Arial" w:hAnsi="Arial" w:cs="Arial"/>
          <w:b/>
          <w:sz w:val="21"/>
          <w:szCs w:val="21"/>
        </w:rPr>
      </w:pPr>
      <w:r w:rsidRPr="00035686">
        <w:rPr>
          <w:rFonts w:ascii="Arial" w:hAnsi="Arial" w:cs="Arial"/>
          <w:b/>
          <w:sz w:val="21"/>
          <w:szCs w:val="21"/>
        </w:rPr>
        <w:t>that’s life!</w:t>
      </w:r>
      <w:r w:rsidR="00C922DB" w:rsidRPr="00035686">
        <w:rPr>
          <w:rFonts w:ascii="Arial" w:hAnsi="Arial" w:cs="Arial"/>
          <w:b/>
          <w:sz w:val="21"/>
          <w:szCs w:val="21"/>
        </w:rPr>
        <w:t xml:space="preserve"> </w:t>
      </w:r>
      <w:r w:rsidR="005F5D47" w:rsidRPr="00035686">
        <w:rPr>
          <w:rFonts w:ascii="Arial" w:hAnsi="Arial" w:cs="Arial"/>
          <w:b/>
          <w:sz w:val="21"/>
          <w:szCs w:val="21"/>
        </w:rPr>
        <w:t>Promotion</w:t>
      </w:r>
    </w:p>
    <w:p w14:paraId="287C58E0" w14:textId="0D38C8CF" w:rsidR="0029503C" w:rsidRPr="00035686" w:rsidRDefault="005E22B0" w:rsidP="00D05F0A">
      <w:pPr>
        <w:jc w:val="center"/>
        <w:rPr>
          <w:rFonts w:ascii="Arial" w:hAnsi="Arial" w:cs="Arial"/>
          <w:b/>
          <w:sz w:val="21"/>
          <w:szCs w:val="21"/>
        </w:rPr>
      </w:pPr>
      <w:r w:rsidRPr="00035686">
        <w:rPr>
          <w:rFonts w:ascii="Arial" w:hAnsi="Arial" w:cs="Arial"/>
          <w:b/>
          <w:sz w:val="21"/>
          <w:szCs w:val="21"/>
        </w:rPr>
        <w:t xml:space="preserve">Issues </w:t>
      </w:r>
      <w:r w:rsidR="00DE189C">
        <w:rPr>
          <w:rFonts w:ascii="Arial" w:hAnsi="Arial" w:cs="Arial"/>
          <w:b/>
          <w:sz w:val="21"/>
          <w:szCs w:val="21"/>
        </w:rPr>
        <w:t>9</w:t>
      </w:r>
      <w:r w:rsidR="00BA469C" w:rsidRPr="00035686">
        <w:rPr>
          <w:rFonts w:ascii="Arial" w:hAnsi="Arial" w:cs="Arial"/>
          <w:b/>
          <w:sz w:val="21"/>
          <w:szCs w:val="21"/>
        </w:rPr>
        <w:t>-</w:t>
      </w:r>
      <w:r w:rsidR="00DE189C">
        <w:rPr>
          <w:rFonts w:ascii="Arial" w:hAnsi="Arial" w:cs="Arial"/>
          <w:b/>
          <w:sz w:val="21"/>
          <w:szCs w:val="21"/>
        </w:rPr>
        <w:t>14</w:t>
      </w:r>
      <w:r w:rsidR="000B03E3">
        <w:rPr>
          <w:rFonts w:ascii="Arial" w:hAnsi="Arial" w:cs="Arial"/>
          <w:b/>
          <w:sz w:val="21"/>
          <w:szCs w:val="21"/>
        </w:rPr>
        <w:t xml:space="preserve">, </w:t>
      </w:r>
      <w:r w:rsidR="003349FB">
        <w:rPr>
          <w:rFonts w:ascii="Arial" w:hAnsi="Arial" w:cs="Arial"/>
          <w:b/>
          <w:sz w:val="21"/>
          <w:szCs w:val="21"/>
        </w:rPr>
        <w:t>2021</w:t>
      </w:r>
    </w:p>
    <w:p w14:paraId="456A6084" w14:textId="77777777" w:rsidR="00D05F0A" w:rsidRPr="00035686" w:rsidRDefault="00D05F0A" w:rsidP="0029503C">
      <w:pPr>
        <w:jc w:val="center"/>
        <w:rPr>
          <w:rFonts w:ascii="Arial" w:hAnsi="Arial" w:cs="Arial"/>
          <w:sz w:val="21"/>
          <w:szCs w:val="21"/>
        </w:rPr>
      </w:pPr>
      <w:r w:rsidRPr="00035686">
        <w:rPr>
          <w:rFonts w:ascii="Arial" w:hAnsi="Arial" w:cs="Arial"/>
          <w:sz w:val="21"/>
          <w:szCs w:val="21"/>
        </w:rPr>
        <w:t>(“Promotion”)</w:t>
      </w:r>
    </w:p>
    <w:p w14:paraId="1D058B4F" w14:textId="77777777" w:rsidR="0029503C" w:rsidRPr="00035686" w:rsidRDefault="0029503C" w:rsidP="0029503C">
      <w:pPr>
        <w:jc w:val="center"/>
        <w:rPr>
          <w:rFonts w:ascii="Arial" w:hAnsi="Arial" w:cs="Arial"/>
          <w:b/>
          <w:sz w:val="21"/>
          <w:szCs w:val="21"/>
        </w:rPr>
      </w:pPr>
      <w:r w:rsidRPr="00035686">
        <w:rPr>
          <w:rFonts w:ascii="Arial" w:hAnsi="Arial" w:cs="Arial"/>
          <w:b/>
          <w:sz w:val="21"/>
          <w:szCs w:val="21"/>
        </w:rPr>
        <w:t>Terms and Conditions</w:t>
      </w:r>
    </w:p>
    <w:p w14:paraId="78BE29FE"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Information on how to enter and prizes form</w:t>
      </w:r>
      <w:r w:rsidR="00F26A5E" w:rsidRPr="00035686">
        <w:rPr>
          <w:rFonts w:ascii="Arial" w:hAnsi="Arial" w:cs="Arial"/>
          <w:sz w:val="21"/>
          <w:szCs w:val="21"/>
        </w:rPr>
        <w:t>s</w:t>
      </w:r>
      <w:r w:rsidRPr="00035686">
        <w:rPr>
          <w:rFonts w:ascii="Arial" w:hAnsi="Arial" w:cs="Arial"/>
          <w:sz w:val="21"/>
          <w:szCs w:val="21"/>
        </w:rPr>
        <w:t xml:space="preserve"> part of these terms and cond</w:t>
      </w:r>
      <w:r w:rsidR="00D05F0A" w:rsidRPr="00035686">
        <w:rPr>
          <w:rFonts w:ascii="Arial" w:hAnsi="Arial" w:cs="Arial"/>
          <w:sz w:val="21"/>
          <w:szCs w:val="21"/>
        </w:rPr>
        <w:t>itions. By participating in the</w:t>
      </w:r>
      <w:r w:rsidRPr="00035686">
        <w:rPr>
          <w:rFonts w:ascii="Arial" w:hAnsi="Arial" w:cs="Arial"/>
          <w:sz w:val="21"/>
          <w:szCs w:val="21"/>
        </w:rPr>
        <w:t xml:space="preserve"> </w:t>
      </w:r>
      <w:r w:rsidR="00D05F0A" w:rsidRPr="00035686">
        <w:rPr>
          <w:rFonts w:ascii="Arial" w:hAnsi="Arial" w:cs="Arial"/>
          <w:sz w:val="21"/>
          <w:szCs w:val="21"/>
        </w:rPr>
        <w:t>P</w:t>
      </w:r>
      <w:r w:rsidRPr="00035686">
        <w:rPr>
          <w:rFonts w:ascii="Arial" w:hAnsi="Arial" w:cs="Arial"/>
          <w:sz w:val="21"/>
          <w:szCs w:val="21"/>
        </w:rPr>
        <w:t xml:space="preserve">romotion, you agree to be bound by </w:t>
      </w:r>
      <w:r w:rsidR="00D05F0A" w:rsidRPr="00035686">
        <w:rPr>
          <w:rFonts w:ascii="Arial" w:hAnsi="Arial" w:cs="Arial"/>
          <w:sz w:val="21"/>
          <w:szCs w:val="21"/>
        </w:rPr>
        <w:t xml:space="preserve">these </w:t>
      </w:r>
      <w:r w:rsidRPr="00035686">
        <w:rPr>
          <w:rFonts w:ascii="Arial" w:hAnsi="Arial" w:cs="Arial"/>
          <w:sz w:val="21"/>
          <w:szCs w:val="21"/>
        </w:rPr>
        <w:t xml:space="preserve">terms and conditions. </w:t>
      </w:r>
      <w:r w:rsidR="00C26ADA" w:rsidRPr="00035686">
        <w:rPr>
          <w:rFonts w:ascii="Arial" w:hAnsi="Arial" w:cs="Arial"/>
          <w:sz w:val="21"/>
          <w:szCs w:val="21"/>
        </w:rPr>
        <w:t xml:space="preserve">All times outlined herein are in AEST/AEDST, </w:t>
      </w:r>
      <w:r w:rsidR="00C43503" w:rsidRPr="00035686">
        <w:rPr>
          <w:rFonts w:ascii="Arial" w:hAnsi="Arial" w:cs="Arial"/>
          <w:sz w:val="21"/>
          <w:szCs w:val="21"/>
        </w:rPr>
        <w:t>based on times</w:t>
      </w:r>
      <w:r w:rsidR="00C26ADA" w:rsidRPr="00035686">
        <w:rPr>
          <w:rFonts w:ascii="Arial" w:hAnsi="Arial" w:cs="Arial"/>
          <w:sz w:val="21"/>
          <w:szCs w:val="21"/>
        </w:rPr>
        <w:t xml:space="preserve"> applicable in NSW</w:t>
      </w:r>
      <w:r w:rsidR="004C5C46" w:rsidRPr="00035686">
        <w:rPr>
          <w:rFonts w:ascii="Arial" w:hAnsi="Arial" w:cs="Arial"/>
          <w:sz w:val="21"/>
          <w:szCs w:val="21"/>
        </w:rPr>
        <w:t>.</w:t>
      </w:r>
    </w:p>
    <w:p w14:paraId="325DDC60" w14:textId="77777777" w:rsidR="00D5606C" w:rsidRPr="00035686" w:rsidRDefault="00D5606C" w:rsidP="00D5606C">
      <w:pPr>
        <w:rPr>
          <w:rFonts w:ascii="Arial" w:hAnsi="Arial" w:cs="Arial"/>
          <w:i/>
          <w:sz w:val="21"/>
          <w:szCs w:val="21"/>
        </w:rPr>
      </w:pPr>
      <w:r w:rsidRPr="00035686">
        <w:rPr>
          <w:rFonts w:ascii="Arial" w:hAnsi="Arial" w:cs="Arial"/>
          <w:i/>
          <w:sz w:val="21"/>
          <w:szCs w:val="21"/>
        </w:rPr>
        <w:t>Entry</w:t>
      </w:r>
    </w:p>
    <w:p w14:paraId="55DC2651" w14:textId="685C3D91" w:rsidR="001519D4" w:rsidRPr="00035686" w:rsidRDefault="00C439AA">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For Australian residents, the </w:t>
      </w:r>
      <w:r w:rsidR="005F5D47" w:rsidRPr="00035686">
        <w:rPr>
          <w:rFonts w:ascii="Arial" w:hAnsi="Arial" w:cs="Arial"/>
          <w:sz w:val="21"/>
          <w:szCs w:val="21"/>
        </w:rPr>
        <w:t xml:space="preserve">entire </w:t>
      </w:r>
      <w:r w:rsidRPr="00035686">
        <w:rPr>
          <w:rFonts w:ascii="Arial" w:hAnsi="Arial" w:cs="Arial"/>
          <w:sz w:val="21"/>
          <w:szCs w:val="21"/>
        </w:rPr>
        <w:t xml:space="preserve">Promotion commences </w:t>
      </w:r>
      <w:r w:rsidR="00006734" w:rsidRPr="00035686">
        <w:rPr>
          <w:rFonts w:ascii="Arial" w:hAnsi="Arial" w:cs="Arial"/>
          <w:sz w:val="21"/>
          <w:szCs w:val="21"/>
        </w:rPr>
        <w:t xml:space="preserve">at </w:t>
      </w:r>
      <w:r w:rsidR="0007571B" w:rsidRPr="00035686">
        <w:rPr>
          <w:rFonts w:ascii="Arial" w:hAnsi="Arial" w:cs="Arial"/>
          <w:sz w:val="21"/>
          <w:szCs w:val="21"/>
        </w:rPr>
        <w:t xml:space="preserve">12:01am AEST/AEDST </w:t>
      </w:r>
      <w:r w:rsidR="00AC587C" w:rsidRPr="00035686">
        <w:rPr>
          <w:rFonts w:ascii="Arial" w:hAnsi="Arial" w:cs="Arial"/>
          <w:sz w:val="21"/>
          <w:szCs w:val="21"/>
        </w:rPr>
        <w:t>on</w:t>
      </w:r>
      <w:r w:rsidR="00F2332F" w:rsidRPr="00035686">
        <w:rPr>
          <w:rFonts w:ascii="Arial" w:hAnsi="Arial" w:cs="Arial"/>
          <w:sz w:val="21"/>
          <w:szCs w:val="21"/>
        </w:rPr>
        <w:t xml:space="preserve"> </w:t>
      </w:r>
      <w:r w:rsidR="00DE189C">
        <w:rPr>
          <w:rFonts w:ascii="Arial" w:hAnsi="Arial" w:cs="Arial"/>
          <w:sz w:val="21"/>
          <w:szCs w:val="21"/>
        </w:rPr>
        <w:t>25</w:t>
      </w:r>
      <w:r w:rsidR="00DE189C" w:rsidRPr="00DE189C">
        <w:rPr>
          <w:rFonts w:ascii="Arial" w:hAnsi="Arial" w:cs="Arial"/>
          <w:sz w:val="21"/>
          <w:szCs w:val="21"/>
          <w:vertAlign w:val="superscript"/>
        </w:rPr>
        <w:t>th</w:t>
      </w:r>
      <w:r w:rsidR="00DE189C">
        <w:rPr>
          <w:rFonts w:ascii="Arial" w:hAnsi="Arial" w:cs="Arial"/>
          <w:sz w:val="21"/>
          <w:szCs w:val="21"/>
        </w:rPr>
        <w:t xml:space="preserve"> February 2021</w:t>
      </w:r>
      <w:r w:rsidR="00F2332F" w:rsidRPr="00035686">
        <w:rPr>
          <w:rFonts w:ascii="Arial" w:hAnsi="Arial" w:cs="Arial"/>
          <w:sz w:val="21"/>
          <w:szCs w:val="21"/>
        </w:rPr>
        <w:t xml:space="preserve"> </w:t>
      </w:r>
      <w:r w:rsidRPr="00035686">
        <w:rPr>
          <w:rFonts w:ascii="Arial" w:hAnsi="Arial" w:cs="Arial"/>
          <w:sz w:val="21"/>
          <w:szCs w:val="21"/>
        </w:rPr>
        <w:t xml:space="preserve">and </w:t>
      </w:r>
      <w:r w:rsidR="001473D9" w:rsidRPr="00035686">
        <w:rPr>
          <w:rFonts w:ascii="Arial" w:hAnsi="Arial" w:cs="Arial"/>
          <w:sz w:val="21"/>
          <w:szCs w:val="21"/>
        </w:rPr>
        <w:t>ends</w:t>
      </w:r>
      <w:r w:rsidRPr="00035686">
        <w:rPr>
          <w:rFonts w:ascii="Arial" w:hAnsi="Arial" w:cs="Arial"/>
          <w:sz w:val="21"/>
          <w:szCs w:val="21"/>
        </w:rPr>
        <w:t xml:space="preserve">, for mail entries, </w:t>
      </w:r>
      <w:r w:rsidR="001473D9" w:rsidRPr="00035686">
        <w:rPr>
          <w:rFonts w:ascii="Arial" w:hAnsi="Arial" w:cs="Arial"/>
          <w:sz w:val="21"/>
          <w:szCs w:val="21"/>
        </w:rPr>
        <w:t>with the last mail received</w:t>
      </w:r>
      <w:r w:rsidRPr="00035686">
        <w:rPr>
          <w:rFonts w:ascii="Arial" w:hAnsi="Arial" w:cs="Arial"/>
          <w:sz w:val="21"/>
          <w:szCs w:val="21"/>
        </w:rPr>
        <w:t xml:space="preserve"> on</w:t>
      </w:r>
      <w:r w:rsidR="001509D7" w:rsidRPr="00035686">
        <w:rPr>
          <w:rFonts w:ascii="Arial" w:hAnsi="Arial" w:cs="Arial"/>
          <w:sz w:val="21"/>
          <w:szCs w:val="21"/>
        </w:rPr>
        <w:t xml:space="preserve"> </w:t>
      </w:r>
      <w:r w:rsidR="00DE189C">
        <w:rPr>
          <w:rFonts w:ascii="Arial" w:hAnsi="Arial" w:cs="Arial"/>
          <w:sz w:val="21"/>
          <w:szCs w:val="21"/>
        </w:rPr>
        <w:t>30</w:t>
      </w:r>
      <w:r w:rsidR="00DE189C" w:rsidRPr="00DE189C">
        <w:rPr>
          <w:rFonts w:ascii="Arial" w:hAnsi="Arial" w:cs="Arial"/>
          <w:sz w:val="21"/>
          <w:szCs w:val="21"/>
          <w:vertAlign w:val="superscript"/>
        </w:rPr>
        <w:t>th</w:t>
      </w:r>
      <w:r w:rsidR="00DE189C">
        <w:rPr>
          <w:rFonts w:ascii="Arial" w:hAnsi="Arial" w:cs="Arial"/>
          <w:sz w:val="21"/>
          <w:szCs w:val="21"/>
        </w:rPr>
        <w:t xml:space="preserve"> April 2021</w:t>
      </w:r>
      <w:r w:rsidR="00C64D72" w:rsidRPr="00035686">
        <w:rPr>
          <w:rFonts w:ascii="Arial" w:hAnsi="Arial" w:cs="Arial"/>
          <w:sz w:val="21"/>
          <w:szCs w:val="21"/>
        </w:rPr>
        <w:t xml:space="preserve"> </w:t>
      </w:r>
      <w:r w:rsidRPr="00035686">
        <w:rPr>
          <w:rFonts w:ascii="Arial" w:hAnsi="Arial" w:cs="Arial"/>
          <w:sz w:val="21"/>
          <w:szCs w:val="21"/>
        </w:rPr>
        <w:t>and, for online</w:t>
      </w:r>
      <w:r w:rsidR="005F5D47" w:rsidRPr="00035686">
        <w:rPr>
          <w:rFonts w:ascii="Arial" w:hAnsi="Arial" w:cs="Arial"/>
          <w:sz w:val="21"/>
          <w:szCs w:val="21"/>
        </w:rPr>
        <w:t xml:space="preserve"> </w:t>
      </w:r>
      <w:r w:rsidRPr="00035686">
        <w:rPr>
          <w:rFonts w:ascii="Arial" w:hAnsi="Arial" w:cs="Arial"/>
          <w:sz w:val="21"/>
          <w:szCs w:val="21"/>
        </w:rPr>
        <w:t xml:space="preserve">entries, at </w:t>
      </w:r>
      <w:r w:rsidR="00C06328" w:rsidRPr="00035686">
        <w:rPr>
          <w:rFonts w:ascii="Arial" w:hAnsi="Arial" w:cs="Arial"/>
          <w:sz w:val="21"/>
          <w:szCs w:val="21"/>
        </w:rPr>
        <w:t xml:space="preserve">11:59pm </w:t>
      </w:r>
      <w:r w:rsidR="00472962" w:rsidRPr="00035686">
        <w:rPr>
          <w:rFonts w:ascii="Arial" w:hAnsi="Arial" w:cs="Arial"/>
          <w:sz w:val="21"/>
          <w:szCs w:val="21"/>
        </w:rPr>
        <w:t>AEST/</w:t>
      </w:r>
      <w:r w:rsidRPr="00035686">
        <w:rPr>
          <w:rFonts w:ascii="Arial" w:hAnsi="Arial" w:cs="Arial"/>
          <w:sz w:val="21"/>
          <w:szCs w:val="21"/>
        </w:rPr>
        <w:t>AEDST on</w:t>
      </w:r>
      <w:r w:rsidR="00C64D72" w:rsidRPr="00035686">
        <w:rPr>
          <w:rFonts w:ascii="Arial" w:hAnsi="Arial" w:cs="Arial"/>
          <w:sz w:val="21"/>
          <w:szCs w:val="21"/>
        </w:rPr>
        <w:t xml:space="preserve"> </w:t>
      </w:r>
      <w:r w:rsidR="00DE189C">
        <w:rPr>
          <w:rFonts w:ascii="Arial" w:hAnsi="Arial" w:cs="Arial"/>
          <w:sz w:val="21"/>
          <w:szCs w:val="21"/>
        </w:rPr>
        <w:t>30</w:t>
      </w:r>
      <w:r w:rsidR="00DE189C" w:rsidRPr="00DE189C">
        <w:rPr>
          <w:rFonts w:ascii="Arial" w:hAnsi="Arial" w:cs="Arial"/>
          <w:sz w:val="21"/>
          <w:szCs w:val="21"/>
          <w:vertAlign w:val="superscript"/>
        </w:rPr>
        <w:t>th</w:t>
      </w:r>
      <w:r w:rsidR="00DE189C">
        <w:rPr>
          <w:rFonts w:ascii="Arial" w:hAnsi="Arial" w:cs="Arial"/>
          <w:sz w:val="21"/>
          <w:szCs w:val="21"/>
        </w:rPr>
        <w:t xml:space="preserve"> April</w:t>
      </w:r>
      <w:r w:rsidR="003349FB">
        <w:rPr>
          <w:rFonts w:ascii="Arial" w:hAnsi="Arial" w:cs="Arial"/>
          <w:sz w:val="21"/>
          <w:szCs w:val="21"/>
        </w:rPr>
        <w:t xml:space="preserve"> 2021</w:t>
      </w:r>
      <w:r w:rsidR="00765A8E" w:rsidRPr="00035686">
        <w:rPr>
          <w:rFonts w:ascii="Arial" w:hAnsi="Arial" w:cs="Arial"/>
          <w:sz w:val="21"/>
          <w:szCs w:val="21"/>
        </w:rPr>
        <w:t xml:space="preserve">. </w:t>
      </w:r>
      <w:r w:rsidRPr="00035686">
        <w:rPr>
          <w:rFonts w:ascii="Arial" w:hAnsi="Arial" w:cs="Arial"/>
          <w:sz w:val="21"/>
          <w:szCs w:val="21"/>
        </w:rPr>
        <w:t xml:space="preserve">For New Zealand residents, </w:t>
      </w:r>
      <w:r w:rsidR="001473D9" w:rsidRPr="00035686">
        <w:rPr>
          <w:rFonts w:ascii="Arial" w:hAnsi="Arial" w:cs="Arial"/>
          <w:sz w:val="21"/>
          <w:szCs w:val="21"/>
        </w:rPr>
        <w:t>t</w:t>
      </w:r>
      <w:r w:rsidRPr="00035686">
        <w:rPr>
          <w:rFonts w:ascii="Arial" w:hAnsi="Arial" w:cs="Arial"/>
          <w:sz w:val="21"/>
          <w:szCs w:val="21"/>
        </w:rPr>
        <w:t xml:space="preserve">he </w:t>
      </w:r>
      <w:r w:rsidR="005F5D47" w:rsidRPr="00035686">
        <w:rPr>
          <w:rFonts w:ascii="Arial" w:hAnsi="Arial" w:cs="Arial"/>
          <w:sz w:val="21"/>
          <w:szCs w:val="21"/>
        </w:rPr>
        <w:t xml:space="preserve">entire </w:t>
      </w:r>
      <w:r w:rsidRPr="00035686">
        <w:rPr>
          <w:rFonts w:ascii="Arial" w:hAnsi="Arial" w:cs="Arial"/>
          <w:sz w:val="21"/>
          <w:szCs w:val="21"/>
        </w:rPr>
        <w:t>Promotion commences on</w:t>
      </w:r>
      <w:r w:rsidR="00BA469C" w:rsidRPr="00035686">
        <w:rPr>
          <w:rFonts w:ascii="Arial" w:hAnsi="Arial" w:cs="Arial"/>
          <w:sz w:val="21"/>
          <w:szCs w:val="21"/>
        </w:rPr>
        <w:t xml:space="preserve"> </w:t>
      </w:r>
      <w:r w:rsidR="00DE189C">
        <w:rPr>
          <w:rFonts w:ascii="Arial" w:hAnsi="Arial" w:cs="Arial"/>
          <w:sz w:val="21"/>
          <w:szCs w:val="21"/>
        </w:rPr>
        <w:t>1</w:t>
      </w:r>
      <w:r w:rsidR="00DE189C" w:rsidRPr="00DE189C">
        <w:rPr>
          <w:rFonts w:ascii="Arial" w:hAnsi="Arial" w:cs="Arial"/>
          <w:sz w:val="21"/>
          <w:szCs w:val="21"/>
          <w:vertAlign w:val="superscript"/>
        </w:rPr>
        <w:t>st</w:t>
      </w:r>
      <w:r w:rsidR="00DE189C">
        <w:rPr>
          <w:rFonts w:ascii="Arial" w:hAnsi="Arial" w:cs="Arial"/>
          <w:sz w:val="21"/>
          <w:szCs w:val="21"/>
        </w:rPr>
        <w:t xml:space="preserve"> March 2021 </w:t>
      </w:r>
      <w:r w:rsidR="00E4649B" w:rsidRPr="00035686">
        <w:rPr>
          <w:rFonts w:ascii="Arial" w:hAnsi="Arial" w:cs="Arial"/>
          <w:sz w:val="21"/>
          <w:szCs w:val="21"/>
        </w:rPr>
        <w:t xml:space="preserve">and ends, for mail entries, with the last mail received on </w:t>
      </w:r>
      <w:r w:rsidR="00DE189C">
        <w:rPr>
          <w:rFonts w:ascii="Arial" w:hAnsi="Arial" w:cs="Arial"/>
          <w:sz w:val="21"/>
          <w:szCs w:val="21"/>
        </w:rPr>
        <w:t>30</w:t>
      </w:r>
      <w:r w:rsidR="00DE189C" w:rsidRPr="00DE189C">
        <w:rPr>
          <w:rFonts w:ascii="Arial" w:hAnsi="Arial" w:cs="Arial"/>
          <w:sz w:val="21"/>
          <w:szCs w:val="21"/>
          <w:vertAlign w:val="superscript"/>
        </w:rPr>
        <w:t>th</w:t>
      </w:r>
      <w:r w:rsidR="00DE189C">
        <w:rPr>
          <w:rFonts w:ascii="Arial" w:hAnsi="Arial" w:cs="Arial"/>
          <w:sz w:val="21"/>
          <w:szCs w:val="21"/>
        </w:rPr>
        <w:t xml:space="preserve"> April</w:t>
      </w:r>
      <w:r w:rsidR="00E4649B">
        <w:rPr>
          <w:rFonts w:ascii="Arial" w:hAnsi="Arial" w:cs="Arial"/>
          <w:sz w:val="21"/>
          <w:szCs w:val="21"/>
        </w:rPr>
        <w:t xml:space="preserve"> 2021</w:t>
      </w:r>
      <w:r w:rsidR="00E4649B" w:rsidRPr="00035686">
        <w:rPr>
          <w:rFonts w:ascii="Arial" w:hAnsi="Arial" w:cs="Arial"/>
          <w:sz w:val="21"/>
          <w:szCs w:val="21"/>
        </w:rPr>
        <w:t xml:space="preserve"> and, for online entries, at 11:59pm AEST/AEDST on </w:t>
      </w:r>
      <w:r w:rsidR="00DE189C">
        <w:rPr>
          <w:rFonts w:ascii="Arial" w:hAnsi="Arial" w:cs="Arial"/>
          <w:sz w:val="21"/>
          <w:szCs w:val="21"/>
        </w:rPr>
        <w:t>30</w:t>
      </w:r>
      <w:r w:rsidR="00DE189C" w:rsidRPr="00DE189C">
        <w:rPr>
          <w:rFonts w:ascii="Arial" w:hAnsi="Arial" w:cs="Arial"/>
          <w:sz w:val="21"/>
          <w:szCs w:val="21"/>
          <w:vertAlign w:val="superscript"/>
        </w:rPr>
        <w:t>th</w:t>
      </w:r>
      <w:r w:rsidR="00DE189C">
        <w:rPr>
          <w:rFonts w:ascii="Arial" w:hAnsi="Arial" w:cs="Arial"/>
          <w:sz w:val="21"/>
          <w:szCs w:val="21"/>
        </w:rPr>
        <w:t xml:space="preserve"> April</w:t>
      </w:r>
      <w:r w:rsidR="00E4649B">
        <w:rPr>
          <w:rFonts w:ascii="Arial" w:hAnsi="Arial" w:cs="Arial"/>
          <w:sz w:val="21"/>
          <w:szCs w:val="21"/>
        </w:rPr>
        <w:t xml:space="preserve"> 2021</w:t>
      </w:r>
      <w:r w:rsidR="00DF60FE" w:rsidRPr="00035686">
        <w:rPr>
          <w:rFonts w:ascii="Arial" w:hAnsi="Arial" w:cs="Arial"/>
          <w:sz w:val="21"/>
          <w:szCs w:val="21"/>
        </w:rPr>
        <w:t xml:space="preserve">. </w:t>
      </w:r>
      <w:r w:rsidR="00255FC4" w:rsidRPr="00035686">
        <w:rPr>
          <w:rFonts w:ascii="Arial" w:hAnsi="Arial" w:cs="Arial"/>
          <w:sz w:val="21"/>
          <w:szCs w:val="21"/>
        </w:rPr>
        <w:t>Entries ope</w:t>
      </w:r>
      <w:r w:rsidR="0012281C" w:rsidRPr="00035686">
        <w:rPr>
          <w:rFonts w:ascii="Arial" w:hAnsi="Arial" w:cs="Arial"/>
          <w:sz w:val="21"/>
          <w:szCs w:val="21"/>
        </w:rPr>
        <w:t>n</w:t>
      </w:r>
      <w:r w:rsidR="00787651" w:rsidRPr="00035686">
        <w:rPr>
          <w:rFonts w:ascii="Arial" w:hAnsi="Arial" w:cs="Arial"/>
          <w:sz w:val="21"/>
          <w:szCs w:val="21"/>
        </w:rPr>
        <w:t xml:space="preserve"> </w:t>
      </w:r>
      <w:r w:rsidR="00A82E67" w:rsidRPr="00035686">
        <w:rPr>
          <w:rFonts w:ascii="Arial" w:hAnsi="Arial" w:cs="Arial"/>
          <w:sz w:val="21"/>
          <w:szCs w:val="21"/>
        </w:rPr>
        <w:t xml:space="preserve">and close for each of Issues </w:t>
      </w:r>
      <w:r w:rsidR="00DE189C">
        <w:rPr>
          <w:rFonts w:ascii="Arial" w:hAnsi="Arial" w:cs="Arial"/>
          <w:sz w:val="21"/>
          <w:szCs w:val="21"/>
        </w:rPr>
        <w:t>9</w:t>
      </w:r>
      <w:r w:rsidR="00F2332F" w:rsidRPr="00035686">
        <w:rPr>
          <w:rFonts w:ascii="Arial" w:hAnsi="Arial" w:cs="Arial"/>
          <w:sz w:val="21"/>
          <w:szCs w:val="21"/>
        </w:rPr>
        <w:t xml:space="preserve"> </w:t>
      </w:r>
      <w:r w:rsidR="00B679F1" w:rsidRPr="00035686">
        <w:rPr>
          <w:rFonts w:ascii="Arial" w:hAnsi="Arial" w:cs="Arial"/>
          <w:sz w:val="21"/>
          <w:szCs w:val="21"/>
        </w:rPr>
        <w:t xml:space="preserve">to </w:t>
      </w:r>
      <w:r w:rsidR="00DE189C">
        <w:rPr>
          <w:rFonts w:ascii="Arial" w:hAnsi="Arial" w:cs="Arial"/>
          <w:sz w:val="21"/>
          <w:szCs w:val="21"/>
        </w:rPr>
        <w:t>14</w:t>
      </w:r>
      <w:r w:rsidR="00255FC4" w:rsidRPr="00035686">
        <w:rPr>
          <w:rFonts w:ascii="Arial" w:hAnsi="Arial" w:cs="Arial"/>
          <w:sz w:val="21"/>
          <w:szCs w:val="21"/>
        </w:rPr>
        <w:t xml:space="preserve"> on the dates outlined in Table A below</w:t>
      </w:r>
      <w:r w:rsidR="00836391" w:rsidRPr="00035686">
        <w:rPr>
          <w:rFonts w:ascii="Arial" w:hAnsi="Arial" w:cs="Arial"/>
          <w:sz w:val="21"/>
          <w:szCs w:val="21"/>
        </w:rPr>
        <w:t xml:space="preserve"> (each a “Promotional Period”). </w:t>
      </w:r>
    </w:p>
    <w:p w14:paraId="747B630E" w14:textId="74C407F7" w:rsidR="005F5D47" w:rsidRDefault="003349FB" w:rsidP="005F5D47">
      <w:pPr>
        <w:pStyle w:val="ListParagraph"/>
        <w:ind w:left="567"/>
        <w:contextualSpacing w:val="0"/>
        <w:rPr>
          <w:rFonts w:ascii="Arial" w:hAnsi="Arial" w:cs="Arial"/>
          <w:b/>
          <w:sz w:val="21"/>
          <w:szCs w:val="21"/>
        </w:rPr>
      </w:pPr>
      <w:r>
        <w:rPr>
          <w:rFonts w:ascii="Arial" w:hAnsi="Arial" w:cs="Arial"/>
          <w:b/>
          <w:sz w:val="21"/>
          <w:szCs w:val="21"/>
        </w:rPr>
        <w:br/>
      </w:r>
      <w:r w:rsidR="005F5D47" w:rsidRPr="00035686">
        <w:rPr>
          <w:rFonts w:ascii="Arial" w:hAnsi="Arial" w:cs="Arial"/>
          <w:b/>
          <w:sz w:val="21"/>
          <w:szCs w:val="21"/>
        </w:rPr>
        <w:t>Table A</w:t>
      </w:r>
    </w:p>
    <w:p w14:paraId="72248C0C" w14:textId="7F1DAAA8" w:rsidR="003349FB" w:rsidRDefault="003349FB" w:rsidP="005F5D47">
      <w:pPr>
        <w:pStyle w:val="ListParagraph"/>
        <w:ind w:left="567"/>
        <w:contextualSpacing w:val="0"/>
        <w:rPr>
          <w:rFonts w:ascii="Arial" w:hAnsi="Arial" w:cs="Arial"/>
          <w:b/>
          <w:sz w:val="21"/>
          <w:szCs w:val="21"/>
        </w:rPr>
      </w:pPr>
    </w:p>
    <w:tbl>
      <w:tblPr>
        <w:tblStyle w:val="TableGrid"/>
        <w:tblW w:w="5999" w:type="dxa"/>
        <w:jc w:val="center"/>
        <w:tblLook w:val="04A0" w:firstRow="1" w:lastRow="0" w:firstColumn="1" w:lastColumn="0" w:noHBand="0" w:noVBand="1"/>
      </w:tblPr>
      <w:tblGrid>
        <w:gridCol w:w="753"/>
        <w:gridCol w:w="1225"/>
        <w:gridCol w:w="1219"/>
        <w:gridCol w:w="1241"/>
        <w:gridCol w:w="1561"/>
      </w:tblGrid>
      <w:tr w:rsidR="003349FB" w:rsidRPr="003349FB" w14:paraId="75646773" w14:textId="77777777" w:rsidTr="003349FB">
        <w:trPr>
          <w:trHeight w:val="315"/>
          <w:jc w:val="center"/>
        </w:trPr>
        <w:tc>
          <w:tcPr>
            <w:tcW w:w="0" w:type="auto"/>
          </w:tcPr>
          <w:p w14:paraId="68F03865" w14:textId="32F9C3C6"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Issue</w:t>
            </w:r>
          </w:p>
        </w:tc>
        <w:tc>
          <w:tcPr>
            <w:tcW w:w="0" w:type="auto"/>
          </w:tcPr>
          <w:p w14:paraId="62B0598D" w14:textId="32D84BC3"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that’s life! AU Open Date</w:t>
            </w:r>
          </w:p>
        </w:tc>
        <w:tc>
          <w:tcPr>
            <w:tcW w:w="0" w:type="auto"/>
          </w:tcPr>
          <w:p w14:paraId="22684E6A" w14:textId="2EDF4099"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that’s life! NZ Open Date</w:t>
            </w:r>
          </w:p>
        </w:tc>
        <w:tc>
          <w:tcPr>
            <w:tcW w:w="0" w:type="auto"/>
          </w:tcPr>
          <w:p w14:paraId="16950A55" w14:textId="45BDEF5E"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that’s life! AU Close Date</w:t>
            </w:r>
          </w:p>
        </w:tc>
        <w:tc>
          <w:tcPr>
            <w:tcW w:w="1561" w:type="dxa"/>
          </w:tcPr>
          <w:p w14:paraId="6EBA1FD7" w14:textId="2294D56C" w:rsidR="003349FB" w:rsidRPr="003349FB" w:rsidRDefault="003349FB" w:rsidP="003349FB">
            <w:pPr>
              <w:jc w:val="center"/>
              <w:rPr>
                <w:rFonts w:ascii="Arial" w:hAnsi="Arial" w:cs="Arial"/>
                <w:color w:val="000000"/>
                <w:sz w:val="20"/>
                <w:szCs w:val="20"/>
              </w:rPr>
            </w:pPr>
            <w:r w:rsidRPr="00035686">
              <w:rPr>
                <w:rFonts w:ascii="Arial" w:hAnsi="Arial" w:cs="Arial"/>
                <w:b/>
                <w:bCs/>
                <w:sz w:val="21"/>
                <w:szCs w:val="21"/>
              </w:rPr>
              <w:t>that’s life! NZ Close Date</w:t>
            </w:r>
          </w:p>
        </w:tc>
      </w:tr>
      <w:tr w:rsidR="00DE189C" w:rsidRPr="003349FB" w14:paraId="2C131018" w14:textId="507BD594" w:rsidTr="00DE189C">
        <w:trPr>
          <w:trHeight w:val="315"/>
          <w:jc w:val="center"/>
        </w:trPr>
        <w:tc>
          <w:tcPr>
            <w:tcW w:w="0" w:type="auto"/>
            <w:vAlign w:val="bottom"/>
            <w:hideMark/>
          </w:tcPr>
          <w:p w14:paraId="4F753B02" w14:textId="4FA66C3E"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9</w:t>
            </w:r>
          </w:p>
        </w:tc>
        <w:tc>
          <w:tcPr>
            <w:tcW w:w="0" w:type="auto"/>
            <w:vAlign w:val="bottom"/>
            <w:hideMark/>
          </w:tcPr>
          <w:p w14:paraId="5F65A67F" w14:textId="3D036773"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25-Feb-21</w:t>
            </w:r>
          </w:p>
        </w:tc>
        <w:tc>
          <w:tcPr>
            <w:tcW w:w="0" w:type="auto"/>
            <w:vAlign w:val="bottom"/>
            <w:hideMark/>
          </w:tcPr>
          <w:p w14:paraId="025B8404" w14:textId="5A054004"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1-Mar-21</w:t>
            </w:r>
          </w:p>
        </w:tc>
        <w:tc>
          <w:tcPr>
            <w:tcW w:w="0" w:type="auto"/>
            <w:vAlign w:val="bottom"/>
            <w:hideMark/>
          </w:tcPr>
          <w:p w14:paraId="4E0EE279" w14:textId="5CEE8C11"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26-Mar-21</w:t>
            </w:r>
          </w:p>
        </w:tc>
        <w:tc>
          <w:tcPr>
            <w:tcW w:w="1561" w:type="dxa"/>
            <w:vAlign w:val="bottom"/>
          </w:tcPr>
          <w:p w14:paraId="1315C8AD" w14:textId="4135DC14"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26-Mar-21</w:t>
            </w:r>
          </w:p>
        </w:tc>
      </w:tr>
      <w:tr w:rsidR="00DE189C" w:rsidRPr="003349FB" w14:paraId="46F6FEF5" w14:textId="31743EB7" w:rsidTr="00DE189C">
        <w:trPr>
          <w:trHeight w:val="315"/>
          <w:jc w:val="center"/>
        </w:trPr>
        <w:tc>
          <w:tcPr>
            <w:tcW w:w="0" w:type="auto"/>
            <w:vAlign w:val="bottom"/>
            <w:hideMark/>
          </w:tcPr>
          <w:p w14:paraId="725D3298" w14:textId="36ED4112"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10</w:t>
            </w:r>
          </w:p>
        </w:tc>
        <w:tc>
          <w:tcPr>
            <w:tcW w:w="0" w:type="auto"/>
            <w:vAlign w:val="bottom"/>
            <w:hideMark/>
          </w:tcPr>
          <w:p w14:paraId="7C6AF52A" w14:textId="2DE47639"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4-Mar-21</w:t>
            </w:r>
          </w:p>
        </w:tc>
        <w:tc>
          <w:tcPr>
            <w:tcW w:w="0" w:type="auto"/>
            <w:vAlign w:val="bottom"/>
            <w:hideMark/>
          </w:tcPr>
          <w:p w14:paraId="3F606526" w14:textId="41207FBB"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8-Mar-21</w:t>
            </w:r>
          </w:p>
        </w:tc>
        <w:tc>
          <w:tcPr>
            <w:tcW w:w="0" w:type="auto"/>
            <w:vAlign w:val="bottom"/>
            <w:hideMark/>
          </w:tcPr>
          <w:p w14:paraId="7B42A669" w14:textId="415A6629"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2-Apr-21</w:t>
            </w:r>
          </w:p>
        </w:tc>
        <w:tc>
          <w:tcPr>
            <w:tcW w:w="1561" w:type="dxa"/>
            <w:vAlign w:val="bottom"/>
          </w:tcPr>
          <w:p w14:paraId="7B337A60" w14:textId="61B93144"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2-Apr-21</w:t>
            </w:r>
          </w:p>
        </w:tc>
      </w:tr>
      <w:tr w:rsidR="00DE189C" w:rsidRPr="003349FB" w14:paraId="42F7E1C1" w14:textId="5A9C5DCC" w:rsidTr="00DE189C">
        <w:trPr>
          <w:trHeight w:val="315"/>
          <w:jc w:val="center"/>
        </w:trPr>
        <w:tc>
          <w:tcPr>
            <w:tcW w:w="0" w:type="auto"/>
            <w:vAlign w:val="bottom"/>
            <w:hideMark/>
          </w:tcPr>
          <w:p w14:paraId="0C9FDDBD" w14:textId="04E2B607"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11</w:t>
            </w:r>
          </w:p>
        </w:tc>
        <w:tc>
          <w:tcPr>
            <w:tcW w:w="0" w:type="auto"/>
            <w:vAlign w:val="bottom"/>
            <w:hideMark/>
          </w:tcPr>
          <w:p w14:paraId="6C0A623E" w14:textId="57BD1A64"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11-Mar-21</w:t>
            </w:r>
          </w:p>
        </w:tc>
        <w:tc>
          <w:tcPr>
            <w:tcW w:w="0" w:type="auto"/>
            <w:vAlign w:val="bottom"/>
            <w:hideMark/>
          </w:tcPr>
          <w:p w14:paraId="589A008C" w14:textId="6B449906"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15-Mar-21</w:t>
            </w:r>
          </w:p>
        </w:tc>
        <w:tc>
          <w:tcPr>
            <w:tcW w:w="0" w:type="auto"/>
            <w:vAlign w:val="bottom"/>
            <w:hideMark/>
          </w:tcPr>
          <w:p w14:paraId="40F2F042" w14:textId="692B240E"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9-Apr-21</w:t>
            </w:r>
          </w:p>
        </w:tc>
        <w:tc>
          <w:tcPr>
            <w:tcW w:w="1561" w:type="dxa"/>
            <w:vAlign w:val="bottom"/>
          </w:tcPr>
          <w:p w14:paraId="45B06358" w14:textId="65A6E695"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9-Apr-21</w:t>
            </w:r>
          </w:p>
        </w:tc>
      </w:tr>
      <w:tr w:rsidR="00DE189C" w:rsidRPr="003349FB" w14:paraId="074E6DEF" w14:textId="65B9EF44" w:rsidTr="00DE189C">
        <w:trPr>
          <w:trHeight w:val="315"/>
          <w:jc w:val="center"/>
        </w:trPr>
        <w:tc>
          <w:tcPr>
            <w:tcW w:w="0" w:type="auto"/>
            <w:vAlign w:val="bottom"/>
            <w:hideMark/>
          </w:tcPr>
          <w:p w14:paraId="3A9C716B" w14:textId="7BF93FD1"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12</w:t>
            </w:r>
          </w:p>
        </w:tc>
        <w:tc>
          <w:tcPr>
            <w:tcW w:w="0" w:type="auto"/>
            <w:vAlign w:val="bottom"/>
            <w:hideMark/>
          </w:tcPr>
          <w:p w14:paraId="1EB7FA94" w14:textId="7BFE4706"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18-Mar-21</w:t>
            </w:r>
          </w:p>
        </w:tc>
        <w:tc>
          <w:tcPr>
            <w:tcW w:w="0" w:type="auto"/>
            <w:vAlign w:val="bottom"/>
            <w:hideMark/>
          </w:tcPr>
          <w:p w14:paraId="1CE51AEC" w14:textId="7F578762"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22-Mar-21</w:t>
            </w:r>
          </w:p>
        </w:tc>
        <w:tc>
          <w:tcPr>
            <w:tcW w:w="0" w:type="auto"/>
            <w:vAlign w:val="bottom"/>
            <w:hideMark/>
          </w:tcPr>
          <w:p w14:paraId="58CB38C9" w14:textId="7219EB74"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16-Apr-21</w:t>
            </w:r>
          </w:p>
        </w:tc>
        <w:tc>
          <w:tcPr>
            <w:tcW w:w="1561" w:type="dxa"/>
            <w:vAlign w:val="bottom"/>
          </w:tcPr>
          <w:p w14:paraId="1C0ADF2D" w14:textId="535FF52B"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16-Apr-21</w:t>
            </w:r>
          </w:p>
        </w:tc>
      </w:tr>
      <w:tr w:rsidR="00DE189C" w:rsidRPr="003349FB" w14:paraId="0C12C99F" w14:textId="542C8681" w:rsidTr="00DE189C">
        <w:trPr>
          <w:trHeight w:val="315"/>
          <w:jc w:val="center"/>
        </w:trPr>
        <w:tc>
          <w:tcPr>
            <w:tcW w:w="0" w:type="auto"/>
            <w:vAlign w:val="bottom"/>
            <w:hideMark/>
          </w:tcPr>
          <w:p w14:paraId="66DC276A" w14:textId="6B72CECD"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13</w:t>
            </w:r>
          </w:p>
        </w:tc>
        <w:tc>
          <w:tcPr>
            <w:tcW w:w="0" w:type="auto"/>
            <w:vAlign w:val="bottom"/>
            <w:hideMark/>
          </w:tcPr>
          <w:p w14:paraId="26E0F330" w14:textId="0A299349"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25-Mar-21</w:t>
            </w:r>
          </w:p>
        </w:tc>
        <w:tc>
          <w:tcPr>
            <w:tcW w:w="0" w:type="auto"/>
            <w:vAlign w:val="bottom"/>
            <w:hideMark/>
          </w:tcPr>
          <w:p w14:paraId="4F13417A" w14:textId="63A0E245"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29-Mar-21</w:t>
            </w:r>
          </w:p>
        </w:tc>
        <w:tc>
          <w:tcPr>
            <w:tcW w:w="0" w:type="auto"/>
            <w:vAlign w:val="bottom"/>
            <w:hideMark/>
          </w:tcPr>
          <w:p w14:paraId="61EAE9A8" w14:textId="04576C6E"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23-Apr-21</w:t>
            </w:r>
          </w:p>
        </w:tc>
        <w:tc>
          <w:tcPr>
            <w:tcW w:w="1561" w:type="dxa"/>
            <w:vAlign w:val="bottom"/>
          </w:tcPr>
          <w:p w14:paraId="446763B3" w14:textId="67C2F94E"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23-Apr-21</w:t>
            </w:r>
          </w:p>
        </w:tc>
      </w:tr>
      <w:tr w:rsidR="00DE189C" w:rsidRPr="003349FB" w14:paraId="28514253" w14:textId="2B5C24E7" w:rsidTr="00DE189C">
        <w:trPr>
          <w:trHeight w:val="315"/>
          <w:jc w:val="center"/>
        </w:trPr>
        <w:tc>
          <w:tcPr>
            <w:tcW w:w="0" w:type="auto"/>
            <w:vAlign w:val="bottom"/>
            <w:hideMark/>
          </w:tcPr>
          <w:p w14:paraId="47CD8857" w14:textId="479DFFA9"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14</w:t>
            </w:r>
          </w:p>
        </w:tc>
        <w:tc>
          <w:tcPr>
            <w:tcW w:w="0" w:type="auto"/>
            <w:vAlign w:val="bottom"/>
            <w:hideMark/>
          </w:tcPr>
          <w:p w14:paraId="32F4588F" w14:textId="4DF5CC82"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1-Apr-21</w:t>
            </w:r>
          </w:p>
        </w:tc>
        <w:tc>
          <w:tcPr>
            <w:tcW w:w="0" w:type="auto"/>
            <w:vAlign w:val="bottom"/>
            <w:hideMark/>
          </w:tcPr>
          <w:p w14:paraId="19875640" w14:textId="02129604"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5-Apr-21</w:t>
            </w:r>
          </w:p>
        </w:tc>
        <w:tc>
          <w:tcPr>
            <w:tcW w:w="0" w:type="auto"/>
            <w:vAlign w:val="bottom"/>
            <w:hideMark/>
          </w:tcPr>
          <w:p w14:paraId="6353FE57" w14:textId="4E84F6B7"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30-Apr-21</w:t>
            </w:r>
          </w:p>
        </w:tc>
        <w:tc>
          <w:tcPr>
            <w:tcW w:w="1561" w:type="dxa"/>
            <w:vAlign w:val="bottom"/>
          </w:tcPr>
          <w:p w14:paraId="401327F6" w14:textId="4A21BEF9" w:rsidR="00DE189C" w:rsidRPr="003349FB" w:rsidRDefault="00DE189C" w:rsidP="00DE189C">
            <w:pPr>
              <w:jc w:val="center"/>
              <w:rPr>
                <w:rFonts w:ascii="Arial" w:hAnsi="Arial" w:cs="Arial"/>
                <w:color w:val="000000"/>
                <w:sz w:val="20"/>
                <w:szCs w:val="20"/>
              </w:rPr>
            </w:pPr>
            <w:r>
              <w:rPr>
                <w:rFonts w:ascii="Arial" w:hAnsi="Arial" w:cs="Arial"/>
                <w:color w:val="000000"/>
                <w:sz w:val="20"/>
                <w:szCs w:val="20"/>
              </w:rPr>
              <w:t>30-Apr-21</w:t>
            </w:r>
          </w:p>
        </w:tc>
      </w:tr>
    </w:tbl>
    <w:p w14:paraId="07D5C710" w14:textId="77777777" w:rsidR="006B2C35" w:rsidRPr="00035686" w:rsidRDefault="006B2C35" w:rsidP="007365BC">
      <w:pPr>
        <w:rPr>
          <w:rFonts w:ascii="Arial" w:hAnsi="Arial" w:cs="Arial"/>
          <w:sz w:val="21"/>
          <w:szCs w:val="21"/>
        </w:rPr>
      </w:pPr>
    </w:p>
    <w:p w14:paraId="227EA907" w14:textId="4E95B25F" w:rsidR="00E61768" w:rsidRPr="00035686" w:rsidRDefault="00E61768" w:rsidP="007365B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Promotion consists of </w:t>
      </w:r>
      <w:r w:rsidR="00DE189C">
        <w:rPr>
          <w:rFonts w:ascii="Arial" w:hAnsi="Arial" w:cs="Arial"/>
          <w:sz w:val="21"/>
          <w:szCs w:val="21"/>
        </w:rPr>
        <w:t>two</w:t>
      </w:r>
      <w:r w:rsidR="00BA469C" w:rsidRPr="00035686">
        <w:rPr>
          <w:rFonts w:ascii="Arial" w:hAnsi="Arial" w:cs="Arial"/>
          <w:sz w:val="21"/>
          <w:szCs w:val="21"/>
        </w:rPr>
        <w:t xml:space="preserve"> </w:t>
      </w:r>
      <w:r w:rsidR="009B2DDA" w:rsidRPr="00035686">
        <w:rPr>
          <w:rFonts w:ascii="Arial" w:hAnsi="Arial" w:cs="Arial"/>
          <w:sz w:val="21"/>
          <w:szCs w:val="21"/>
        </w:rPr>
        <w:t>(</w:t>
      </w:r>
      <w:r w:rsidR="00DE189C">
        <w:rPr>
          <w:rFonts w:ascii="Arial" w:hAnsi="Arial" w:cs="Arial"/>
          <w:sz w:val="21"/>
          <w:szCs w:val="21"/>
        </w:rPr>
        <w:t>2</w:t>
      </w:r>
      <w:r w:rsidRPr="00035686">
        <w:rPr>
          <w:rFonts w:ascii="Arial" w:hAnsi="Arial" w:cs="Arial"/>
          <w:sz w:val="21"/>
          <w:szCs w:val="21"/>
        </w:rPr>
        <w:t xml:space="preserve">) separate draws each with a separate prize pool.  </w:t>
      </w:r>
      <w:r w:rsidR="00BC5E77" w:rsidRPr="00035686">
        <w:rPr>
          <w:rFonts w:ascii="Arial" w:hAnsi="Arial" w:cs="Arial"/>
          <w:sz w:val="21"/>
          <w:szCs w:val="21"/>
        </w:rPr>
        <w:t>Entries received for each Issue will be entered into the respective draw</w:t>
      </w:r>
      <w:r w:rsidR="005E187A" w:rsidRPr="00035686">
        <w:rPr>
          <w:rFonts w:ascii="Arial" w:hAnsi="Arial" w:cs="Arial"/>
          <w:sz w:val="21"/>
          <w:szCs w:val="21"/>
        </w:rPr>
        <w:t>/s</w:t>
      </w:r>
      <w:r w:rsidR="00BC5E77" w:rsidRPr="00035686">
        <w:rPr>
          <w:rFonts w:ascii="Arial" w:hAnsi="Arial" w:cs="Arial"/>
          <w:sz w:val="21"/>
          <w:szCs w:val="21"/>
        </w:rPr>
        <w:t xml:space="preserve"> listed below. </w:t>
      </w:r>
      <w:r w:rsidR="00C30826" w:rsidRPr="00035686">
        <w:rPr>
          <w:rFonts w:ascii="Arial" w:hAnsi="Arial" w:cs="Arial"/>
          <w:sz w:val="21"/>
          <w:szCs w:val="21"/>
        </w:rPr>
        <w:t xml:space="preserve">For the sake of clarity, entries received for Issues </w:t>
      </w:r>
      <w:r w:rsidR="00DE189C">
        <w:rPr>
          <w:rFonts w:ascii="Arial" w:hAnsi="Arial" w:cs="Arial"/>
          <w:sz w:val="21"/>
          <w:szCs w:val="21"/>
        </w:rPr>
        <w:t>9</w:t>
      </w:r>
      <w:r w:rsidR="009B2DDA" w:rsidRPr="00035686">
        <w:rPr>
          <w:rFonts w:ascii="Arial" w:hAnsi="Arial" w:cs="Arial"/>
          <w:sz w:val="21"/>
          <w:szCs w:val="21"/>
        </w:rPr>
        <w:t xml:space="preserve">, </w:t>
      </w:r>
      <w:r w:rsidR="00DE189C">
        <w:rPr>
          <w:rFonts w:ascii="Arial" w:hAnsi="Arial" w:cs="Arial"/>
          <w:sz w:val="21"/>
          <w:szCs w:val="21"/>
        </w:rPr>
        <w:t>10</w:t>
      </w:r>
      <w:r w:rsidR="00F13269" w:rsidRPr="00035686">
        <w:rPr>
          <w:rFonts w:ascii="Arial" w:hAnsi="Arial" w:cs="Arial"/>
          <w:sz w:val="21"/>
          <w:szCs w:val="21"/>
        </w:rPr>
        <w:t xml:space="preserve"> and </w:t>
      </w:r>
      <w:r w:rsidR="00DE189C">
        <w:rPr>
          <w:rFonts w:ascii="Arial" w:hAnsi="Arial" w:cs="Arial"/>
          <w:sz w:val="21"/>
          <w:szCs w:val="21"/>
        </w:rPr>
        <w:t>11</w:t>
      </w:r>
      <w:r w:rsidR="006274DD" w:rsidRPr="00035686">
        <w:rPr>
          <w:rFonts w:ascii="Arial" w:hAnsi="Arial" w:cs="Arial"/>
          <w:sz w:val="21"/>
          <w:szCs w:val="21"/>
        </w:rPr>
        <w:t xml:space="preserve"> will be entered into </w:t>
      </w:r>
      <w:r w:rsidR="005E187A" w:rsidRPr="00035686">
        <w:rPr>
          <w:rFonts w:ascii="Arial" w:hAnsi="Arial" w:cs="Arial"/>
          <w:sz w:val="21"/>
          <w:szCs w:val="21"/>
        </w:rPr>
        <w:t xml:space="preserve">Draw </w:t>
      </w:r>
      <w:r w:rsidR="00DE189C">
        <w:rPr>
          <w:rFonts w:ascii="Arial" w:hAnsi="Arial" w:cs="Arial"/>
          <w:sz w:val="21"/>
          <w:szCs w:val="21"/>
        </w:rPr>
        <w:t>1</w:t>
      </w:r>
      <w:r w:rsidR="006274DD" w:rsidRPr="00035686">
        <w:rPr>
          <w:rFonts w:ascii="Arial" w:hAnsi="Arial" w:cs="Arial"/>
          <w:sz w:val="21"/>
          <w:szCs w:val="21"/>
        </w:rPr>
        <w:t xml:space="preserve">; </w:t>
      </w:r>
      <w:r w:rsidR="00787651" w:rsidRPr="00035686">
        <w:rPr>
          <w:rFonts w:ascii="Arial" w:hAnsi="Arial" w:cs="Arial"/>
          <w:sz w:val="21"/>
          <w:szCs w:val="21"/>
        </w:rPr>
        <w:t xml:space="preserve">entries received for Issues </w:t>
      </w:r>
      <w:r w:rsidR="00DE189C">
        <w:rPr>
          <w:rFonts w:ascii="Arial" w:hAnsi="Arial" w:cs="Arial"/>
          <w:sz w:val="21"/>
          <w:szCs w:val="21"/>
        </w:rPr>
        <w:t>12</w:t>
      </w:r>
      <w:r w:rsidR="009B2DDA" w:rsidRPr="00035686">
        <w:rPr>
          <w:rFonts w:ascii="Arial" w:hAnsi="Arial" w:cs="Arial"/>
          <w:sz w:val="21"/>
          <w:szCs w:val="21"/>
        </w:rPr>
        <w:t xml:space="preserve">, </w:t>
      </w:r>
      <w:r w:rsidR="00DE189C">
        <w:rPr>
          <w:rFonts w:ascii="Arial" w:hAnsi="Arial" w:cs="Arial"/>
          <w:sz w:val="21"/>
          <w:szCs w:val="21"/>
        </w:rPr>
        <w:t>13</w:t>
      </w:r>
      <w:r w:rsidR="009B2DDA" w:rsidRPr="00035686">
        <w:rPr>
          <w:rFonts w:ascii="Arial" w:hAnsi="Arial" w:cs="Arial"/>
          <w:sz w:val="21"/>
          <w:szCs w:val="21"/>
        </w:rPr>
        <w:t xml:space="preserve"> and </w:t>
      </w:r>
      <w:r w:rsidR="00DE189C">
        <w:rPr>
          <w:rFonts w:ascii="Arial" w:hAnsi="Arial" w:cs="Arial"/>
          <w:sz w:val="21"/>
          <w:szCs w:val="21"/>
        </w:rPr>
        <w:t>14</w:t>
      </w:r>
      <w:r w:rsidR="00607E6E" w:rsidRPr="00035686">
        <w:rPr>
          <w:rFonts w:ascii="Arial" w:hAnsi="Arial" w:cs="Arial"/>
          <w:sz w:val="21"/>
          <w:szCs w:val="21"/>
        </w:rPr>
        <w:t xml:space="preserve"> </w:t>
      </w:r>
      <w:r w:rsidR="001509D7" w:rsidRPr="00035686">
        <w:rPr>
          <w:rFonts w:ascii="Arial" w:hAnsi="Arial" w:cs="Arial"/>
          <w:sz w:val="21"/>
          <w:szCs w:val="21"/>
        </w:rPr>
        <w:t xml:space="preserve">will be entered into Draw </w:t>
      </w:r>
      <w:r w:rsidR="00DE189C">
        <w:rPr>
          <w:rFonts w:ascii="Arial" w:hAnsi="Arial" w:cs="Arial"/>
          <w:sz w:val="21"/>
          <w:szCs w:val="21"/>
        </w:rPr>
        <w:t>2.</w:t>
      </w:r>
    </w:p>
    <w:p w14:paraId="491B6842" w14:textId="77777777" w:rsidR="00FE1C08" w:rsidRPr="00035686" w:rsidRDefault="00FE1C08" w:rsidP="009475FB">
      <w:pPr>
        <w:ind w:left="567"/>
        <w:rPr>
          <w:rFonts w:ascii="Arial" w:hAnsi="Arial" w:cs="Arial"/>
          <w:b/>
          <w:sz w:val="21"/>
          <w:szCs w:val="21"/>
        </w:rPr>
      </w:pPr>
    </w:p>
    <w:p w14:paraId="70272E3B" w14:textId="7F1E5121" w:rsidR="00E571E0" w:rsidRPr="00035686" w:rsidRDefault="00E571E0" w:rsidP="009475FB">
      <w:pPr>
        <w:ind w:left="567"/>
        <w:rPr>
          <w:rFonts w:ascii="Arial" w:hAnsi="Arial" w:cs="Arial"/>
          <w:b/>
          <w:sz w:val="21"/>
          <w:szCs w:val="21"/>
        </w:rPr>
      </w:pPr>
      <w:r w:rsidRPr="00035686">
        <w:rPr>
          <w:rFonts w:ascii="Arial" w:hAnsi="Arial" w:cs="Arial"/>
          <w:b/>
          <w:sz w:val="21"/>
          <w:szCs w:val="21"/>
        </w:rPr>
        <w:t>Table B</w:t>
      </w:r>
    </w:p>
    <w:tbl>
      <w:tblPr>
        <w:tblStyle w:val="TableGrid1"/>
        <w:tblW w:w="3924" w:type="dxa"/>
        <w:tblInd w:w="635" w:type="dxa"/>
        <w:tblLook w:val="04A0" w:firstRow="1" w:lastRow="0" w:firstColumn="1" w:lastColumn="0" w:noHBand="0" w:noVBand="1"/>
      </w:tblPr>
      <w:tblGrid>
        <w:gridCol w:w="953"/>
        <w:gridCol w:w="1696"/>
        <w:gridCol w:w="1275"/>
      </w:tblGrid>
      <w:tr w:rsidR="009B2DDA" w:rsidRPr="00035686" w14:paraId="52AA6ACF" w14:textId="77777777" w:rsidTr="00BA469C">
        <w:trPr>
          <w:trHeight w:val="570"/>
        </w:trPr>
        <w:tc>
          <w:tcPr>
            <w:tcW w:w="953" w:type="dxa"/>
            <w:hideMark/>
          </w:tcPr>
          <w:p w14:paraId="1823C266" w14:textId="77777777" w:rsidR="009B2DDA" w:rsidRPr="00035686" w:rsidRDefault="009B2DDA" w:rsidP="009B2DDA">
            <w:pPr>
              <w:jc w:val="center"/>
              <w:rPr>
                <w:rFonts w:ascii="Arial" w:hAnsi="Arial" w:cs="Arial"/>
                <w:color w:val="000000"/>
                <w:sz w:val="21"/>
                <w:szCs w:val="21"/>
                <w:lang w:eastAsia="en-AU"/>
              </w:rPr>
            </w:pPr>
            <w:r w:rsidRPr="00035686">
              <w:rPr>
                <w:rFonts w:ascii="Arial" w:hAnsi="Arial" w:cs="Arial"/>
                <w:color w:val="000000"/>
                <w:sz w:val="21"/>
                <w:szCs w:val="21"/>
                <w:lang w:eastAsia="en-AU"/>
              </w:rPr>
              <w:t>Draw</w:t>
            </w:r>
          </w:p>
        </w:tc>
        <w:tc>
          <w:tcPr>
            <w:tcW w:w="1696" w:type="dxa"/>
            <w:hideMark/>
          </w:tcPr>
          <w:p w14:paraId="2EE58FC8" w14:textId="77777777" w:rsidR="009B2DDA" w:rsidRPr="00035686" w:rsidRDefault="009B2DDA" w:rsidP="009B2DDA">
            <w:pPr>
              <w:jc w:val="center"/>
              <w:rPr>
                <w:rFonts w:ascii="Arial" w:hAnsi="Arial" w:cs="Arial"/>
                <w:color w:val="000000"/>
                <w:sz w:val="21"/>
                <w:szCs w:val="21"/>
                <w:lang w:eastAsia="en-AU"/>
              </w:rPr>
            </w:pPr>
            <w:r w:rsidRPr="00035686">
              <w:rPr>
                <w:rFonts w:ascii="Arial" w:hAnsi="Arial" w:cs="Arial"/>
                <w:color w:val="000000"/>
                <w:sz w:val="21"/>
                <w:szCs w:val="21"/>
                <w:lang w:eastAsia="en-AU"/>
              </w:rPr>
              <w:t>Issues</w:t>
            </w:r>
          </w:p>
        </w:tc>
        <w:tc>
          <w:tcPr>
            <w:tcW w:w="1275" w:type="dxa"/>
            <w:hideMark/>
          </w:tcPr>
          <w:p w14:paraId="37C9C57F" w14:textId="77777777" w:rsidR="009B2DDA" w:rsidRPr="00035686" w:rsidRDefault="009B2DDA" w:rsidP="009B2DDA">
            <w:pPr>
              <w:jc w:val="center"/>
              <w:rPr>
                <w:rFonts w:ascii="Arial" w:hAnsi="Arial" w:cs="Arial"/>
                <w:color w:val="000000"/>
                <w:sz w:val="21"/>
                <w:szCs w:val="21"/>
                <w:lang w:eastAsia="en-AU"/>
              </w:rPr>
            </w:pPr>
            <w:r w:rsidRPr="00035686">
              <w:rPr>
                <w:rFonts w:ascii="Arial" w:hAnsi="Arial" w:cs="Arial"/>
                <w:color w:val="000000"/>
                <w:sz w:val="21"/>
                <w:szCs w:val="21"/>
                <w:lang w:eastAsia="en-AU"/>
              </w:rPr>
              <w:t>Draw Date</w:t>
            </w:r>
          </w:p>
        </w:tc>
      </w:tr>
      <w:tr w:rsidR="003349FB" w:rsidRPr="00035686" w14:paraId="2B830F95" w14:textId="77777777" w:rsidTr="00BA469C">
        <w:trPr>
          <w:trHeight w:val="300"/>
        </w:trPr>
        <w:tc>
          <w:tcPr>
            <w:tcW w:w="953" w:type="dxa"/>
            <w:hideMark/>
          </w:tcPr>
          <w:p w14:paraId="6ED06096" w14:textId="77777777" w:rsidR="003349FB" w:rsidRPr="00035686" w:rsidRDefault="003349FB" w:rsidP="003349FB">
            <w:pPr>
              <w:jc w:val="center"/>
              <w:rPr>
                <w:rFonts w:ascii="Arial" w:hAnsi="Arial" w:cs="Arial"/>
                <w:color w:val="000000"/>
                <w:sz w:val="21"/>
                <w:szCs w:val="21"/>
                <w:lang w:eastAsia="en-AU"/>
              </w:rPr>
            </w:pPr>
            <w:r w:rsidRPr="00035686">
              <w:rPr>
                <w:rFonts w:ascii="Arial" w:hAnsi="Arial" w:cs="Arial"/>
                <w:color w:val="000000"/>
                <w:sz w:val="21"/>
                <w:szCs w:val="21"/>
                <w:lang w:eastAsia="en-AU"/>
              </w:rPr>
              <w:t>1</w:t>
            </w:r>
          </w:p>
        </w:tc>
        <w:tc>
          <w:tcPr>
            <w:tcW w:w="1696" w:type="dxa"/>
            <w:hideMark/>
          </w:tcPr>
          <w:p w14:paraId="4B164F15" w14:textId="4C5531E4" w:rsidR="003349FB" w:rsidRPr="00035686" w:rsidRDefault="00DE189C" w:rsidP="003349FB">
            <w:pPr>
              <w:jc w:val="center"/>
              <w:rPr>
                <w:rFonts w:ascii="Arial" w:hAnsi="Arial" w:cs="Arial"/>
                <w:color w:val="000000"/>
                <w:sz w:val="21"/>
                <w:szCs w:val="21"/>
                <w:lang w:eastAsia="en-AU"/>
              </w:rPr>
            </w:pPr>
            <w:r>
              <w:rPr>
                <w:rFonts w:ascii="Arial" w:hAnsi="Arial" w:cs="Arial"/>
                <w:color w:val="000000"/>
                <w:sz w:val="21"/>
                <w:szCs w:val="21"/>
                <w:lang w:eastAsia="en-AU"/>
              </w:rPr>
              <w:t>9, 10, 11</w:t>
            </w:r>
          </w:p>
        </w:tc>
        <w:tc>
          <w:tcPr>
            <w:tcW w:w="1275" w:type="dxa"/>
            <w:vAlign w:val="bottom"/>
            <w:hideMark/>
          </w:tcPr>
          <w:p w14:paraId="31E4A462" w14:textId="1EB32C74" w:rsidR="003349FB" w:rsidRPr="00035686" w:rsidRDefault="00DE189C" w:rsidP="003349FB">
            <w:pPr>
              <w:jc w:val="center"/>
              <w:rPr>
                <w:rFonts w:ascii="Arial" w:hAnsi="Arial" w:cs="Arial"/>
                <w:color w:val="000000"/>
                <w:sz w:val="20"/>
                <w:szCs w:val="20"/>
                <w:lang w:eastAsia="en-AU"/>
              </w:rPr>
            </w:pPr>
            <w:r>
              <w:rPr>
                <w:rFonts w:ascii="Arial" w:hAnsi="Arial" w:cs="Arial"/>
                <w:color w:val="000000"/>
                <w:sz w:val="20"/>
                <w:szCs w:val="20"/>
              </w:rPr>
              <w:t>16-Apr-21</w:t>
            </w:r>
          </w:p>
        </w:tc>
      </w:tr>
      <w:tr w:rsidR="003349FB" w:rsidRPr="00035686" w14:paraId="1B9C2BB1" w14:textId="77777777" w:rsidTr="00BA469C">
        <w:trPr>
          <w:trHeight w:val="300"/>
        </w:trPr>
        <w:tc>
          <w:tcPr>
            <w:tcW w:w="953" w:type="dxa"/>
            <w:hideMark/>
          </w:tcPr>
          <w:p w14:paraId="5DF981A5" w14:textId="77777777" w:rsidR="003349FB" w:rsidRPr="00035686" w:rsidRDefault="003349FB" w:rsidP="003349FB">
            <w:pPr>
              <w:jc w:val="center"/>
              <w:rPr>
                <w:rFonts w:ascii="Arial" w:hAnsi="Arial" w:cs="Arial"/>
                <w:color w:val="000000"/>
                <w:sz w:val="21"/>
                <w:szCs w:val="21"/>
                <w:lang w:eastAsia="en-AU"/>
              </w:rPr>
            </w:pPr>
            <w:r w:rsidRPr="00035686">
              <w:rPr>
                <w:rFonts w:ascii="Arial" w:hAnsi="Arial" w:cs="Arial"/>
                <w:color w:val="000000"/>
                <w:sz w:val="21"/>
                <w:szCs w:val="21"/>
                <w:lang w:eastAsia="en-AU"/>
              </w:rPr>
              <w:t>2</w:t>
            </w:r>
          </w:p>
        </w:tc>
        <w:tc>
          <w:tcPr>
            <w:tcW w:w="1696" w:type="dxa"/>
            <w:hideMark/>
          </w:tcPr>
          <w:p w14:paraId="47EF91D3" w14:textId="6E1DEA3C" w:rsidR="003349FB" w:rsidRPr="00035686" w:rsidRDefault="00DE189C" w:rsidP="003349FB">
            <w:pPr>
              <w:jc w:val="center"/>
              <w:rPr>
                <w:rFonts w:ascii="Arial" w:hAnsi="Arial" w:cs="Arial"/>
                <w:color w:val="000000"/>
                <w:sz w:val="21"/>
                <w:szCs w:val="21"/>
                <w:lang w:eastAsia="en-AU"/>
              </w:rPr>
            </w:pPr>
            <w:r>
              <w:rPr>
                <w:rFonts w:ascii="Arial" w:hAnsi="Arial" w:cs="Arial"/>
                <w:color w:val="000000"/>
                <w:sz w:val="21"/>
                <w:szCs w:val="21"/>
                <w:lang w:eastAsia="en-AU"/>
              </w:rPr>
              <w:t>12, 13, 14</w:t>
            </w:r>
          </w:p>
        </w:tc>
        <w:tc>
          <w:tcPr>
            <w:tcW w:w="1275" w:type="dxa"/>
            <w:vAlign w:val="bottom"/>
            <w:hideMark/>
          </w:tcPr>
          <w:p w14:paraId="4CBA214C" w14:textId="7F25BCB9" w:rsidR="003349FB" w:rsidRPr="00035686" w:rsidRDefault="00DE189C" w:rsidP="003349FB">
            <w:pPr>
              <w:jc w:val="center"/>
              <w:rPr>
                <w:rFonts w:ascii="Arial" w:hAnsi="Arial" w:cs="Arial"/>
                <w:color w:val="000000"/>
                <w:sz w:val="20"/>
                <w:szCs w:val="20"/>
                <w:lang w:eastAsia="en-AU"/>
              </w:rPr>
            </w:pPr>
            <w:r>
              <w:rPr>
                <w:rFonts w:ascii="Arial" w:hAnsi="Arial" w:cs="Arial"/>
                <w:color w:val="000000"/>
                <w:sz w:val="20"/>
                <w:szCs w:val="20"/>
              </w:rPr>
              <w:t>7-May-21</w:t>
            </w:r>
          </w:p>
        </w:tc>
      </w:tr>
    </w:tbl>
    <w:p w14:paraId="35D28599" w14:textId="77777777" w:rsidR="009E65DD" w:rsidRPr="00035686" w:rsidRDefault="009E65DD" w:rsidP="009B2DDA">
      <w:pPr>
        <w:ind w:left="567"/>
        <w:rPr>
          <w:rFonts w:ascii="Arial" w:hAnsi="Arial" w:cs="Arial"/>
          <w:sz w:val="21"/>
          <w:szCs w:val="21"/>
        </w:rPr>
      </w:pPr>
    </w:p>
    <w:p w14:paraId="7878F190" w14:textId="436757AF" w:rsidR="00C64D72" w:rsidRPr="00035686" w:rsidRDefault="00D2630B" w:rsidP="00C64D7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you are under the age of 18 years, you must have the prior consent of your parent or legal guardian to enter. </w:t>
      </w:r>
      <w:r w:rsidR="0029503C" w:rsidRPr="00035686">
        <w:rPr>
          <w:rFonts w:ascii="Arial" w:hAnsi="Arial" w:cs="Arial"/>
          <w:sz w:val="21"/>
          <w:szCs w:val="21"/>
        </w:rPr>
        <w:t>Entry is open to Australia</w:t>
      </w:r>
      <w:r w:rsidR="003F778E" w:rsidRPr="00035686">
        <w:rPr>
          <w:rFonts w:ascii="Arial" w:hAnsi="Arial" w:cs="Arial"/>
          <w:sz w:val="21"/>
          <w:szCs w:val="21"/>
        </w:rPr>
        <w:t>n residents</w:t>
      </w:r>
      <w:r w:rsidR="00C922DB" w:rsidRPr="00035686">
        <w:rPr>
          <w:rFonts w:ascii="Arial" w:hAnsi="Arial" w:cs="Arial"/>
          <w:sz w:val="21"/>
          <w:szCs w:val="21"/>
        </w:rPr>
        <w:t xml:space="preserve"> who 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 xml:space="preserve">(or receive as part of a subscription) </w:t>
      </w:r>
      <w:r w:rsidR="0048179B" w:rsidRPr="00035686">
        <w:rPr>
          <w:rFonts w:ascii="Arial" w:hAnsi="Arial" w:cs="Arial"/>
          <w:sz w:val="21"/>
          <w:szCs w:val="21"/>
        </w:rPr>
        <w:t>an i</w:t>
      </w:r>
      <w:r w:rsidR="00C922DB" w:rsidRPr="00035686">
        <w:rPr>
          <w:rFonts w:ascii="Arial" w:hAnsi="Arial" w:cs="Arial"/>
          <w:sz w:val="21"/>
          <w:szCs w:val="21"/>
        </w:rPr>
        <w:t xml:space="preserve">ssue of </w:t>
      </w:r>
      <w:r w:rsidR="002D2267">
        <w:rPr>
          <w:rFonts w:ascii="Arial" w:hAnsi="Arial" w:cs="Arial"/>
          <w:sz w:val="21"/>
          <w:szCs w:val="21"/>
        </w:rPr>
        <w:t>that’s life!</w:t>
      </w:r>
      <w:r w:rsidR="00DF60FE" w:rsidRPr="00035686">
        <w:rPr>
          <w:rFonts w:ascii="Arial" w:hAnsi="Arial" w:cs="Arial"/>
          <w:sz w:val="21"/>
          <w:szCs w:val="21"/>
        </w:rPr>
        <w:t xml:space="preserve"> </w:t>
      </w:r>
      <w:r w:rsidR="0048179B" w:rsidRPr="00035686">
        <w:rPr>
          <w:rFonts w:ascii="Arial" w:hAnsi="Arial" w:cs="Arial"/>
          <w:sz w:val="21"/>
          <w:szCs w:val="21"/>
        </w:rPr>
        <w:t>that is listed in Table A</w:t>
      </w:r>
      <w:r w:rsidR="000F0253" w:rsidRPr="00035686">
        <w:rPr>
          <w:rFonts w:ascii="Arial" w:hAnsi="Arial" w:cs="Arial"/>
          <w:sz w:val="21"/>
          <w:szCs w:val="21"/>
        </w:rPr>
        <w:t xml:space="preserve"> and</w:t>
      </w:r>
      <w:r w:rsidR="003F778E" w:rsidRPr="00035686">
        <w:rPr>
          <w:rFonts w:ascii="Arial" w:hAnsi="Arial" w:cs="Arial"/>
          <w:sz w:val="21"/>
          <w:szCs w:val="21"/>
        </w:rPr>
        <w:t xml:space="preserve"> to New Zealand residents who </w:t>
      </w:r>
      <w:r w:rsidR="00C922DB" w:rsidRPr="00035686">
        <w:rPr>
          <w:rFonts w:ascii="Arial" w:hAnsi="Arial" w:cs="Arial"/>
          <w:sz w:val="21"/>
          <w:szCs w:val="21"/>
        </w:rPr>
        <w:t xml:space="preserve">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 xml:space="preserve">(or receive as part of a subscription) </w:t>
      </w:r>
      <w:r w:rsidR="0048179B" w:rsidRPr="00035686">
        <w:rPr>
          <w:rFonts w:ascii="Arial" w:hAnsi="Arial" w:cs="Arial"/>
          <w:sz w:val="21"/>
          <w:szCs w:val="21"/>
        </w:rPr>
        <w:t>an i</w:t>
      </w:r>
      <w:r w:rsidR="00C922DB" w:rsidRPr="00035686">
        <w:rPr>
          <w:rFonts w:ascii="Arial" w:hAnsi="Arial" w:cs="Arial"/>
          <w:sz w:val="21"/>
          <w:szCs w:val="21"/>
        </w:rPr>
        <w:t xml:space="preserve">ssue of </w:t>
      </w:r>
      <w:r w:rsidR="002D2267">
        <w:rPr>
          <w:rFonts w:ascii="Arial" w:hAnsi="Arial" w:cs="Arial"/>
          <w:sz w:val="21"/>
          <w:szCs w:val="21"/>
        </w:rPr>
        <w:t>that’s life! NZ</w:t>
      </w:r>
      <w:r w:rsidR="00C922DB" w:rsidRPr="00035686">
        <w:rPr>
          <w:rFonts w:ascii="Arial" w:hAnsi="Arial" w:cs="Arial"/>
          <w:sz w:val="21"/>
          <w:szCs w:val="21"/>
        </w:rPr>
        <w:t xml:space="preserve"> </w:t>
      </w:r>
      <w:r w:rsidR="0048179B" w:rsidRPr="00035686">
        <w:rPr>
          <w:rFonts w:ascii="Arial" w:hAnsi="Arial" w:cs="Arial"/>
          <w:sz w:val="21"/>
          <w:szCs w:val="21"/>
        </w:rPr>
        <w:t>that is listed in Table A</w:t>
      </w:r>
      <w:r w:rsidR="0029503C" w:rsidRPr="00035686">
        <w:rPr>
          <w:rFonts w:ascii="Arial" w:hAnsi="Arial" w:cs="Arial"/>
          <w:sz w:val="21"/>
          <w:szCs w:val="21"/>
        </w:rPr>
        <w:t xml:space="preserve">. Employees of the Promoter and their immediate </w:t>
      </w:r>
      <w:r w:rsidR="00CC477A" w:rsidRPr="00035686">
        <w:rPr>
          <w:rFonts w:ascii="Arial" w:hAnsi="Arial" w:cs="Arial"/>
          <w:sz w:val="21"/>
          <w:szCs w:val="21"/>
        </w:rPr>
        <w:t>family</w:t>
      </w:r>
      <w:r w:rsidR="0029503C" w:rsidRPr="00035686">
        <w:rPr>
          <w:rFonts w:ascii="Arial" w:hAnsi="Arial" w:cs="Arial"/>
          <w:sz w:val="21"/>
          <w:szCs w:val="21"/>
        </w:rPr>
        <w:t xml:space="preserve"> and </w:t>
      </w:r>
      <w:r w:rsidR="0004035F" w:rsidRPr="00035686">
        <w:rPr>
          <w:rFonts w:ascii="Arial" w:hAnsi="Arial" w:cs="Arial"/>
          <w:sz w:val="21"/>
          <w:szCs w:val="21"/>
        </w:rPr>
        <w:t>other persons</w:t>
      </w:r>
      <w:r w:rsidR="0029503C" w:rsidRPr="00035686">
        <w:rPr>
          <w:rFonts w:ascii="Arial" w:hAnsi="Arial" w:cs="Arial"/>
          <w:sz w:val="21"/>
          <w:szCs w:val="21"/>
        </w:rPr>
        <w:t xml:space="preserve"> associated with </w:t>
      </w:r>
      <w:r w:rsidR="00D05F0A" w:rsidRPr="00035686">
        <w:rPr>
          <w:rFonts w:ascii="Arial" w:hAnsi="Arial" w:cs="Arial"/>
          <w:sz w:val="21"/>
          <w:szCs w:val="21"/>
        </w:rPr>
        <w:t>the Promotion</w:t>
      </w:r>
      <w:r w:rsidR="0029503C" w:rsidRPr="00035686">
        <w:rPr>
          <w:rFonts w:ascii="Arial" w:hAnsi="Arial" w:cs="Arial"/>
          <w:sz w:val="21"/>
          <w:szCs w:val="21"/>
        </w:rPr>
        <w:t xml:space="preserve"> are ineligible to enter.</w:t>
      </w:r>
    </w:p>
    <w:p w14:paraId="72C7D5CF" w14:textId="77777777" w:rsidR="00C64D72" w:rsidRPr="00035686" w:rsidRDefault="00C64D72" w:rsidP="00C64D7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Unless indicated otherwise, entrants may enter Puzzle Central and Kiduzzles by purchasing that's life! magazine during the promotional period and either:</w:t>
      </w:r>
    </w:p>
    <w:p w14:paraId="28F3F1F5" w14:textId="77777777" w:rsidR="00C64D72" w:rsidRPr="00035686" w:rsidRDefault="00C64D72" w:rsidP="00C64D72">
      <w:pPr>
        <w:pStyle w:val="ListParagraph"/>
        <w:numPr>
          <w:ilvl w:val="0"/>
          <w:numId w:val="14"/>
        </w:numPr>
        <w:contextualSpacing w:val="0"/>
        <w:rPr>
          <w:rFonts w:ascii="Arial" w:hAnsi="Arial" w:cs="Arial"/>
          <w:sz w:val="21"/>
          <w:szCs w:val="21"/>
        </w:rPr>
      </w:pPr>
      <w:r w:rsidRPr="00035686">
        <w:rPr>
          <w:rFonts w:ascii="Arial" w:hAnsi="Arial" w:cs="Arial"/>
          <w:b/>
          <w:bCs/>
          <w:sz w:val="21"/>
          <w:szCs w:val="21"/>
        </w:rPr>
        <w:t>MAIL ENTRY:</w:t>
      </w:r>
      <w:r w:rsidRPr="00035686">
        <w:rPr>
          <w:rFonts w:ascii="Arial" w:hAnsi="Arial" w:cs="Arial"/>
          <w:sz w:val="21"/>
          <w:szCs w:val="21"/>
        </w:rPr>
        <w:t xml:space="preserve"> Completing the relevant entry form included in the magazine, and mail your completed entry:</w:t>
      </w:r>
    </w:p>
    <w:p w14:paraId="474CBB1D" w14:textId="0D7750D5" w:rsidR="00C64D72" w:rsidRPr="00035686" w:rsidRDefault="00C64D72" w:rsidP="00C64D72">
      <w:pPr>
        <w:pStyle w:val="ListParagraph"/>
        <w:numPr>
          <w:ilvl w:val="1"/>
          <w:numId w:val="14"/>
        </w:numPr>
        <w:contextualSpacing w:val="0"/>
        <w:rPr>
          <w:rFonts w:ascii="Arial" w:hAnsi="Arial" w:cs="Arial"/>
          <w:sz w:val="21"/>
          <w:szCs w:val="21"/>
        </w:rPr>
      </w:pPr>
      <w:r w:rsidRPr="00035686">
        <w:rPr>
          <w:rFonts w:ascii="Arial" w:hAnsi="Arial" w:cs="Arial"/>
          <w:sz w:val="21"/>
          <w:szCs w:val="21"/>
        </w:rPr>
        <w:t xml:space="preserve">Issue </w:t>
      </w:r>
      <w:r w:rsidR="00DE189C">
        <w:rPr>
          <w:rFonts w:ascii="Arial" w:hAnsi="Arial" w:cs="Arial"/>
          <w:sz w:val="21"/>
          <w:szCs w:val="21"/>
        </w:rPr>
        <w:t>9</w:t>
      </w:r>
      <w:r w:rsidRPr="00035686">
        <w:rPr>
          <w:rFonts w:ascii="Arial" w:hAnsi="Arial" w:cs="Arial"/>
          <w:sz w:val="21"/>
          <w:szCs w:val="21"/>
        </w:rPr>
        <w:t xml:space="preserve">: mail to 'tl! Competition No. </w:t>
      </w:r>
      <w:r w:rsidR="00DE189C">
        <w:rPr>
          <w:rFonts w:ascii="Arial" w:hAnsi="Arial" w:cs="Arial"/>
          <w:sz w:val="21"/>
          <w:szCs w:val="21"/>
        </w:rPr>
        <w:t>9</w:t>
      </w:r>
      <w:r w:rsidRPr="00035686">
        <w:rPr>
          <w:rFonts w:ascii="Arial" w:hAnsi="Arial" w:cs="Arial"/>
          <w:sz w:val="21"/>
          <w:szCs w:val="21"/>
        </w:rPr>
        <w:t>' PO Box 6</w:t>
      </w:r>
      <w:r w:rsidR="002D2267">
        <w:rPr>
          <w:rFonts w:ascii="Arial" w:hAnsi="Arial" w:cs="Arial"/>
          <w:sz w:val="21"/>
          <w:szCs w:val="21"/>
        </w:rPr>
        <w:t>7</w:t>
      </w:r>
      <w:r w:rsidRPr="00035686">
        <w:rPr>
          <w:rFonts w:ascii="Arial" w:hAnsi="Arial" w:cs="Arial"/>
          <w:sz w:val="21"/>
          <w:szCs w:val="21"/>
        </w:rPr>
        <w:t xml:space="preserve"> Eastern Suburbs MC NSW 2004 for Australian entrants. New Zealand entrants must send the completed entry form to 'tl! Competition No. </w:t>
      </w:r>
      <w:r w:rsidR="00DE189C">
        <w:rPr>
          <w:rFonts w:ascii="Arial" w:hAnsi="Arial" w:cs="Arial"/>
          <w:sz w:val="21"/>
          <w:szCs w:val="21"/>
        </w:rPr>
        <w:t>9</w:t>
      </w:r>
      <w:r w:rsidRPr="00035686">
        <w:rPr>
          <w:rFonts w:ascii="Arial" w:hAnsi="Arial" w:cs="Arial"/>
          <w:sz w:val="21"/>
          <w:szCs w:val="21"/>
        </w:rPr>
        <w:t>' Private Bag 92039 Victoria Street, West Auckland 1142</w:t>
      </w:r>
    </w:p>
    <w:p w14:paraId="548A54A0" w14:textId="57594B56" w:rsidR="00DE189C" w:rsidRDefault="00DE189C" w:rsidP="00DE189C">
      <w:pPr>
        <w:pStyle w:val="ListParagraph"/>
        <w:numPr>
          <w:ilvl w:val="1"/>
          <w:numId w:val="14"/>
        </w:numPr>
        <w:contextualSpacing w:val="0"/>
        <w:rPr>
          <w:rFonts w:ascii="Arial" w:hAnsi="Arial" w:cs="Arial"/>
          <w:sz w:val="21"/>
          <w:szCs w:val="21"/>
        </w:rPr>
      </w:pPr>
      <w:r w:rsidRPr="00035686">
        <w:rPr>
          <w:rFonts w:ascii="Arial" w:hAnsi="Arial" w:cs="Arial"/>
          <w:sz w:val="21"/>
          <w:szCs w:val="21"/>
        </w:rPr>
        <w:lastRenderedPageBreak/>
        <w:t xml:space="preserve">Issue </w:t>
      </w:r>
      <w:r>
        <w:rPr>
          <w:rFonts w:ascii="Arial" w:hAnsi="Arial" w:cs="Arial"/>
          <w:sz w:val="21"/>
          <w:szCs w:val="21"/>
        </w:rPr>
        <w:t>10</w:t>
      </w:r>
      <w:r w:rsidRPr="00035686">
        <w:rPr>
          <w:rFonts w:ascii="Arial" w:hAnsi="Arial" w:cs="Arial"/>
          <w:sz w:val="21"/>
          <w:szCs w:val="21"/>
        </w:rPr>
        <w:t xml:space="preserve">: mail to 'tl! Competition No. </w:t>
      </w:r>
      <w:r>
        <w:rPr>
          <w:rFonts w:ascii="Arial" w:hAnsi="Arial" w:cs="Arial"/>
          <w:sz w:val="21"/>
          <w:szCs w:val="21"/>
        </w:rPr>
        <w:t>10</w:t>
      </w:r>
      <w:r w:rsidRPr="00035686">
        <w:rPr>
          <w:rFonts w:ascii="Arial" w:hAnsi="Arial" w:cs="Arial"/>
          <w:sz w:val="21"/>
          <w:szCs w:val="21"/>
        </w:rPr>
        <w:t>' PO Box 6</w:t>
      </w:r>
      <w:r>
        <w:rPr>
          <w:rFonts w:ascii="Arial" w:hAnsi="Arial" w:cs="Arial"/>
          <w:sz w:val="21"/>
          <w:szCs w:val="21"/>
        </w:rPr>
        <w:t>8</w:t>
      </w:r>
      <w:r w:rsidRPr="00035686">
        <w:rPr>
          <w:rFonts w:ascii="Arial" w:hAnsi="Arial" w:cs="Arial"/>
          <w:sz w:val="21"/>
          <w:szCs w:val="21"/>
        </w:rPr>
        <w:t xml:space="preserve"> Eastern Suburbs MC NSW 2004 for Australian entrants. New Zealand entrants must send the completed entry form to 'tl! Competition No. </w:t>
      </w:r>
      <w:r>
        <w:rPr>
          <w:rFonts w:ascii="Arial" w:hAnsi="Arial" w:cs="Arial"/>
          <w:sz w:val="21"/>
          <w:szCs w:val="21"/>
        </w:rPr>
        <w:t>10</w:t>
      </w:r>
      <w:r w:rsidRPr="00035686">
        <w:rPr>
          <w:rFonts w:ascii="Arial" w:hAnsi="Arial" w:cs="Arial"/>
          <w:sz w:val="21"/>
          <w:szCs w:val="21"/>
        </w:rPr>
        <w:t>' Private Bag 92039 Victoria Street, West Auckland 1142</w:t>
      </w:r>
    </w:p>
    <w:p w14:paraId="3E7F05F2" w14:textId="0A27EB4E" w:rsidR="00DE189C" w:rsidRPr="00035686" w:rsidRDefault="00DE189C" w:rsidP="00DE189C">
      <w:pPr>
        <w:pStyle w:val="ListParagraph"/>
        <w:numPr>
          <w:ilvl w:val="1"/>
          <w:numId w:val="14"/>
        </w:numPr>
        <w:contextualSpacing w:val="0"/>
        <w:rPr>
          <w:rFonts w:ascii="Arial" w:hAnsi="Arial" w:cs="Arial"/>
          <w:sz w:val="21"/>
          <w:szCs w:val="21"/>
        </w:rPr>
      </w:pPr>
      <w:r w:rsidRPr="00035686">
        <w:rPr>
          <w:rFonts w:ascii="Arial" w:hAnsi="Arial" w:cs="Arial"/>
          <w:sz w:val="21"/>
          <w:szCs w:val="21"/>
        </w:rPr>
        <w:t>Issue</w:t>
      </w:r>
      <w:r>
        <w:rPr>
          <w:rFonts w:ascii="Arial" w:hAnsi="Arial" w:cs="Arial"/>
          <w:sz w:val="21"/>
          <w:szCs w:val="21"/>
        </w:rPr>
        <w:t xml:space="preserve"> 11</w:t>
      </w:r>
      <w:r w:rsidRPr="00035686">
        <w:rPr>
          <w:rFonts w:ascii="Arial" w:hAnsi="Arial" w:cs="Arial"/>
          <w:sz w:val="21"/>
          <w:szCs w:val="21"/>
        </w:rPr>
        <w:t xml:space="preserve">: mail to 'tl! Competition No. </w:t>
      </w:r>
      <w:r>
        <w:rPr>
          <w:rFonts w:ascii="Arial" w:hAnsi="Arial" w:cs="Arial"/>
          <w:sz w:val="21"/>
          <w:szCs w:val="21"/>
        </w:rPr>
        <w:t>11</w:t>
      </w:r>
      <w:r w:rsidRPr="00035686">
        <w:rPr>
          <w:rFonts w:ascii="Arial" w:hAnsi="Arial" w:cs="Arial"/>
          <w:sz w:val="21"/>
          <w:szCs w:val="21"/>
        </w:rPr>
        <w:t xml:space="preserve"> PO Box 6</w:t>
      </w:r>
      <w:r>
        <w:rPr>
          <w:rFonts w:ascii="Arial" w:hAnsi="Arial" w:cs="Arial"/>
          <w:sz w:val="21"/>
          <w:szCs w:val="21"/>
        </w:rPr>
        <w:t>3</w:t>
      </w:r>
      <w:r w:rsidRPr="00035686">
        <w:rPr>
          <w:rFonts w:ascii="Arial" w:hAnsi="Arial" w:cs="Arial"/>
          <w:sz w:val="21"/>
          <w:szCs w:val="21"/>
        </w:rPr>
        <w:t xml:space="preserve"> Eastern Suburbs MC NSW 2004 for Australian entrants. New Zealand entrants must send the completed entry form to 'tl! Competition No. </w:t>
      </w:r>
      <w:r>
        <w:rPr>
          <w:rFonts w:ascii="Arial" w:hAnsi="Arial" w:cs="Arial"/>
          <w:sz w:val="21"/>
          <w:szCs w:val="21"/>
        </w:rPr>
        <w:t>11’</w:t>
      </w:r>
      <w:r w:rsidRPr="00035686">
        <w:rPr>
          <w:rFonts w:ascii="Arial" w:hAnsi="Arial" w:cs="Arial"/>
          <w:sz w:val="21"/>
          <w:szCs w:val="21"/>
        </w:rPr>
        <w:t xml:space="preserve"> Private Bag 92039 Victoria Street, West Auckland 1142</w:t>
      </w:r>
    </w:p>
    <w:p w14:paraId="387AB301" w14:textId="328188C8" w:rsidR="00DE189C" w:rsidRPr="00035686" w:rsidRDefault="00DE189C" w:rsidP="00DE189C">
      <w:pPr>
        <w:pStyle w:val="ListParagraph"/>
        <w:numPr>
          <w:ilvl w:val="1"/>
          <w:numId w:val="14"/>
        </w:numPr>
        <w:contextualSpacing w:val="0"/>
        <w:rPr>
          <w:rFonts w:ascii="Arial" w:hAnsi="Arial" w:cs="Arial"/>
          <w:sz w:val="21"/>
          <w:szCs w:val="21"/>
        </w:rPr>
      </w:pPr>
      <w:r w:rsidRPr="00035686">
        <w:rPr>
          <w:rFonts w:ascii="Arial" w:hAnsi="Arial" w:cs="Arial"/>
          <w:sz w:val="21"/>
          <w:szCs w:val="21"/>
        </w:rPr>
        <w:t xml:space="preserve">Issue </w:t>
      </w:r>
      <w:r>
        <w:rPr>
          <w:rFonts w:ascii="Arial" w:hAnsi="Arial" w:cs="Arial"/>
          <w:sz w:val="21"/>
          <w:szCs w:val="21"/>
        </w:rPr>
        <w:t>12</w:t>
      </w:r>
      <w:r w:rsidRPr="00035686">
        <w:rPr>
          <w:rFonts w:ascii="Arial" w:hAnsi="Arial" w:cs="Arial"/>
          <w:sz w:val="21"/>
          <w:szCs w:val="21"/>
        </w:rPr>
        <w:t xml:space="preserve">: mail to 'tl! Competition No. </w:t>
      </w:r>
      <w:r>
        <w:rPr>
          <w:rFonts w:ascii="Arial" w:hAnsi="Arial" w:cs="Arial"/>
          <w:sz w:val="21"/>
          <w:szCs w:val="21"/>
        </w:rPr>
        <w:t>12</w:t>
      </w:r>
      <w:r w:rsidRPr="00035686">
        <w:rPr>
          <w:rFonts w:ascii="Arial" w:hAnsi="Arial" w:cs="Arial"/>
          <w:sz w:val="21"/>
          <w:szCs w:val="21"/>
        </w:rPr>
        <w:t>' PO Box 6</w:t>
      </w:r>
      <w:r>
        <w:rPr>
          <w:rFonts w:ascii="Arial" w:hAnsi="Arial" w:cs="Arial"/>
          <w:sz w:val="21"/>
          <w:szCs w:val="21"/>
        </w:rPr>
        <w:t>4</w:t>
      </w:r>
      <w:r w:rsidRPr="00035686">
        <w:rPr>
          <w:rFonts w:ascii="Arial" w:hAnsi="Arial" w:cs="Arial"/>
          <w:sz w:val="21"/>
          <w:szCs w:val="21"/>
        </w:rPr>
        <w:t xml:space="preserve"> Eastern Suburbs MC NSW 2004 for Australian entrants. New Zealand entrants must send the completed entry form to 'tl! Competition No. </w:t>
      </w:r>
      <w:r>
        <w:rPr>
          <w:rFonts w:ascii="Arial" w:hAnsi="Arial" w:cs="Arial"/>
          <w:sz w:val="21"/>
          <w:szCs w:val="21"/>
        </w:rPr>
        <w:t>12</w:t>
      </w:r>
      <w:r w:rsidRPr="00035686">
        <w:rPr>
          <w:rFonts w:ascii="Arial" w:hAnsi="Arial" w:cs="Arial"/>
          <w:sz w:val="21"/>
          <w:szCs w:val="21"/>
        </w:rPr>
        <w:t>' Private Bag 92039 Victoria Street, West Auckland 1142</w:t>
      </w:r>
    </w:p>
    <w:p w14:paraId="184B21A8" w14:textId="0C5F2D8C" w:rsidR="00DE189C" w:rsidRPr="00035686" w:rsidRDefault="00DE189C" w:rsidP="00DE189C">
      <w:pPr>
        <w:pStyle w:val="ListParagraph"/>
        <w:numPr>
          <w:ilvl w:val="1"/>
          <w:numId w:val="14"/>
        </w:numPr>
        <w:contextualSpacing w:val="0"/>
        <w:rPr>
          <w:rFonts w:ascii="Arial" w:hAnsi="Arial" w:cs="Arial"/>
          <w:sz w:val="21"/>
          <w:szCs w:val="21"/>
        </w:rPr>
      </w:pPr>
      <w:r w:rsidRPr="00035686">
        <w:rPr>
          <w:rFonts w:ascii="Arial" w:hAnsi="Arial" w:cs="Arial"/>
          <w:sz w:val="21"/>
          <w:szCs w:val="21"/>
        </w:rPr>
        <w:t xml:space="preserve">Issue </w:t>
      </w:r>
      <w:r>
        <w:rPr>
          <w:rFonts w:ascii="Arial" w:hAnsi="Arial" w:cs="Arial"/>
          <w:sz w:val="21"/>
          <w:szCs w:val="21"/>
        </w:rPr>
        <w:t>13:</w:t>
      </w:r>
      <w:r w:rsidRPr="00035686">
        <w:rPr>
          <w:rFonts w:ascii="Arial" w:hAnsi="Arial" w:cs="Arial"/>
          <w:sz w:val="21"/>
          <w:szCs w:val="21"/>
        </w:rPr>
        <w:t xml:space="preserve"> mail to 'tl! Competition No. </w:t>
      </w:r>
      <w:r>
        <w:rPr>
          <w:rFonts w:ascii="Arial" w:hAnsi="Arial" w:cs="Arial"/>
          <w:sz w:val="21"/>
          <w:szCs w:val="21"/>
        </w:rPr>
        <w:t>13</w:t>
      </w:r>
      <w:r w:rsidRPr="00035686">
        <w:rPr>
          <w:rFonts w:ascii="Arial" w:hAnsi="Arial" w:cs="Arial"/>
          <w:sz w:val="21"/>
          <w:szCs w:val="21"/>
        </w:rPr>
        <w:t>' PO Box 6</w:t>
      </w:r>
      <w:r>
        <w:rPr>
          <w:rFonts w:ascii="Arial" w:hAnsi="Arial" w:cs="Arial"/>
          <w:sz w:val="21"/>
          <w:szCs w:val="21"/>
        </w:rPr>
        <w:t>5</w:t>
      </w:r>
      <w:r w:rsidRPr="00035686">
        <w:rPr>
          <w:rFonts w:ascii="Arial" w:hAnsi="Arial" w:cs="Arial"/>
          <w:sz w:val="21"/>
          <w:szCs w:val="21"/>
        </w:rPr>
        <w:t xml:space="preserve"> Eastern Suburbs MC NSW 2004 for Australian entrants. New Zealand entrants must send the completed entry form to 'tl! Competition No. </w:t>
      </w:r>
      <w:r>
        <w:rPr>
          <w:rFonts w:ascii="Arial" w:hAnsi="Arial" w:cs="Arial"/>
          <w:sz w:val="21"/>
          <w:szCs w:val="21"/>
        </w:rPr>
        <w:t>13</w:t>
      </w:r>
      <w:r w:rsidRPr="00035686">
        <w:rPr>
          <w:rFonts w:ascii="Arial" w:hAnsi="Arial" w:cs="Arial"/>
          <w:sz w:val="21"/>
          <w:szCs w:val="21"/>
        </w:rPr>
        <w:t>' Private Bag 92039 Victoria Street, West Auckland 1142</w:t>
      </w:r>
    </w:p>
    <w:p w14:paraId="17AC0D18" w14:textId="4C0B2E04" w:rsidR="00DE189C" w:rsidRPr="008B042C" w:rsidRDefault="00DE189C" w:rsidP="008B042C">
      <w:pPr>
        <w:pStyle w:val="ListParagraph"/>
        <w:numPr>
          <w:ilvl w:val="1"/>
          <w:numId w:val="14"/>
        </w:numPr>
        <w:contextualSpacing w:val="0"/>
        <w:rPr>
          <w:rFonts w:ascii="Arial" w:hAnsi="Arial" w:cs="Arial"/>
          <w:sz w:val="21"/>
          <w:szCs w:val="21"/>
        </w:rPr>
      </w:pPr>
      <w:r w:rsidRPr="00035686">
        <w:rPr>
          <w:rFonts w:ascii="Arial" w:hAnsi="Arial" w:cs="Arial"/>
          <w:sz w:val="21"/>
          <w:szCs w:val="21"/>
        </w:rPr>
        <w:t xml:space="preserve">Issue </w:t>
      </w:r>
      <w:r>
        <w:rPr>
          <w:rFonts w:ascii="Arial" w:hAnsi="Arial" w:cs="Arial"/>
          <w:sz w:val="21"/>
          <w:szCs w:val="21"/>
        </w:rPr>
        <w:t>14</w:t>
      </w:r>
      <w:r w:rsidRPr="00035686">
        <w:rPr>
          <w:rFonts w:ascii="Arial" w:hAnsi="Arial" w:cs="Arial"/>
          <w:sz w:val="21"/>
          <w:szCs w:val="21"/>
        </w:rPr>
        <w:t xml:space="preserve">: mail to 'tl! Competition No. </w:t>
      </w:r>
      <w:r>
        <w:rPr>
          <w:rFonts w:ascii="Arial" w:hAnsi="Arial" w:cs="Arial"/>
          <w:sz w:val="21"/>
          <w:szCs w:val="21"/>
        </w:rPr>
        <w:t>14</w:t>
      </w:r>
      <w:r w:rsidRPr="00035686">
        <w:rPr>
          <w:rFonts w:ascii="Arial" w:hAnsi="Arial" w:cs="Arial"/>
          <w:sz w:val="21"/>
          <w:szCs w:val="21"/>
        </w:rPr>
        <w:t>' PO Box 6</w:t>
      </w:r>
      <w:r>
        <w:rPr>
          <w:rFonts w:ascii="Arial" w:hAnsi="Arial" w:cs="Arial"/>
          <w:sz w:val="21"/>
          <w:szCs w:val="21"/>
        </w:rPr>
        <w:t>6</w:t>
      </w:r>
      <w:r w:rsidRPr="00035686">
        <w:rPr>
          <w:rFonts w:ascii="Arial" w:hAnsi="Arial" w:cs="Arial"/>
          <w:sz w:val="21"/>
          <w:szCs w:val="21"/>
        </w:rPr>
        <w:t xml:space="preserve"> Eastern Suburbs MC NSW 2004 for Australian entrants. New Zealand entrants must send the completed entry form to 'tl! Competition No. </w:t>
      </w:r>
      <w:r>
        <w:rPr>
          <w:rFonts w:ascii="Arial" w:hAnsi="Arial" w:cs="Arial"/>
          <w:sz w:val="21"/>
          <w:szCs w:val="21"/>
        </w:rPr>
        <w:t>14</w:t>
      </w:r>
      <w:r w:rsidRPr="00035686">
        <w:rPr>
          <w:rFonts w:ascii="Arial" w:hAnsi="Arial" w:cs="Arial"/>
          <w:sz w:val="21"/>
          <w:szCs w:val="21"/>
        </w:rPr>
        <w:t>' Private Bag 92039 Victoria Street, West Auckland 1142</w:t>
      </w:r>
    </w:p>
    <w:p w14:paraId="30682303" w14:textId="416C5BFD" w:rsidR="00C64D72" w:rsidRPr="00035686" w:rsidRDefault="00C64D72" w:rsidP="00C64D72">
      <w:pPr>
        <w:ind w:left="720"/>
        <w:rPr>
          <w:rFonts w:ascii="Arial" w:hAnsi="Arial" w:cs="Arial"/>
          <w:sz w:val="21"/>
          <w:szCs w:val="21"/>
        </w:rPr>
      </w:pPr>
      <w:r w:rsidRPr="00035686">
        <w:rPr>
          <w:rFonts w:ascii="Arial" w:hAnsi="Arial" w:cs="Arial"/>
          <w:sz w:val="21"/>
          <w:szCs w:val="21"/>
        </w:rPr>
        <w:t>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44B5851E" w14:textId="22D0DE31" w:rsidR="00C64D72" w:rsidRPr="00035686" w:rsidRDefault="00C64D72" w:rsidP="00C64D72">
      <w:pPr>
        <w:pStyle w:val="ListParagraph"/>
        <w:numPr>
          <w:ilvl w:val="0"/>
          <w:numId w:val="15"/>
        </w:numPr>
        <w:rPr>
          <w:rFonts w:ascii="Arial" w:hAnsi="Arial" w:cs="Arial"/>
          <w:sz w:val="21"/>
          <w:szCs w:val="21"/>
        </w:rPr>
      </w:pPr>
      <w:r w:rsidRPr="00035686">
        <w:rPr>
          <w:rFonts w:ascii="Arial" w:hAnsi="Arial" w:cs="Arial"/>
          <w:b/>
          <w:bCs/>
          <w:sz w:val="21"/>
          <w:szCs w:val="21"/>
        </w:rPr>
        <w:t>ONLINE ENTRY:</w:t>
      </w:r>
      <w:r w:rsidRPr="00035686">
        <w:rPr>
          <w:rFonts w:ascii="Arial" w:hAnsi="Arial" w:cs="Arial"/>
          <w:sz w:val="21"/>
          <w:szCs w:val="21"/>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77810CCE" w14:textId="77777777" w:rsidR="005D4505" w:rsidRPr="00035686" w:rsidRDefault="00E402C2" w:rsidP="00E402C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For the avoidance of doubt, you do not have to complete every puzzle</w:t>
      </w:r>
      <w:r w:rsidR="009C6044" w:rsidRPr="00035686">
        <w:rPr>
          <w:rFonts w:ascii="Arial" w:hAnsi="Arial" w:cs="Arial"/>
          <w:sz w:val="21"/>
          <w:szCs w:val="21"/>
        </w:rPr>
        <w:t>; you may complete</w:t>
      </w:r>
      <w:r w:rsidRPr="00035686">
        <w:rPr>
          <w:rFonts w:ascii="Arial" w:hAnsi="Arial" w:cs="Arial"/>
          <w:sz w:val="21"/>
          <w:szCs w:val="21"/>
        </w:rPr>
        <w:t xml:space="preserve"> only the puzzles relevant to the prizes that you wish to win. </w:t>
      </w:r>
      <w:r w:rsidR="005D4505" w:rsidRPr="00035686">
        <w:rPr>
          <w:rFonts w:ascii="Arial" w:hAnsi="Arial" w:cs="Arial"/>
          <w:sz w:val="21"/>
          <w:szCs w:val="21"/>
        </w:rPr>
        <w:t>You must retain the original of all purchase receipts for all entries as proof of purchase. If a receipt is not available from the store where the magazine(s) were purchased, you must retain an original of the magazi</w:t>
      </w:r>
      <w:r w:rsidRPr="00035686">
        <w:rPr>
          <w:rFonts w:ascii="Arial" w:hAnsi="Arial" w:cs="Arial"/>
          <w:sz w:val="21"/>
          <w:szCs w:val="21"/>
        </w:rPr>
        <w:t xml:space="preserve">ne cover as proof of purchase. </w:t>
      </w:r>
      <w:r w:rsidR="005D4505" w:rsidRPr="00035686">
        <w:rPr>
          <w:rFonts w:ascii="Arial" w:hAnsi="Arial" w:cs="Arial"/>
          <w:sz w:val="21"/>
          <w:szCs w:val="21"/>
        </w:rPr>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D524C9" w14:textId="77777777" w:rsidR="00D5606C" w:rsidRPr="00035686" w:rsidRDefault="00D5606C" w:rsidP="00D5606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7F106DE" w14:textId="77777777" w:rsidR="00D5606C" w:rsidRPr="00035686" w:rsidRDefault="00D5606C" w:rsidP="002053B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4A12FF1" w14:textId="77777777" w:rsidR="00F95871" w:rsidRPr="00035686" w:rsidRDefault="00F95871" w:rsidP="00F9587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Promoter is not responsible or liable for late, lost or misdirected mail enclosing an entry, or an entry not being received by the Promoter for any reason whatsoever.</w:t>
      </w:r>
    </w:p>
    <w:p w14:paraId="76B8FA5A" w14:textId="77777777" w:rsidR="00904F08" w:rsidRPr="00035686" w:rsidRDefault="00904F08" w:rsidP="00904F0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Any costs associated with entering the Promotion, including data costs, are the entrant’s responsibility. </w:t>
      </w:r>
    </w:p>
    <w:p w14:paraId="0B70841F" w14:textId="77777777" w:rsidR="00FE1C08" w:rsidRPr="00035686" w:rsidRDefault="00FE1C08" w:rsidP="00D5606C">
      <w:pPr>
        <w:rPr>
          <w:rFonts w:ascii="Arial" w:hAnsi="Arial" w:cs="Arial"/>
          <w:i/>
          <w:sz w:val="21"/>
          <w:szCs w:val="21"/>
        </w:rPr>
      </w:pPr>
    </w:p>
    <w:p w14:paraId="31694BAD" w14:textId="3B7B7CD3" w:rsidR="0029503C" w:rsidRPr="00035686" w:rsidRDefault="00D5606C" w:rsidP="00D5606C">
      <w:pPr>
        <w:rPr>
          <w:rFonts w:ascii="Arial" w:hAnsi="Arial" w:cs="Arial"/>
          <w:i/>
          <w:sz w:val="21"/>
          <w:szCs w:val="21"/>
        </w:rPr>
      </w:pPr>
      <w:r w:rsidRPr="00035686">
        <w:rPr>
          <w:rFonts w:ascii="Arial" w:hAnsi="Arial" w:cs="Arial"/>
          <w:i/>
          <w:sz w:val="21"/>
          <w:szCs w:val="21"/>
        </w:rPr>
        <w:t>Draw</w:t>
      </w:r>
      <w:r w:rsidR="00904F08" w:rsidRPr="00035686">
        <w:rPr>
          <w:rFonts w:ascii="Arial" w:hAnsi="Arial" w:cs="Arial"/>
          <w:i/>
          <w:sz w:val="21"/>
          <w:szCs w:val="21"/>
        </w:rPr>
        <w:t xml:space="preserve"> and award of prize</w:t>
      </w:r>
      <w:r w:rsidR="0029503C" w:rsidRPr="00035686">
        <w:rPr>
          <w:rFonts w:ascii="Arial" w:hAnsi="Arial" w:cs="Arial"/>
          <w:i/>
          <w:sz w:val="21"/>
          <w:szCs w:val="21"/>
        </w:rPr>
        <w:t xml:space="preserve"> </w:t>
      </w:r>
    </w:p>
    <w:p w14:paraId="2F8904CA" w14:textId="1312F70A" w:rsidR="002F6364" w:rsidRPr="00035686" w:rsidRDefault="0048179B" w:rsidP="002F636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lastRenderedPageBreak/>
        <w:t xml:space="preserve">Each </w:t>
      </w:r>
      <w:r w:rsidR="002F6364" w:rsidRPr="00035686">
        <w:rPr>
          <w:rFonts w:ascii="Arial" w:hAnsi="Arial" w:cs="Arial"/>
          <w:sz w:val="21"/>
          <w:szCs w:val="21"/>
        </w:rPr>
        <w:t xml:space="preserve">draw for </w:t>
      </w:r>
      <w:r w:rsidR="00C439AA" w:rsidRPr="00035686">
        <w:rPr>
          <w:rFonts w:ascii="Arial" w:hAnsi="Arial" w:cs="Arial"/>
          <w:sz w:val="21"/>
          <w:szCs w:val="21"/>
        </w:rPr>
        <w:t xml:space="preserve">puzzles comprised of </w:t>
      </w:r>
      <w:r w:rsidR="002F6364" w:rsidRPr="00035686">
        <w:rPr>
          <w:rFonts w:ascii="Arial" w:hAnsi="Arial" w:cs="Arial"/>
          <w:sz w:val="21"/>
          <w:szCs w:val="21"/>
        </w:rPr>
        <w:t xml:space="preserve">mail </w:t>
      </w:r>
      <w:r w:rsidR="00F151C0" w:rsidRPr="00035686">
        <w:rPr>
          <w:rFonts w:ascii="Arial" w:hAnsi="Arial" w:cs="Arial"/>
          <w:sz w:val="21"/>
          <w:szCs w:val="21"/>
        </w:rPr>
        <w:t xml:space="preserve">and online entries </w:t>
      </w:r>
      <w:r w:rsidR="002F6364" w:rsidRPr="00035686">
        <w:rPr>
          <w:rFonts w:ascii="Arial" w:hAnsi="Arial" w:cs="Arial"/>
          <w:sz w:val="21"/>
          <w:szCs w:val="21"/>
        </w:rPr>
        <w:t xml:space="preserve">will take place at Greeneagle Distribution and Fulfilment, Unit 5/9 Fitzpatrick Street, Revesby NSW 2212 on </w:t>
      </w:r>
      <w:r w:rsidRPr="00035686">
        <w:rPr>
          <w:rFonts w:ascii="Arial" w:hAnsi="Arial" w:cs="Arial"/>
          <w:sz w:val="21"/>
          <w:szCs w:val="21"/>
        </w:rPr>
        <w:t xml:space="preserve">the applicable date specified in Table </w:t>
      </w:r>
      <w:r w:rsidR="006C2C3D" w:rsidRPr="00035686">
        <w:rPr>
          <w:rFonts w:ascii="Arial" w:hAnsi="Arial" w:cs="Arial"/>
          <w:sz w:val="21"/>
          <w:szCs w:val="21"/>
        </w:rPr>
        <w:t xml:space="preserve">B </w:t>
      </w:r>
      <w:r w:rsidR="00472962" w:rsidRPr="00035686">
        <w:rPr>
          <w:rFonts w:ascii="Arial" w:hAnsi="Arial" w:cs="Arial"/>
          <w:sz w:val="21"/>
          <w:szCs w:val="21"/>
        </w:rPr>
        <w:t>at 9:30am AEST/</w:t>
      </w:r>
      <w:r w:rsidR="002F6364" w:rsidRPr="00035686">
        <w:rPr>
          <w:rFonts w:ascii="Arial" w:hAnsi="Arial" w:cs="Arial"/>
          <w:sz w:val="21"/>
          <w:szCs w:val="21"/>
        </w:rPr>
        <w:t>AEDST.</w:t>
      </w:r>
    </w:p>
    <w:p w14:paraId="68197B42" w14:textId="77777777" w:rsidR="0011405E" w:rsidRPr="00035686" w:rsidRDefault="003F778E" w:rsidP="0011405E">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On </w:t>
      </w:r>
      <w:r w:rsidR="0048179B" w:rsidRPr="00035686">
        <w:rPr>
          <w:rFonts w:ascii="Arial" w:hAnsi="Arial" w:cs="Arial"/>
          <w:sz w:val="21"/>
          <w:szCs w:val="21"/>
        </w:rPr>
        <w:t xml:space="preserve">each </w:t>
      </w:r>
      <w:r w:rsidRPr="00035686">
        <w:rPr>
          <w:rFonts w:ascii="Arial" w:hAnsi="Arial" w:cs="Arial"/>
          <w:sz w:val="21"/>
          <w:szCs w:val="21"/>
        </w:rPr>
        <w:t>draw date, t</w:t>
      </w:r>
      <w:r w:rsidR="00E42741" w:rsidRPr="00035686">
        <w:rPr>
          <w:rFonts w:ascii="Arial" w:hAnsi="Arial" w:cs="Arial"/>
          <w:sz w:val="21"/>
          <w:szCs w:val="21"/>
        </w:rPr>
        <w:t xml:space="preserve">he Promoter will conduct </w:t>
      </w:r>
      <w:r w:rsidR="00F36669" w:rsidRPr="00035686">
        <w:rPr>
          <w:rFonts w:ascii="Arial" w:hAnsi="Arial" w:cs="Arial"/>
          <w:sz w:val="21"/>
          <w:szCs w:val="21"/>
        </w:rPr>
        <w:t xml:space="preserve">a </w:t>
      </w:r>
      <w:r w:rsidR="00E42741" w:rsidRPr="00035686">
        <w:rPr>
          <w:rFonts w:ascii="Arial" w:hAnsi="Arial" w:cs="Arial"/>
          <w:sz w:val="21"/>
          <w:szCs w:val="21"/>
        </w:rPr>
        <w:t>rand</w:t>
      </w:r>
      <w:r w:rsidRPr="00035686">
        <w:rPr>
          <w:rFonts w:ascii="Arial" w:hAnsi="Arial" w:cs="Arial"/>
          <w:sz w:val="21"/>
          <w:szCs w:val="21"/>
        </w:rPr>
        <w:t>om draw to determine the winners</w:t>
      </w:r>
      <w:r w:rsidR="00E42741" w:rsidRPr="00035686">
        <w:rPr>
          <w:rFonts w:ascii="Arial" w:hAnsi="Arial" w:cs="Arial"/>
          <w:sz w:val="21"/>
          <w:szCs w:val="21"/>
        </w:rPr>
        <w:t xml:space="preserve"> </w:t>
      </w:r>
      <w:r w:rsidR="00F36669" w:rsidRPr="00035686">
        <w:rPr>
          <w:rFonts w:ascii="Arial" w:hAnsi="Arial" w:cs="Arial"/>
          <w:sz w:val="21"/>
          <w:szCs w:val="21"/>
        </w:rPr>
        <w:t>for</w:t>
      </w:r>
      <w:r w:rsidR="00C439AA" w:rsidRPr="00035686">
        <w:rPr>
          <w:rFonts w:ascii="Arial" w:hAnsi="Arial" w:cs="Arial"/>
          <w:sz w:val="21"/>
          <w:szCs w:val="21"/>
        </w:rPr>
        <w:t xml:space="preserve"> puzzles comprised </w:t>
      </w:r>
      <w:r w:rsidR="00F36669" w:rsidRPr="00035686">
        <w:rPr>
          <w:rFonts w:ascii="Arial" w:hAnsi="Arial" w:cs="Arial"/>
          <w:sz w:val="21"/>
          <w:szCs w:val="21"/>
        </w:rPr>
        <w:t>of</w:t>
      </w:r>
      <w:r w:rsidR="00E42741" w:rsidRPr="00035686">
        <w:rPr>
          <w:rFonts w:ascii="Arial" w:hAnsi="Arial" w:cs="Arial"/>
          <w:sz w:val="21"/>
          <w:szCs w:val="21"/>
        </w:rPr>
        <w:t xml:space="preserve"> valid </w:t>
      </w:r>
      <w:r w:rsidR="00F151C0" w:rsidRPr="00035686">
        <w:rPr>
          <w:rFonts w:ascii="Arial" w:hAnsi="Arial" w:cs="Arial"/>
          <w:sz w:val="21"/>
          <w:szCs w:val="21"/>
        </w:rPr>
        <w:t xml:space="preserve">mail and online </w:t>
      </w:r>
      <w:r w:rsidR="00E42741" w:rsidRPr="00035686">
        <w:rPr>
          <w:rFonts w:ascii="Arial" w:hAnsi="Arial" w:cs="Arial"/>
          <w:sz w:val="21"/>
          <w:szCs w:val="21"/>
        </w:rPr>
        <w:t>entries. The Promoter will also draw reserve winners in the event an original drawn winner is invalid or ineligible. If this process does not result in all prizes being awarded, the remaining prize(s) will be awarded in the unclaimed prize draw as set out below.</w:t>
      </w:r>
    </w:p>
    <w:p w14:paraId="2E0C05C5" w14:textId="051C921A" w:rsidR="004B5E12" w:rsidRPr="00035686" w:rsidRDefault="00B725E6" w:rsidP="0011405E">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first</w:t>
      </w:r>
      <w:r w:rsidR="0011405E" w:rsidRPr="00035686">
        <w:rPr>
          <w:rFonts w:ascii="Arial" w:hAnsi="Arial" w:cs="Arial"/>
          <w:sz w:val="21"/>
          <w:szCs w:val="21"/>
        </w:rPr>
        <w:t xml:space="preserve"> (1) valid and</w:t>
      </w:r>
      <w:r w:rsidRPr="00035686">
        <w:rPr>
          <w:rFonts w:ascii="Arial" w:hAnsi="Arial" w:cs="Arial"/>
          <w:sz w:val="21"/>
          <w:szCs w:val="21"/>
        </w:rPr>
        <w:t xml:space="preserve"> correct entry</w:t>
      </w:r>
      <w:r w:rsidR="0011405E" w:rsidRPr="00035686">
        <w:rPr>
          <w:rFonts w:ascii="Arial" w:hAnsi="Arial" w:cs="Arial"/>
          <w:sz w:val="21"/>
          <w:szCs w:val="21"/>
        </w:rPr>
        <w:t xml:space="preserve"> drawn for each puzzle, from all entries received during each promotional period </w:t>
      </w:r>
      <w:r w:rsidR="002A0671" w:rsidRPr="00035686">
        <w:rPr>
          <w:rFonts w:ascii="Arial" w:hAnsi="Arial" w:cs="Arial"/>
          <w:sz w:val="21"/>
          <w:szCs w:val="21"/>
        </w:rPr>
        <w:t xml:space="preserve">for issues </w:t>
      </w:r>
      <w:r w:rsidR="0011405E" w:rsidRPr="00035686">
        <w:rPr>
          <w:rFonts w:ascii="Arial" w:hAnsi="Arial" w:cs="Arial"/>
          <w:sz w:val="21"/>
          <w:szCs w:val="21"/>
        </w:rPr>
        <w:t xml:space="preserve">outlined in Table </w:t>
      </w:r>
      <w:r w:rsidR="008B042C">
        <w:rPr>
          <w:rFonts w:ascii="Arial" w:hAnsi="Arial" w:cs="Arial"/>
          <w:sz w:val="21"/>
          <w:szCs w:val="21"/>
        </w:rPr>
        <w:t>A</w:t>
      </w:r>
      <w:r w:rsidR="0011405E" w:rsidRPr="00035686">
        <w:rPr>
          <w:rFonts w:ascii="Arial" w:hAnsi="Arial" w:cs="Arial"/>
          <w:sz w:val="21"/>
          <w:szCs w:val="21"/>
        </w:rPr>
        <w:t>,</w:t>
      </w:r>
      <w:r w:rsidRPr="00035686">
        <w:rPr>
          <w:rFonts w:ascii="Arial" w:hAnsi="Arial" w:cs="Arial"/>
          <w:sz w:val="21"/>
          <w:szCs w:val="21"/>
        </w:rPr>
        <w:t xml:space="preserve"> will be deemed prize winners. </w:t>
      </w:r>
      <w:r w:rsidR="00856DA3" w:rsidRPr="00035686">
        <w:rPr>
          <w:rFonts w:ascii="Arial" w:hAnsi="Arial" w:cs="Arial"/>
          <w:sz w:val="21"/>
          <w:szCs w:val="21"/>
        </w:rPr>
        <w:t xml:space="preserve">Prizes for each promotional period are separate and these prizes </w:t>
      </w:r>
      <w:r w:rsidR="008B042C">
        <w:rPr>
          <w:rFonts w:ascii="Arial" w:hAnsi="Arial" w:cs="Arial"/>
          <w:sz w:val="21"/>
          <w:szCs w:val="21"/>
        </w:rPr>
        <w:t xml:space="preserve">to be won from draws 1 &amp; 2 </w:t>
      </w:r>
      <w:r w:rsidR="00856DA3" w:rsidRPr="00035686">
        <w:rPr>
          <w:rFonts w:ascii="Arial" w:hAnsi="Arial" w:cs="Arial"/>
          <w:sz w:val="21"/>
          <w:szCs w:val="21"/>
        </w:rPr>
        <w:t xml:space="preserve">are stipulated in Table </w:t>
      </w:r>
      <w:r w:rsidR="008B042C">
        <w:rPr>
          <w:rFonts w:ascii="Arial" w:hAnsi="Arial" w:cs="Arial"/>
          <w:sz w:val="21"/>
          <w:szCs w:val="21"/>
        </w:rPr>
        <w:t>C &amp; D respectively.</w:t>
      </w:r>
      <w:r w:rsidR="00856DA3" w:rsidRPr="00035686">
        <w:rPr>
          <w:rFonts w:ascii="Arial" w:hAnsi="Arial" w:cs="Arial"/>
          <w:sz w:val="21"/>
          <w:szCs w:val="21"/>
        </w:rPr>
        <w:t xml:space="preserve"> </w:t>
      </w:r>
    </w:p>
    <w:p w14:paraId="00A2E2E3" w14:textId="77777777" w:rsidR="00FE1C08" w:rsidRPr="008B042C" w:rsidRDefault="00FE1C08" w:rsidP="008B042C">
      <w:pPr>
        <w:rPr>
          <w:rFonts w:ascii="Arial" w:hAnsi="Arial" w:cs="Arial"/>
          <w:sz w:val="21"/>
          <w:szCs w:val="21"/>
        </w:rPr>
      </w:pPr>
    </w:p>
    <w:p w14:paraId="35EA3D3E" w14:textId="194557DF" w:rsidR="00EE2FE3" w:rsidRDefault="0011405E" w:rsidP="00FE1C08">
      <w:pPr>
        <w:pStyle w:val="ListParagraph"/>
        <w:ind w:left="567"/>
        <w:contextualSpacing w:val="0"/>
        <w:rPr>
          <w:rFonts w:ascii="Arial" w:hAnsi="Arial" w:cs="Arial"/>
          <w:b/>
          <w:sz w:val="21"/>
          <w:szCs w:val="21"/>
        </w:rPr>
      </w:pPr>
      <w:r w:rsidRPr="00035686">
        <w:rPr>
          <w:rFonts w:ascii="Arial" w:hAnsi="Arial" w:cs="Arial"/>
          <w:b/>
          <w:sz w:val="21"/>
          <w:szCs w:val="21"/>
        </w:rPr>
        <w:t xml:space="preserve">Table </w:t>
      </w:r>
      <w:r w:rsidR="008B042C">
        <w:rPr>
          <w:rFonts w:ascii="Arial" w:hAnsi="Arial" w:cs="Arial"/>
          <w:b/>
          <w:sz w:val="21"/>
          <w:szCs w:val="21"/>
        </w:rPr>
        <w:t>C</w:t>
      </w:r>
      <w:r w:rsidR="00B725E6" w:rsidRPr="00035686">
        <w:rPr>
          <w:rFonts w:ascii="Arial" w:hAnsi="Arial" w:cs="Arial"/>
          <w:b/>
          <w:sz w:val="21"/>
          <w:szCs w:val="21"/>
        </w:rPr>
        <w:t xml:space="preserve"> – </w:t>
      </w:r>
      <w:r w:rsidR="008B042C">
        <w:rPr>
          <w:rFonts w:ascii="Arial" w:hAnsi="Arial" w:cs="Arial"/>
          <w:b/>
          <w:sz w:val="21"/>
          <w:szCs w:val="21"/>
        </w:rPr>
        <w:t>Share p</w:t>
      </w:r>
      <w:r w:rsidR="00B725E6" w:rsidRPr="00035686">
        <w:rPr>
          <w:rFonts w:ascii="Arial" w:hAnsi="Arial" w:cs="Arial"/>
          <w:b/>
          <w:sz w:val="21"/>
          <w:szCs w:val="21"/>
        </w:rPr>
        <w:t>rizes</w:t>
      </w:r>
      <w:r w:rsidR="008B042C">
        <w:rPr>
          <w:rFonts w:ascii="Arial" w:hAnsi="Arial" w:cs="Arial"/>
          <w:b/>
          <w:sz w:val="21"/>
          <w:szCs w:val="21"/>
        </w:rPr>
        <w:t xml:space="preserve"> in</w:t>
      </w:r>
      <w:r w:rsidR="00B725E6" w:rsidRPr="00035686">
        <w:rPr>
          <w:rFonts w:ascii="Arial" w:hAnsi="Arial" w:cs="Arial"/>
          <w:b/>
          <w:sz w:val="21"/>
          <w:szCs w:val="21"/>
        </w:rPr>
        <w:t xml:space="preserve"> draw</w:t>
      </w:r>
      <w:r w:rsidR="008B042C">
        <w:rPr>
          <w:rFonts w:ascii="Arial" w:hAnsi="Arial" w:cs="Arial"/>
          <w:b/>
          <w:sz w:val="21"/>
          <w:szCs w:val="21"/>
        </w:rPr>
        <w:t xml:space="preserve"> 1</w:t>
      </w:r>
      <w:r w:rsidR="00B725E6" w:rsidRPr="00035686">
        <w:rPr>
          <w:rFonts w:ascii="Arial" w:hAnsi="Arial" w:cs="Arial"/>
          <w:b/>
          <w:sz w:val="21"/>
          <w:szCs w:val="21"/>
        </w:rPr>
        <w:t xml:space="preserve">: </w:t>
      </w:r>
      <w:r w:rsidR="008B042C">
        <w:rPr>
          <w:rFonts w:ascii="Arial" w:hAnsi="Arial" w:cs="Arial"/>
          <w:b/>
          <w:sz w:val="21"/>
          <w:szCs w:val="21"/>
        </w:rPr>
        <w:t>Entries from issues 9, 10, 11</w:t>
      </w:r>
    </w:p>
    <w:p w14:paraId="24C8F7AE" w14:textId="4CD29AA3" w:rsidR="00275592" w:rsidRDefault="00275592" w:rsidP="00FE1C08">
      <w:pPr>
        <w:pStyle w:val="ListParagraph"/>
        <w:ind w:left="567"/>
        <w:contextualSpacing w:val="0"/>
        <w:rPr>
          <w:rFonts w:ascii="Arial" w:hAnsi="Arial" w:cs="Arial"/>
          <w:b/>
          <w:sz w:val="21"/>
          <w:szCs w:val="21"/>
        </w:rPr>
      </w:pPr>
    </w:p>
    <w:p w14:paraId="4683438B" w14:textId="34C30DA7" w:rsidR="00275592" w:rsidRDefault="00275592" w:rsidP="00FE1C08">
      <w:pPr>
        <w:pStyle w:val="ListParagraph"/>
        <w:ind w:left="567"/>
        <w:contextualSpacing w:val="0"/>
        <w:rPr>
          <w:rFonts w:ascii="Arial" w:hAnsi="Arial" w:cs="Arial"/>
          <w:b/>
          <w:sz w:val="21"/>
          <w:szCs w:val="21"/>
        </w:rPr>
      </w:pPr>
    </w:p>
    <w:tbl>
      <w:tblPr>
        <w:tblStyle w:val="TableGrid1"/>
        <w:tblW w:w="8856" w:type="dxa"/>
        <w:tblLook w:val="04A0" w:firstRow="1" w:lastRow="0" w:firstColumn="1" w:lastColumn="0" w:noHBand="0" w:noVBand="1"/>
      </w:tblPr>
      <w:tblGrid>
        <w:gridCol w:w="4431"/>
        <w:gridCol w:w="1243"/>
        <w:gridCol w:w="1092"/>
        <w:gridCol w:w="2090"/>
      </w:tblGrid>
      <w:tr w:rsidR="00275592" w14:paraId="7651770C" w14:textId="77777777" w:rsidTr="008B042C">
        <w:trPr>
          <w:trHeight w:val="113"/>
        </w:trPr>
        <w:tc>
          <w:tcPr>
            <w:tcW w:w="4431" w:type="dxa"/>
            <w:shd w:val="clear" w:color="auto" w:fill="000000" w:themeFill="text1"/>
          </w:tcPr>
          <w:p w14:paraId="2370BB3B" w14:textId="04039F1E" w:rsidR="00275592" w:rsidRPr="00035686" w:rsidRDefault="00275592" w:rsidP="00275592">
            <w:pPr>
              <w:jc w:val="center"/>
              <w:rPr>
                <w:rFonts w:ascii="Calibri" w:hAnsi="Calibri" w:cs="Calibri"/>
                <w:color w:val="000000"/>
                <w:sz w:val="20"/>
                <w:szCs w:val="20"/>
              </w:rPr>
            </w:pPr>
            <w:r w:rsidRPr="00035686">
              <w:rPr>
                <w:rFonts w:ascii="Arial" w:hAnsi="Arial" w:cs="Arial"/>
                <w:b/>
                <w:bCs/>
                <w:color w:val="FFFFFF" w:themeColor="background1"/>
                <w:sz w:val="20"/>
                <w:szCs w:val="20"/>
              </w:rPr>
              <w:t>Prize</w:t>
            </w:r>
          </w:p>
        </w:tc>
        <w:tc>
          <w:tcPr>
            <w:tcW w:w="1243" w:type="dxa"/>
            <w:shd w:val="clear" w:color="auto" w:fill="000000" w:themeFill="text1"/>
          </w:tcPr>
          <w:p w14:paraId="36CB9243" w14:textId="19FBEF16" w:rsidR="00275592" w:rsidRPr="00275592" w:rsidRDefault="00275592" w:rsidP="00275592">
            <w:pPr>
              <w:jc w:val="center"/>
              <w:rPr>
                <w:rFonts w:ascii="Calibri" w:hAnsi="Calibri"/>
                <w:color w:val="000000"/>
                <w:sz w:val="20"/>
                <w:szCs w:val="20"/>
              </w:rPr>
            </w:pPr>
            <w:r w:rsidRPr="00035686">
              <w:rPr>
                <w:rFonts w:ascii="Arial" w:hAnsi="Arial" w:cs="Arial"/>
                <w:b/>
                <w:bCs/>
                <w:color w:val="FFFFFF" w:themeColor="background1"/>
                <w:sz w:val="20"/>
                <w:szCs w:val="20"/>
              </w:rPr>
              <w:t>Value (AUD)</w:t>
            </w:r>
          </w:p>
        </w:tc>
        <w:tc>
          <w:tcPr>
            <w:tcW w:w="1092" w:type="dxa"/>
            <w:shd w:val="clear" w:color="auto" w:fill="000000" w:themeFill="text1"/>
          </w:tcPr>
          <w:p w14:paraId="3AB6E749" w14:textId="710FCE10" w:rsidR="00275592" w:rsidRPr="00035686" w:rsidRDefault="00275592" w:rsidP="00275592">
            <w:pPr>
              <w:jc w:val="center"/>
              <w:rPr>
                <w:rFonts w:ascii="Calibri" w:hAnsi="Calibri" w:cs="Calibri"/>
                <w:color w:val="000000"/>
                <w:sz w:val="20"/>
                <w:szCs w:val="20"/>
              </w:rPr>
            </w:pPr>
            <w:r w:rsidRPr="00035686">
              <w:rPr>
                <w:rFonts w:ascii="Arial" w:hAnsi="Arial" w:cs="Arial"/>
                <w:b/>
                <w:bCs/>
                <w:color w:val="FFFFFF" w:themeColor="background1"/>
                <w:sz w:val="20"/>
                <w:szCs w:val="20"/>
              </w:rPr>
              <w:t>Qty</w:t>
            </w:r>
          </w:p>
        </w:tc>
        <w:tc>
          <w:tcPr>
            <w:tcW w:w="2090" w:type="dxa"/>
            <w:shd w:val="clear" w:color="auto" w:fill="000000" w:themeFill="text1"/>
            <w:noWrap/>
          </w:tcPr>
          <w:p w14:paraId="15D3B849" w14:textId="066136DE" w:rsidR="00275592" w:rsidRPr="00275592" w:rsidRDefault="00275592" w:rsidP="00275592">
            <w:pPr>
              <w:jc w:val="center"/>
              <w:rPr>
                <w:rFonts w:ascii="Calibri" w:hAnsi="Calibri"/>
                <w:color w:val="000000"/>
                <w:sz w:val="20"/>
                <w:szCs w:val="20"/>
              </w:rPr>
            </w:pPr>
            <w:r w:rsidRPr="00035686">
              <w:rPr>
                <w:rFonts w:ascii="Arial" w:hAnsi="Arial" w:cs="Arial"/>
                <w:b/>
                <w:bCs/>
                <w:color w:val="FFFFFF" w:themeColor="background1"/>
                <w:sz w:val="20"/>
                <w:szCs w:val="20"/>
              </w:rPr>
              <w:t>Total Value</w:t>
            </w:r>
          </w:p>
        </w:tc>
      </w:tr>
      <w:tr w:rsidR="008B042C" w14:paraId="2B72A866" w14:textId="77777777" w:rsidTr="008B042C">
        <w:trPr>
          <w:trHeight w:val="113"/>
        </w:trPr>
        <w:tc>
          <w:tcPr>
            <w:tcW w:w="4431" w:type="dxa"/>
          </w:tcPr>
          <w:p w14:paraId="7B5FC949" w14:textId="7250ACEB"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tcPr>
          <w:p w14:paraId="5F64BCC3" w14:textId="515B02EC" w:rsidR="008B042C" w:rsidRPr="00275592" w:rsidRDefault="008B042C" w:rsidP="008B042C">
            <w:pPr>
              <w:jc w:val="center"/>
              <w:rPr>
                <w:rFonts w:ascii="Calibri" w:hAnsi="Calibri"/>
                <w:color w:val="000000"/>
                <w:sz w:val="20"/>
                <w:szCs w:val="20"/>
              </w:rPr>
            </w:pPr>
            <w:r>
              <w:rPr>
                <w:rFonts w:ascii="Calibri" w:hAnsi="Calibri" w:cs="Calibri"/>
              </w:rPr>
              <w:t>$100.00</w:t>
            </w:r>
          </w:p>
        </w:tc>
        <w:tc>
          <w:tcPr>
            <w:tcW w:w="1092" w:type="dxa"/>
          </w:tcPr>
          <w:p w14:paraId="5562A196" w14:textId="34E46D60"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481A13B3" w14:textId="7ABCA232"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$100.00</w:t>
            </w:r>
          </w:p>
        </w:tc>
      </w:tr>
      <w:tr w:rsidR="008B042C" w14:paraId="39F4E239" w14:textId="77777777" w:rsidTr="008B042C">
        <w:trPr>
          <w:trHeight w:val="113"/>
        </w:trPr>
        <w:tc>
          <w:tcPr>
            <w:tcW w:w="4431" w:type="dxa"/>
          </w:tcPr>
          <w:p w14:paraId="48E2C61F" w14:textId="4652351A"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Fridge - Fisher &amp; Paykel 442L, Flat Door, Pocket Handle, SS, Left Hinge, 3.5 * Energy RF442BLPX6</w:t>
            </w:r>
          </w:p>
        </w:tc>
        <w:tc>
          <w:tcPr>
            <w:tcW w:w="1243" w:type="dxa"/>
          </w:tcPr>
          <w:p w14:paraId="44CA9F2C" w14:textId="4DB633B5" w:rsidR="008B042C" w:rsidRPr="00275592" w:rsidRDefault="008B042C" w:rsidP="008B042C">
            <w:pPr>
              <w:jc w:val="center"/>
              <w:rPr>
                <w:rFonts w:ascii="Calibri" w:hAnsi="Calibri"/>
                <w:color w:val="000000"/>
                <w:sz w:val="20"/>
                <w:szCs w:val="20"/>
              </w:rPr>
            </w:pPr>
            <w:r>
              <w:rPr>
                <w:rFonts w:ascii="Calibri" w:hAnsi="Calibri" w:cs="Calibri"/>
              </w:rPr>
              <w:t>1,749.00</w:t>
            </w:r>
          </w:p>
        </w:tc>
        <w:tc>
          <w:tcPr>
            <w:tcW w:w="1092" w:type="dxa"/>
          </w:tcPr>
          <w:p w14:paraId="2E7B29A6" w14:textId="7E3FA2C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68B319E2" w14:textId="457A113E"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$1,749.00</w:t>
            </w:r>
          </w:p>
        </w:tc>
      </w:tr>
      <w:tr w:rsidR="008B042C" w14:paraId="0543DC0C" w14:textId="77777777" w:rsidTr="008B042C">
        <w:trPr>
          <w:trHeight w:val="113"/>
        </w:trPr>
        <w:tc>
          <w:tcPr>
            <w:tcW w:w="4431" w:type="dxa"/>
          </w:tcPr>
          <w:p w14:paraId="1AF881E3" w14:textId="5CBE3E83" w:rsidR="008B042C" w:rsidRPr="00275592" w:rsidRDefault="008B042C" w:rsidP="008B042C">
            <w:pPr>
              <w:jc w:val="center"/>
              <w:rPr>
                <w:rFonts w:ascii="Calibri" w:hAnsi="Calibri"/>
                <w:color w:val="000000"/>
                <w:sz w:val="20"/>
                <w:szCs w:val="20"/>
              </w:rPr>
            </w:pPr>
            <w:r>
              <w:rPr>
                <w:rFonts w:ascii="Calibri" w:hAnsi="Calibri" w:cs="Calibri"/>
              </w:rPr>
              <w:t>TV - Series 5 Samsung Smart TV UA32N5300AWXXY</w:t>
            </w:r>
          </w:p>
        </w:tc>
        <w:tc>
          <w:tcPr>
            <w:tcW w:w="1243" w:type="dxa"/>
          </w:tcPr>
          <w:p w14:paraId="0DA4E989" w14:textId="0757039A" w:rsidR="008B042C" w:rsidRPr="00275592" w:rsidRDefault="008B042C" w:rsidP="008B042C">
            <w:pPr>
              <w:jc w:val="center"/>
              <w:rPr>
                <w:rFonts w:ascii="Calibri" w:hAnsi="Calibri"/>
                <w:color w:val="000000"/>
                <w:sz w:val="20"/>
                <w:szCs w:val="20"/>
              </w:rPr>
            </w:pPr>
            <w:r>
              <w:rPr>
                <w:rFonts w:ascii="Calibri" w:hAnsi="Calibri" w:cs="Calibri"/>
                <w:sz w:val="22"/>
                <w:szCs w:val="22"/>
              </w:rPr>
              <w:t>$599.00</w:t>
            </w:r>
          </w:p>
        </w:tc>
        <w:tc>
          <w:tcPr>
            <w:tcW w:w="1092" w:type="dxa"/>
          </w:tcPr>
          <w:p w14:paraId="129D9429" w14:textId="019F446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02976680" w14:textId="2FF7857B"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$599.00</w:t>
            </w:r>
          </w:p>
        </w:tc>
      </w:tr>
      <w:tr w:rsidR="008B042C" w14:paraId="78B39A3D" w14:textId="77777777" w:rsidTr="008B042C">
        <w:trPr>
          <w:trHeight w:val="113"/>
        </w:trPr>
        <w:tc>
          <w:tcPr>
            <w:tcW w:w="4431" w:type="dxa"/>
          </w:tcPr>
          <w:p w14:paraId="3960CE04" w14:textId="5244A89F"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Smart Speaker - JBL Link View - Smart Display Speaker with Google Assistant JBLLINKVIEWBLKAS</w:t>
            </w:r>
          </w:p>
        </w:tc>
        <w:tc>
          <w:tcPr>
            <w:tcW w:w="1243" w:type="dxa"/>
          </w:tcPr>
          <w:p w14:paraId="35E5BA78" w14:textId="5250ACD2" w:rsidR="008B042C" w:rsidRPr="00275592" w:rsidRDefault="008B042C" w:rsidP="008B042C">
            <w:pPr>
              <w:jc w:val="center"/>
              <w:rPr>
                <w:rFonts w:ascii="Calibri" w:hAnsi="Calibri"/>
                <w:color w:val="000000"/>
                <w:sz w:val="20"/>
                <w:szCs w:val="20"/>
              </w:rPr>
            </w:pPr>
            <w:r>
              <w:rPr>
                <w:rFonts w:ascii="Calibri" w:hAnsi="Calibri" w:cs="Calibri"/>
                <w:sz w:val="22"/>
                <w:szCs w:val="22"/>
              </w:rPr>
              <w:t>$349.95</w:t>
            </w:r>
          </w:p>
        </w:tc>
        <w:tc>
          <w:tcPr>
            <w:tcW w:w="1092" w:type="dxa"/>
          </w:tcPr>
          <w:p w14:paraId="20ACAFE5" w14:textId="1387EFB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175D7DE6" w14:textId="626F09BA"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$349.95</w:t>
            </w:r>
          </w:p>
        </w:tc>
      </w:tr>
      <w:tr w:rsidR="008B042C" w14:paraId="7C2192DD" w14:textId="77777777" w:rsidTr="008B042C">
        <w:trPr>
          <w:trHeight w:val="113"/>
        </w:trPr>
        <w:tc>
          <w:tcPr>
            <w:tcW w:w="4431" w:type="dxa"/>
          </w:tcPr>
          <w:p w14:paraId="639A1154" w14:textId="0790981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Gas BBQ set Char - Broil Professional 4 Burner BBQ - Black and BBQ tool kit 467792418/BA2080</w:t>
            </w:r>
          </w:p>
        </w:tc>
        <w:tc>
          <w:tcPr>
            <w:tcW w:w="1243" w:type="dxa"/>
          </w:tcPr>
          <w:p w14:paraId="38D3F3B0" w14:textId="19648B1A" w:rsidR="008B042C" w:rsidRPr="00275592" w:rsidRDefault="008B042C" w:rsidP="008B042C">
            <w:pPr>
              <w:jc w:val="center"/>
              <w:rPr>
                <w:rFonts w:ascii="Calibri" w:hAnsi="Calibri"/>
                <w:color w:val="000000"/>
                <w:sz w:val="20"/>
                <w:szCs w:val="20"/>
              </w:rPr>
            </w:pPr>
            <w:r>
              <w:rPr>
                <w:rFonts w:ascii="Calibri" w:hAnsi="Calibri" w:cs="Calibri"/>
              </w:rPr>
              <w:t>$1,197.00</w:t>
            </w:r>
          </w:p>
        </w:tc>
        <w:tc>
          <w:tcPr>
            <w:tcW w:w="1092" w:type="dxa"/>
          </w:tcPr>
          <w:p w14:paraId="308EF3C3" w14:textId="48F26C6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1D3101DF" w14:textId="7BA7C23F"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$1,197.00</w:t>
            </w:r>
          </w:p>
        </w:tc>
      </w:tr>
      <w:tr w:rsidR="008B042C" w14:paraId="7D5DD90D" w14:textId="77777777" w:rsidTr="008B042C">
        <w:trPr>
          <w:trHeight w:val="113"/>
        </w:trPr>
        <w:tc>
          <w:tcPr>
            <w:tcW w:w="4431" w:type="dxa"/>
          </w:tcPr>
          <w:p w14:paraId="4E036316" w14:textId="5FD9CC3C"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tcPr>
          <w:p w14:paraId="31B3D854" w14:textId="087EF7C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$90.00</w:t>
            </w:r>
          </w:p>
        </w:tc>
        <w:tc>
          <w:tcPr>
            <w:tcW w:w="1092" w:type="dxa"/>
          </w:tcPr>
          <w:p w14:paraId="2C88F35D" w14:textId="68BEE289"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2F0C13BC" w14:textId="384EE8B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$90.00</w:t>
            </w:r>
          </w:p>
        </w:tc>
      </w:tr>
      <w:tr w:rsidR="008B042C" w14:paraId="2E775A2A" w14:textId="77777777" w:rsidTr="008B042C">
        <w:trPr>
          <w:trHeight w:val="113"/>
        </w:trPr>
        <w:tc>
          <w:tcPr>
            <w:tcW w:w="4431" w:type="dxa"/>
          </w:tcPr>
          <w:p w14:paraId="5D55A1E7" w14:textId="71C0E43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tcPr>
          <w:p w14:paraId="2ABC69BD" w14:textId="0E346D8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$50.00</w:t>
            </w:r>
          </w:p>
        </w:tc>
        <w:tc>
          <w:tcPr>
            <w:tcW w:w="1092" w:type="dxa"/>
          </w:tcPr>
          <w:p w14:paraId="48C413ED" w14:textId="06A39B4A"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4E40FEAF" w14:textId="1CE14FA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$50.00</w:t>
            </w:r>
          </w:p>
        </w:tc>
      </w:tr>
      <w:tr w:rsidR="008B042C" w14:paraId="05632603" w14:textId="77777777" w:rsidTr="008B042C">
        <w:trPr>
          <w:trHeight w:val="113"/>
        </w:trPr>
        <w:tc>
          <w:tcPr>
            <w:tcW w:w="4431" w:type="dxa"/>
          </w:tcPr>
          <w:p w14:paraId="5F88A3F6" w14:textId="5A2E6891" w:rsidR="008B042C" w:rsidRPr="00275592" w:rsidRDefault="008B042C" w:rsidP="008B042C">
            <w:pPr>
              <w:jc w:val="center"/>
              <w:rPr>
                <w:rFonts w:ascii="Calibri" w:hAnsi="Calibri"/>
                <w:sz w:val="20"/>
                <w:szCs w:val="20"/>
              </w:rPr>
            </w:pPr>
            <w:r>
              <w:rPr>
                <w:rFonts w:ascii="Calibri" w:hAnsi="Calibri" w:cs="Calibri"/>
              </w:rPr>
              <w:t>Vacuum - Dyson Big Ball Extra Barrel Vacuum Blue 281999-01</w:t>
            </w:r>
          </w:p>
        </w:tc>
        <w:tc>
          <w:tcPr>
            <w:tcW w:w="1243" w:type="dxa"/>
          </w:tcPr>
          <w:p w14:paraId="1072D6D1" w14:textId="6AF83A01" w:rsidR="008B042C" w:rsidRPr="00275592" w:rsidRDefault="008B042C" w:rsidP="008B042C">
            <w:pPr>
              <w:jc w:val="center"/>
              <w:rPr>
                <w:rFonts w:ascii="Calibri" w:hAnsi="Calibri"/>
                <w:sz w:val="20"/>
                <w:szCs w:val="20"/>
              </w:rPr>
            </w:pPr>
            <w:r>
              <w:rPr>
                <w:rFonts w:ascii="Calibri" w:hAnsi="Calibri" w:cs="Calibri"/>
              </w:rPr>
              <w:t>$599.00</w:t>
            </w:r>
          </w:p>
        </w:tc>
        <w:tc>
          <w:tcPr>
            <w:tcW w:w="1092" w:type="dxa"/>
          </w:tcPr>
          <w:p w14:paraId="384B96BA" w14:textId="6411D4CA"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33CAC7E3" w14:textId="49D9DC7D" w:rsidR="008B042C" w:rsidRPr="00275592" w:rsidRDefault="008B042C" w:rsidP="008B042C">
            <w:pPr>
              <w:jc w:val="center"/>
              <w:rPr>
                <w:rFonts w:ascii="Calibri" w:hAnsi="Calibri"/>
                <w:sz w:val="20"/>
                <w:szCs w:val="20"/>
              </w:rPr>
            </w:pPr>
            <w:r>
              <w:rPr>
                <w:rFonts w:ascii="Calibri" w:hAnsi="Calibri" w:cs="Calibri"/>
                <w:color w:val="000000"/>
                <w:sz w:val="22"/>
                <w:szCs w:val="22"/>
              </w:rPr>
              <w:t>$599.00</w:t>
            </w:r>
          </w:p>
        </w:tc>
      </w:tr>
      <w:tr w:rsidR="008B042C" w14:paraId="29465DEE" w14:textId="77777777" w:rsidTr="008B042C">
        <w:trPr>
          <w:trHeight w:val="113"/>
        </w:trPr>
        <w:tc>
          <w:tcPr>
            <w:tcW w:w="4431" w:type="dxa"/>
          </w:tcPr>
          <w:p w14:paraId="0DD9EC31" w14:textId="467D7079" w:rsidR="008B042C" w:rsidRPr="00275592" w:rsidRDefault="008B042C" w:rsidP="008B042C">
            <w:pPr>
              <w:jc w:val="center"/>
              <w:rPr>
                <w:rFonts w:ascii="Calibri" w:hAnsi="Calibri"/>
                <w:sz w:val="20"/>
                <w:szCs w:val="20"/>
              </w:rPr>
            </w:pPr>
            <w:r>
              <w:rPr>
                <w:rFonts w:ascii="Calibri" w:hAnsi="Calibri" w:cs="Calibri"/>
                <w:color w:val="000000"/>
                <w:sz w:val="22"/>
                <w:szCs w:val="22"/>
              </w:rPr>
              <w:t>Kettle and Toaster Set - Smeg 50's Retro Two-Slice Toaster &amp; Kettle Set P408426</w:t>
            </w:r>
          </w:p>
        </w:tc>
        <w:tc>
          <w:tcPr>
            <w:tcW w:w="1243" w:type="dxa"/>
          </w:tcPr>
          <w:p w14:paraId="6252F1CF" w14:textId="55A5AF37" w:rsidR="008B042C" w:rsidRPr="00275592" w:rsidRDefault="008B042C" w:rsidP="008B042C">
            <w:pPr>
              <w:jc w:val="center"/>
              <w:rPr>
                <w:rFonts w:ascii="Calibri" w:hAnsi="Calibri"/>
                <w:sz w:val="20"/>
                <w:szCs w:val="20"/>
              </w:rPr>
            </w:pPr>
            <w:r>
              <w:rPr>
                <w:rFonts w:ascii="Calibri" w:hAnsi="Calibri" w:cs="Calibri"/>
              </w:rPr>
              <w:t>$458.00</w:t>
            </w:r>
          </w:p>
        </w:tc>
        <w:tc>
          <w:tcPr>
            <w:tcW w:w="1092" w:type="dxa"/>
          </w:tcPr>
          <w:p w14:paraId="6C6C6BBB" w14:textId="348C1758"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47B5ECB3" w14:textId="25BA0FDC" w:rsidR="008B042C" w:rsidRPr="00275592" w:rsidRDefault="008B042C" w:rsidP="008B042C">
            <w:pPr>
              <w:jc w:val="center"/>
              <w:rPr>
                <w:rFonts w:ascii="Calibri" w:hAnsi="Calibri"/>
                <w:sz w:val="20"/>
                <w:szCs w:val="20"/>
              </w:rPr>
            </w:pPr>
            <w:r>
              <w:rPr>
                <w:rFonts w:ascii="Calibri" w:hAnsi="Calibri" w:cs="Calibri"/>
                <w:color w:val="000000"/>
                <w:sz w:val="22"/>
                <w:szCs w:val="22"/>
              </w:rPr>
              <w:t>$458.00</w:t>
            </w:r>
          </w:p>
        </w:tc>
      </w:tr>
      <w:tr w:rsidR="008B042C" w14:paraId="69026524" w14:textId="77777777" w:rsidTr="008B042C">
        <w:trPr>
          <w:trHeight w:val="113"/>
        </w:trPr>
        <w:tc>
          <w:tcPr>
            <w:tcW w:w="4431" w:type="dxa"/>
          </w:tcPr>
          <w:p w14:paraId="668E2B18" w14:textId="11ECED85" w:rsidR="008B042C" w:rsidRPr="00275592" w:rsidRDefault="008B042C" w:rsidP="008B042C">
            <w:pPr>
              <w:jc w:val="center"/>
              <w:rPr>
                <w:rFonts w:ascii="Calibri" w:hAnsi="Calibri"/>
                <w:sz w:val="20"/>
                <w:szCs w:val="20"/>
              </w:rPr>
            </w:pPr>
            <w:r>
              <w:rPr>
                <w:rFonts w:ascii="Calibri" w:hAnsi="Calibri" w:cs="Calibri"/>
              </w:rPr>
              <w:t>Coffee Machine - Sunbeam Cafe Barista Coffee Machine EM5000</w:t>
            </w:r>
          </w:p>
        </w:tc>
        <w:tc>
          <w:tcPr>
            <w:tcW w:w="1243" w:type="dxa"/>
          </w:tcPr>
          <w:p w14:paraId="3C3E40A2" w14:textId="52824D37" w:rsidR="008B042C" w:rsidRPr="00275592" w:rsidRDefault="008B042C" w:rsidP="008B042C">
            <w:pPr>
              <w:jc w:val="center"/>
              <w:rPr>
                <w:rFonts w:ascii="Calibri" w:hAnsi="Calibri"/>
                <w:sz w:val="20"/>
                <w:szCs w:val="20"/>
              </w:rPr>
            </w:pPr>
            <w:r>
              <w:rPr>
                <w:rFonts w:ascii="Calibri" w:hAnsi="Calibri" w:cs="Calibri"/>
              </w:rPr>
              <w:t>$299.00</w:t>
            </w:r>
          </w:p>
        </w:tc>
        <w:tc>
          <w:tcPr>
            <w:tcW w:w="1092" w:type="dxa"/>
          </w:tcPr>
          <w:p w14:paraId="10F0C1FB" w14:textId="02782DAE"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0B8E3135" w14:textId="74F942D6" w:rsidR="008B042C" w:rsidRPr="00275592" w:rsidRDefault="008B042C" w:rsidP="008B042C">
            <w:pPr>
              <w:jc w:val="center"/>
              <w:rPr>
                <w:rFonts w:ascii="Calibri" w:hAnsi="Calibri"/>
                <w:sz w:val="20"/>
                <w:szCs w:val="20"/>
              </w:rPr>
            </w:pPr>
            <w:r>
              <w:rPr>
                <w:rFonts w:ascii="Calibri" w:hAnsi="Calibri" w:cs="Calibri"/>
                <w:color w:val="000000"/>
                <w:sz w:val="22"/>
                <w:szCs w:val="22"/>
              </w:rPr>
              <w:t>$299.00</w:t>
            </w:r>
          </w:p>
        </w:tc>
      </w:tr>
      <w:tr w:rsidR="008B042C" w14:paraId="3A066A11" w14:textId="77777777" w:rsidTr="008B042C">
        <w:trPr>
          <w:trHeight w:val="113"/>
        </w:trPr>
        <w:tc>
          <w:tcPr>
            <w:tcW w:w="4431" w:type="dxa"/>
          </w:tcPr>
          <w:p w14:paraId="0735B287" w14:textId="1E5DF5C2" w:rsidR="008B042C" w:rsidRPr="00275592" w:rsidRDefault="008B042C" w:rsidP="008B042C">
            <w:pPr>
              <w:jc w:val="center"/>
              <w:rPr>
                <w:rFonts w:ascii="Calibri" w:hAnsi="Calibri"/>
                <w:sz w:val="20"/>
                <w:szCs w:val="20"/>
              </w:rPr>
            </w:pPr>
            <w:r>
              <w:rPr>
                <w:rFonts w:ascii="Calibri" w:hAnsi="Calibri" w:cs="Calibri"/>
                <w:color w:val="000000"/>
                <w:sz w:val="22"/>
                <w:szCs w:val="22"/>
              </w:rPr>
              <w:t>Salad Server - ST SOHO SALAD SERVER 2PC 50466</w:t>
            </w:r>
          </w:p>
        </w:tc>
        <w:tc>
          <w:tcPr>
            <w:tcW w:w="1243" w:type="dxa"/>
          </w:tcPr>
          <w:p w14:paraId="796ADBAA" w14:textId="2E37CD44" w:rsidR="008B042C" w:rsidRPr="00275592" w:rsidRDefault="008B042C" w:rsidP="008B042C">
            <w:pPr>
              <w:jc w:val="center"/>
              <w:rPr>
                <w:rFonts w:ascii="Calibri" w:hAnsi="Calibri"/>
                <w:sz w:val="20"/>
                <w:szCs w:val="20"/>
              </w:rPr>
            </w:pPr>
            <w:r>
              <w:rPr>
                <w:rFonts w:ascii="Calibri" w:hAnsi="Calibri" w:cs="Calibri"/>
                <w:sz w:val="22"/>
                <w:szCs w:val="22"/>
              </w:rPr>
              <w:t>$59.95</w:t>
            </w:r>
          </w:p>
        </w:tc>
        <w:tc>
          <w:tcPr>
            <w:tcW w:w="1092" w:type="dxa"/>
          </w:tcPr>
          <w:p w14:paraId="0244365E" w14:textId="4B22B451" w:rsidR="008B042C" w:rsidRPr="00275592" w:rsidRDefault="008B042C" w:rsidP="008B042C">
            <w:pPr>
              <w:jc w:val="center"/>
              <w:rPr>
                <w:rFonts w:ascii="Calibri" w:hAnsi="Calibri"/>
                <w:sz w:val="20"/>
                <w:szCs w:val="20"/>
              </w:rPr>
            </w:pPr>
            <w:r>
              <w:rPr>
                <w:rFonts w:ascii="Calibri" w:hAnsi="Calibri" w:cs="Calibri"/>
                <w:color w:val="000000"/>
                <w:sz w:val="22"/>
                <w:szCs w:val="22"/>
              </w:rPr>
              <w:t>49</w:t>
            </w:r>
          </w:p>
        </w:tc>
        <w:tc>
          <w:tcPr>
            <w:tcW w:w="2090" w:type="dxa"/>
            <w:noWrap/>
            <w:hideMark/>
          </w:tcPr>
          <w:p w14:paraId="1BEEFA56" w14:textId="131B5106" w:rsidR="008B042C" w:rsidRPr="00275592" w:rsidRDefault="008B042C" w:rsidP="008B042C">
            <w:pPr>
              <w:jc w:val="center"/>
              <w:rPr>
                <w:rFonts w:ascii="Calibri" w:hAnsi="Calibri"/>
                <w:sz w:val="20"/>
                <w:szCs w:val="20"/>
              </w:rPr>
            </w:pPr>
            <w:r>
              <w:rPr>
                <w:rFonts w:ascii="Calibri" w:hAnsi="Calibri" w:cs="Calibri"/>
                <w:color w:val="000000"/>
                <w:sz w:val="22"/>
                <w:szCs w:val="22"/>
              </w:rPr>
              <w:t>$2,937.55</w:t>
            </w:r>
          </w:p>
        </w:tc>
      </w:tr>
      <w:tr w:rsidR="008B042C" w14:paraId="1A680F61" w14:textId="77777777" w:rsidTr="008B042C">
        <w:trPr>
          <w:trHeight w:val="113"/>
        </w:trPr>
        <w:tc>
          <w:tcPr>
            <w:tcW w:w="4431" w:type="dxa"/>
          </w:tcPr>
          <w:p w14:paraId="247B3177" w14:textId="2EB51FA1" w:rsidR="008B042C" w:rsidRPr="00275592" w:rsidRDefault="008B042C" w:rsidP="008B042C">
            <w:pPr>
              <w:jc w:val="center"/>
              <w:rPr>
                <w:rFonts w:ascii="Calibri" w:hAnsi="Calibri"/>
                <w:sz w:val="20"/>
                <w:szCs w:val="20"/>
              </w:rPr>
            </w:pPr>
            <w:r>
              <w:rPr>
                <w:rFonts w:ascii="Calibri" w:hAnsi="Calibri" w:cs="Calibri"/>
                <w:color w:val="000000"/>
                <w:sz w:val="22"/>
                <w:szCs w:val="22"/>
              </w:rPr>
              <w:t>Tent - Sundome 4P Tent Coleman Sundomes are compact, spacious, weather proof and great value for money 2000024582</w:t>
            </w:r>
          </w:p>
        </w:tc>
        <w:tc>
          <w:tcPr>
            <w:tcW w:w="1243" w:type="dxa"/>
          </w:tcPr>
          <w:p w14:paraId="499FEF2B" w14:textId="26AEF393" w:rsidR="008B042C" w:rsidRPr="00275592" w:rsidRDefault="008B042C" w:rsidP="008B042C">
            <w:pPr>
              <w:jc w:val="center"/>
              <w:rPr>
                <w:rFonts w:ascii="Calibri" w:hAnsi="Calibri"/>
                <w:sz w:val="20"/>
                <w:szCs w:val="20"/>
              </w:rPr>
            </w:pPr>
            <w:r>
              <w:rPr>
                <w:rFonts w:ascii="Calibri" w:hAnsi="Calibri" w:cs="Calibri"/>
              </w:rPr>
              <w:t>$109.99</w:t>
            </w:r>
          </w:p>
        </w:tc>
        <w:tc>
          <w:tcPr>
            <w:tcW w:w="1092" w:type="dxa"/>
          </w:tcPr>
          <w:p w14:paraId="5B337606" w14:textId="77A41E72"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231FEA31" w14:textId="6703DBCC" w:rsidR="008B042C" w:rsidRPr="00275592" w:rsidRDefault="008B042C" w:rsidP="008B042C">
            <w:pPr>
              <w:jc w:val="center"/>
              <w:rPr>
                <w:rFonts w:ascii="Calibri" w:hAnsi="Calibri"/>
                <w:sz w:val="20"/>
                <w:szCs w:val="20"/>
              </w:rPr>
            </w:pPr>
            <w:r>
              <w:rPr>
                <w:rFonts w:ascii="Calibri" w:hAnsi="Calibri" w:cs="Calibri"/>
                <w:color w:val="000000"/>
                <w:sz w:val="22"/>
                <w:szCs w:val="22"/>
              </w:rPr>
              <w:t>$109.99</w:t>
            </w:r>
          </w:p>
        </w:tc>
      </w:tr>
      <w:tr w:rsidR="008B042C" w14:paraId="3E00F98F" w14:textId="77777777" w:rsidTr="008B042C">
        <w:trPr>
          <w:trHeight w:val="113"/>
        </w:trPr>
        <w:tc>
          <w:tcPr>
            <w:tcW w:w="4431" w:type="dxa"/>
          </w:tcPr>
          <w:p w14:paraId="58117D9D" w14:textId="7A7D2885" w:rsidR="008B042C" w:rsidRPr="00275592" w:rsidRDefault="008B042C" w:rsidP="008B042C">
            <w:pPr>
              <w:jc w:val="center"/>
              <w:rPr>
                <w:rFonts w:ascii="Calibri" w:hAnsi="Calibri"/>
                <w:sz w:val="20"/>
                <w:szCs w:val="20"/>
              </w:rPr>
            </w:pPr>
            <w:r>
              <w:rPr>
                <w:rFonts w:ascii="Calibri" w:hAnsi="Calibri" w:cs="Calibri"/>
                <w:color w:val="000000"/>
                <w:sz w:val="22"/>
                <w:szCs w:val="22"/>
              </w:rPr>
              <w:t>Picnic Basket - Picnic Basket for 4 Blonde with Black Polo Stripe V08241</w:t>
            </w:r>
          </w:p>
        </w:tc>
        <w:tc>
          <w:tcPr>
            <w:tcW w:w="1243" w:type="dxa"/>
          </w:tcPr>
          <w:p w14:paraId="0225BC96" w14:textId="5B7D7C0B" w:rsidR="008B042C" w:rsidRPr="00275592" w:rsidRDefault="008B042C" w:rsidP="008B042C">
            <w:pPr>
              <w:jc w:val="center"/>
              <w:rPr>
                <w:rFonts w:ascii="Calibri" w:hAnsi="Calibri"/>
                <w:sz w:val="20"/>
                <w:szCs w:val="20"/>
              </w:rPr>
            </w:pPr>
            <w:r>
              <w:rPr>
                <w:rFonts w:ascii="Calibri" w:hAnsi="Calibri" w:cs="Calibri"/>
              </w:rPr>
              <w:t>$199.00</w:t>
            </w:r>
          </w:p>
        </w:tc>
        <w:tc>
          <w:tcPr>
            <w:tcW w:w="1092" w:type="dxa"/>
          </w:tcPr>
          <w:p w14:paraId="1CBE9B3E" w14:textId="13BC69A9"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2522AAD8" w14:textId="0C615B2B" w:rsidR="008B042C" w:rsidRPr="00275592" w:rsidRDefault="008B042C" w:rsidP="008B042C">
            <w:pPr>
              <w:jc w:val="center"/>
              <w:rPr>
                <w:rFonts w:ascii="Calibri" w:hAnsi="Calibri"/>
                <w:sz w:val="20"/>
                <w:szCs w:val="20"/>
              </w:rPr>
            </w:pPr>
            <w:r>
              <w:rPr>
                <w:rFonts w:ascii="Calibri" w:hAnsi="Calibri" w:cs="Calibri"/>
                <w:color w:val="000000"/>
                <w:sz w:val="22"/>
                <w:szCs w:val="22"/>
              </w:rPr>
              <w:t>$199.00</w:t>
            </w:r>
          </w:p>
        </w:tc>
      </w:tr>
      <w:tr w:rsidR="008B042C" w14:paraId="3A9644FF" w14:textId="77777777" w:rsidTr="008B042C">
        <w:trPr>
          <w:trHeight w:val="113"/>
        </w:trPr>
        <w:tc>
          <w:tcPr>
            <w:tcW w:w="4431" w:type="dxa"/>
          </w:tcPr>
          <w:p w14:paraId="4B6E67D7" w14:textId="4306EBC6"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tcPr>
          <w:p w14:paraId="7D732384" w14:textId="687D6214" w:rsidR="008B042C" w:rsidRPr="00275592" w:rsidRDefault="008B042C" w:rsidP="008B042C">
            <w:pPr>
              <w:jc w:val="center"/>
              <w:rPr>
                <w:rFonts w:ascii="Calibri" w:hAnsi="Calibri"/>
                <w:sz w:val="20"/>
                <w:szCs w:val="20"/>
              </w:rPr>
            </w:pPr>
            <w:r>
              <w:rPr>
                <w:rFonts w:ascii="Calibri" w:hAnsi="Calibri" w:cs="Calibri"/>
              </w:rPr>
              <w:t>$70.00</w:t>
            </w:r>
          </w:p>
        </w:tc>
        <w:tc>
          <w:tcPr>
            <w:tcW w:w="1092" w:type="dxa"/>
          </w:tcPr>
          <w:p w14:paraId="256D23D2" w14:textId="06024B65"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4672BBAA" w14:textId="74FA5A76" w:rsidR="008B042C" w:rsidRPr="00275592" w:rsidRDefault="008B042C" w:rsidP="008B042C">
            <w:pPr>
              <w:jc w:val="center"/>
              <w:rPr>
                <w:rFonts w:ascii="Calibri" w:hAnsi="Calibri"/>
                <w:sz w:val="20"/>
                <w:szCs w:val="20"/>
              </w:rPr>
            </w:pPr>
            <w:r>
              <w:rPr>
                <w:rFonts w:ascii="Calibri" w:hAnsi="Calibri" w:cs="Calibri"/>
                <w:color w:val="000000"/>
                <w:sz w:val="22"/>
                <w:szCs w:val="22"/>
              </w:rPr>
              <w:t>$70.00</w:t>
            </w:r>
          </w:p>
        </w:tc>
      </w:tr>
      <w:tr w:rsidR="008B042C" w14:paraId="3AEE0881" w14:textId="77777777" w:rsidTr="008B042C">
        <w:trPr>
          <w:trHeight w:val="113"/>
        </w:trPr>
        <w:tc>
          <w:tcPr>
            <w:tcW w:w="4431" w:type="dxa"/>
          </w:tcPr>
          <w:p w14:paraId="6780BE3A" w14:textId="57BBA898"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tcPr>
          <w:p w14:paraId="71DA6869" w14:textId="3A6E6898" w:rsidR="008B042C" w:rsidRPr="00275592" w:rsidRDefault="008B042C" w:rsidP="008B042C">
            <w:pPr>
              <w:jc w:val="center"/>
              <w:rPr>
                <w:rFonts w:ascii="Calibri" w:hAnsi="Calibri"/>
                <w:color w:val="000000"/>
                <w:sz w:val="20"/>
                <w:szCs w:val="20"/>
              </w:rPr>
            </w:pPr>
            <w:r>
              <w:rPr>
                <w:rFonts w:ascii="Calibri" w:hAnsi="Calibri" w:cs="Calibri"/>
              </w:rPr>
              <w:t>$90.00</w:t>
            </w:r>
          </w:p>
        </w:tc>
        <w:tc>
          <w:tcPr>
            <w:tcW w:w="1092" w:type="dxa"/>
          </w:tcPr>
          <w:p w14:paraId="1CD15759" w14:textId="3BD15C7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31E1B51E" w14:textId="256FA6F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$90.00</w:t>
            </w:r>
          </w:p>
        </w:tc>
      </w:tr>
      <w:tr w:rsidR="008B042C" w14:paraId="3587286B" w14:textId="77777777" w:rsidTr="008B042C">
        <w:trPr>
          <w:trHeight w:val="113"/>
        </w:trPr>
        <w:tc>
          <w:tcPr>
            <w:tcW w:w="4431" w:type="dxa"/>
          </w:tcPr>
          <w:p w14:paraId="3DBE5E82" w14:textId="086D5D4B" w:rsidR="008B042C" w:rsidRPr="00275592" w:rsidRDefault="008B042C" w:rsidP="008B042C">
            <w:pPr>
              <w:jc w:val="center"/>
              <w:rPr>
                <w:rFonts w:ascii="Calibri" w:hAnsi="Calibri"/>
                <w:color w:val="000000"/>
                <w:sz w:val="20"/>
                <w:szCs w:val="20"/>
              </w:rPr>
            </w:pPr>
            <w:r>
              <w:rPr>
                <w:rFonts w:ascii="Calibri" w:hAnsi="Calibri" w:cs="Calibri"/>
              </w:rPr>
              <w:t>LADIES Watch - Seiko LADIES Watch SXDE11P</w:t>
            </w:r>
          </w:p>
        </w:tc>
        <w:tc>
          <w:tcPr>
            <w:tcW w:w="1243" w:type="dxa"/>
          </w:tcPr>
          <w:p w14:paraId="748DB274" w14:textId="323F5368" w:rsidR="008B042C" w:rsidRPr="00275592" w:rsidRDefault="008B042C" w:rsidP="008B042C">
            <w:pPr>
              <w:jc w:val="center"/>
              <w:rPr>
                <w:rFonts w:ascii="Calibri" w:hAnsi="Calibri"/>
                <w:color w:val="000000"/>
                <w:sz w:val="20"/>
                <w:szCs w:val="20"/>
              </w:rPr>
            </w:pPr>
            <w:r>
              <w:rPr>
                <w:rFonts w:ascii="Calibri" w:hAnsi="Calibri" w:cs="Calibri"/>
              </w:rPr>
              <w:t>$299.00</w:t>
            </w:r>
          </w:p>
        </w:tc>
        <w:tc>
          <w:tcPr>
            <w:tcW w:w="1092" w:type="dxa"/>
          </w:tcPr>
          <w:p w14:paraId="6BF9180B" w14:textId="4AF865B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58C91713" w14:textId="7F155EF8"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$299.00</w:t>
            </w:r>
          </w:p>
        </w:tc>
      </w:tr>
      <w:tr w:rsidR="008B042C" w14:paraId="62B0DE21" w14:textId="77777777" w:rsidTr="008B042C">
        <w:trPr>
          <w:trHeight w:val="113"/>
        </w:trPr>
        <w:tc>
          <w:tcPr>
            <w:tcW w:w="4431" w:type="dxa"/>
          </w:tcPr>
          <w:p w14:paraId="6759D187" w14:textId="411867D3" w:rsidR="008B042C" w:rsidRPr="00275592" w:rsidRDefault="008B042C" w:rsidP="008B042C">
            <w:pPr>
              <w:jc w:val="center"/>
              <w:rPr>
                <w:rFonts w:ascii="Calibri" w:hAnsi="Calibri"/>
                <w:color w:val="000000"/>
                <w:sz w:val="20"/>
                <w:szCs w:val="20"/>
              </w:rPr>
            </w:pPr>
            <w:r>
              <w:rPr>
                <w:rFonts w:ascii="Calibri" w:hAnsi="Calibri" w:cs="Calibri"/>
              </w:rPr>
              <w:t>LR1103 Salvatore Ferragamo Incanto Amity EDT Spray 100ml (2014)</w:t>
            </w:r>
          </w:p>
        </w:tc>
        <w:tc>
          <w:tcPr>
            <w:tcW w:w="1243" w:type="dxa"/>
          </w:tcPr>
          <w:p w14:paraId="614CAC7A" w14:textId="2C684C7B" w:rsidR="008B042C" w:rsidRPr="00275592" w:rsidRDefault="008B042C" w:rsidP="008B042C">
            <w:pPr>
              <w:jc w:val="center"/>
              <w:rPr>
                <w:rFonts w:ascii="Calibri" w:hAnsi="Calibri"/>
                <w:color w:val="000000"/>
                <w:sz w:val="20"/>
                <w:szCs w:val="20"/>
              </w:rPr>
            </w:pPr>
            <w:r>
              <w:rPr>
                <w:rFonts w:ascii="Calibri" w:hAnsi="Calibri" w:cs="Calibri"/>
              </w:rPr>
              <w:t>150.00</w:t>
            </w:r>
          </w:p>
        </w:tc>
        <w:tc>
          <w:tcPr>
            <w:tcW w:w="1092" w:type="dxa"/>
          </w:tcPr>
          <w:p w14:paraId="30064B7B" w14:textId="29259D4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1D2655A8" w14:textId="1A21CB79"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$150.00</w:t>
            </w:r>
          </w:p>
        </w:tc>
      </w:tr>
      <w:tr w:rsidR="008B042C" w14:paraId="4889782D" w14:textId="77777777" w:rsidTr="008B042C">
        <w:trPr>
          <w:trHeight w:val="113"/>
        </w:trPr>
        <w:tc>
          <w:tcPr>
            <w:tcW w:w="4431" w:type="dxa"/>
          </w:tcPr>
          <w:p w14:paraId="4D5BC8EA" w14:textId="0D56A9EE"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tcPr>
          <w:p w14:paraId="6960D3C5" w14:textId="2311E53D" w:rsidR="008B042C" w:rsidRPr="00275592" w:rsidRDefault="008B042C" w:rsidP="008B042C">
            <w:pPr>
              <w:jc w:val="center"/>
              <w:rPr>
                <w:rFonts w:ascii="Calibri" w:hAnsi="Calibri"/>
                <w:color w:val="000000"/>
                <w:sz w:val="20"/>
                <w:szCs w:val="20"/>
              </w:rPr>
            </w:pPr>
            <w:r>
              <w:rPr>
                <w:rFonts w:ascii="Calibri" w:hAnsi="Calibri" w:cs="Calibri"/>
              </w:rPr>
              <w:t>$80.00</w:t>
            </w:r>
          </w:p>
        </w:tc>
        <w:tc>
          <w:tcPr>
            <w:tcW w:w="1092" w:type="dxa"/>
          </w:tcPr>
          <w:p w14:paraId="690816A7" w14:textId="4B163BA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3646787F" w14:textId="61190BE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$80.00</w:t>
            </w:r>
          </w:p>
        </w:tc>
      </w:tr>
      <w:tr w:rsidR="008B042C" w14:paraId="55BEF6C9" w14:textId="77777777" w:rsidTr="008B042C">
        <w:trPr>
          <w:trHeight w:val="113"/>
        </w:trPr>
        <w:tc>
          <w:tcPr>
            <w:tcW w:w="4431" w:type="dxa"/>
          </w:tcPr>
          <w:p w14:paraId="4F52269F" w14:textId="37965DDF"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lastRenderedPageBreak/>
              <w:t>Cash</w:t>
            </w:r>
          </w:p>
        </w:tc>
        <w:tc>
          <w:tcPr>
            <w:tcW w:w="1243" w:type="dxa"/>
          </w:tcPr>
          <w:p w14:paraId="6D55A830" w14:textId="79B3AB8A" w:rsidR="008B042C" w:rsidRPr="00275592" w:rsidRDefault="008B042C" w:rsidP="008B042C">
            <w:pPr>
              <w:jc w:val="center"/>
              <w:rPr>
                <w:rFonts w:ascii="Calibri" w:hAnsi="Calibri"/>
                <w:color w:val="000000"/>
                <w:sz w:val="20"/>
                <w:szCs w:val="20"/>
              </w:rPr>
            </w:pPr>
            <w:r>
              <w:rPr>
                <w:rFonts w:ascii="Calibri" w:hAnsi="Calibri" w:cs="Calibri"/>
              </w:rPr>
              <w:t>$60.00</w:t>
            </w:r>
          </w:p>
        </w:tc>
        <w:tc>
          <w:tcPr>
            <w:tcW w:w="1092" w:type="dxa"/>
          </w:tcPr>
          <w:p w14:paraId="72FE98C6" w14:textId="3EE1A95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5CD44098" w14:textId="516AFF5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$60.00</w:t>
            </w:r>
          </w:p>
        </w:tc>
      </w:tr>
      <w:tr w:rsidR="008B042C" w14:paraId="35D048F2" w14:textId="77777777" w:rsidTr="008B042C">
        <w:trPr>
          <w:trHeight w:val="113"/>
        </w:trPr>
        <w:tc>
          <w:tcPr>
            <w:tcW w:w="4431" w:type="dxa"/>
          </w:tcPr>
          <w:p w14:paraId="1E65178C" w14:textId="6553244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tcPr>
          <w:p w14:paraId="5A8942AC" w14:textId="570E843C" w:rsidR="008B042C" w:rsidRPr="00275592" w:rsidRDefault="008B042C" w:rsidP="008B042C">
            <w:pPr>
              <w:jc w:val="center"/>
              <w:rPr>
                <w:rFonts w:ascii="Calibri" w:hAnsi="Calibri"/>
                <w:color w:val="000000"/>
                <w:sz w:val="20"/>
                <w:szCs w:val="20"/>
              </w:rPr>
            </w:pPr>
            <w:r>
              <w:rPr>
                <w:rFonts w:ascii="Calibri" w:hAnsi="Calibri" w:cs="Calibri"/>
              </w:rPr>
              <w:t>$100.00</w:t>
            </w:r>
          </w:p>
        </w:tc>
        <w:tc>
          <w:tcPr>
            <w:tcW w:w="1092" w:type="dxa"/>
          </w:tcPr>
          <w:p w14:paraId="73216D2C" w14:textId="3CAFEB3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1A0E689F" w14:textId="63AC48E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$100.00</w:t>
            </w:r>
          </w:p>
        </w:tc>
      </w:tr>
      <w:tr w:rsidR="008B042C" w14:paraId="014B0DF5" w14:textId="77777777" w:rsidTr="008B042C">
        <w:trPr>
          <w:trHeight w:val="113"/>
        </w:trPr>
        <w:tc>
          <w:tcPr>
            <w:tcW w:w="4431" w:type="dxa"/>
          </w:tcPr>
          <w:p w14:paraId="08AD7A1D" w14:textId="3D446C6F"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tcPr>
          <w:p w14:paraId="6151266E" w14:textId="6CF89BB2" w:rsidR="008B042C" w:rsidRPr="00275592" w:rsidRDefault="008B042C" w:rsidP="008B042C">
            <w:pPr>
              <w:jc w:val="center"/>
              <w:rPr>
                <w:rFonts w:ascii="Calibri" w:hAnsi="Calibri"/>
                <w:sz w:val="20"/>
                <w:szCs w:val="20"/>
              </w:rPr>
            </w:pPr>
            <w:r>
              <w:rPr>
                <w:rFonts w:ascii="Calibri" w:hAnsi="Calibri" w:cs="Calibri"/>
              </w:rPr>
              <w:t>$50.00</w:t>
            </w:r>
          </w:p>
        </w:tc>
        <w:tc>
          <w:tcPr>
            <w:tcW w:w="1092" w:type="dxa"/>
          </w:tcPr>
          <w:p w14:paraId="3B49A080" w14:textId="17E3464D"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128B33B3" w14:textId="544AB33B" w:rsidR="008B042C" w:rsidRPr="00275592" w:rsidRDefault="008B042C" w:rsidP="008B042C">
            <w:pPr>
              <w:jc w:val="center"/>
              <w:rPr>
                <w:rFonts w:ascii="Calibri" w:hAnsi="Calibri"/>
                <w:sz w:val="20"/>
                <w:szCs w:val="20"/>
              </w:rPr>
            </w:pPr>
            <w:r>
              <w:rPr>
                <w:rFonts w:ascii="Calibri" w:hAnsi="Calibri" w:cs="Calibri"/>
                <w:color w:val="000000"/>
                <w:sz w:val="22"/>
                <w:szCs w:val="22"/>
              </w:rPr>
              <w:t>$50.00</w:t>
            </w:r>
          </w:p>
        </w:tc>
      </w:tr>
      <w:tr w:rsidR="008B042C" w14:paraId="709FDF80" w14:textId="77777777" w:rsidTr="008B042C">
        <w:trPr>
          <w:trHeight w:val="113"/>
        </w:trPr>
        <w:tc>
          <w:tcPr>
            <w:tcW w:w="4431" w:type="dxa"/>
          </w:tcPr>
          <w:p w14:paraId="56AA6CB2" w14:textId="08806B1B"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tcPr>
          <w:p w14:paraId="7CD70E64" w14:textId="390E193A" w:rsidR="008B042C" w:rsidRPr="00275592" w:rsidRDefault="008B042C" w:rsidP="008B042C">
            <w:pPr>
              <w:jc w:val="center"/>
              <w:rPr>
                <w:rFonts w:ascii="Calibri" w:hAnsi="Calibri"/>
                <w:sz w:val="20"/>
                <w:szCs w:val="20"/>
              </w:rPr>
            </w:pPr>
            <w:r>
              <w:rPr>
                <w:rFonts w:ascii="Calibri" w:hAnsi="Calibri" w:cs="Calibri"/>
              </w:rPr>
              <w:t>$40.00</w:t>
            </w:r>
          </w:p>
        </w:tc>
        <w:tc>
          <w:tcPr>
            <w:tcW w:w="1092" w:type="dxa"/>
          </w:tcPr>
          <w:p w14:paraId="7B85A9AF" w14:textId="7E5372D7"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37631EC3" w14:textId="0ABAF47B" w:rsidR="008B042C" w:rsidRPr="00275592" w:rsidRDefault="008B042C" w:rsidP="008B042C">
            <w:pPr>
              <w:jc w:val="center"/>
              <w:rPr>
                <w:rFonts w:ascii="Calibri" w:hAnsi="Calibri"/>
                <w:sz w:val="20"/>
                <w:szCs w:val="20"/>
              </w:rPr>
            </w:pPr>
            <w:r>
              <w:rPr>
                <w:rFonts w:ascii="Calibri" w:hAnsi="Calibri" w:cs="Calibri"/>
                <w:color w:val="000000"/>
                <w:sz w:val="22"/>
                <w:szCs w:val="22"/>
              </w:rPr>
              <w:t>$40.00</w:t>
            </w:r>
          </w:p>
        </w:tc>
      </w:tr>
      <w:tr w:rsidR="008B042C" w14:paraId="13261485" w14:textId="77777777" w:rsidTr="008B042C">
        <w:trPr>
          <w:trHeight w:val="113"/>
        </w:trPr>
        <w:tc>
          <w:tcPr>
            <w:tcW w:w="4431" w:type="dxa"/>
          </w:tcPr>
          <w:p w14:paraId="0CF862E2" w14:textId="3C5773D5"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tcPr>
          <w:p w14:paraId="54828F8B" w14:textId="7ED04D67" w:rsidR="008B042C" w:rsidRPr="00275592" w:rsidRDefault="008B042C" w:rsidP="008B042C">
            <w:pPr>
              <w:jc w:val="center"/>
              <w:rPr>
                <w:rFonts w:ascii="Calibri" w:hAnsi="Calibri"/>
                <w:sz w:val="20"/>
                <w:szCs w:val="20"/>
              </w:rPr>
            </w:pPr>
            <w:r>
              <w:rPr>
                <w:rFonts w:ascii="Calibri" w:hAnsi="Calibri" w:cs="Calibri"/>
              </w:rPr>
              <w:t>$75.00</w:t>
            </w:r>
          </w:p>
        </w:tc>
        <w:tc>
          <w:tcPr>
            <w:tcW w:w="1092" w:type="dxa"/>
          </w:tcPr>
          <w:p w14:paraId="0AF8F115" w14:textId="79E292E2"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404E33CD" w14:textId="555A7A53" w:rsidR="008B042C" w:rsidRPr="00275592" w:rsidRDefault="008B042C" w:rsidP="008B042C">
            <w:pPr>
              <w:jc w:val="center"/>
              <w:rPr>
                <w:rFonts w:ascii="Calibri" w:hAnsi="Calibri"/>
                <w:sz w:val="20"/>
                <w:szCs w:val="20"/>
              </w:rPr>
            </w:pPr>
            <w:r>
              <w:rPr>
                <w:rFonts w:ascii="Calibri" w:hAnsi="Calibri" w:cs="Calibri"/>
                <w:color w:val="000000"/>
                <w:sz w:val="22"/>
                <w:szCs w:val="22"/>
              </w:rPr>
              <w:t>$75.00</w:t>
            </w:r>
          </w:p>
        </w:tc>
      </w:tr>
      <w:tr w:rsidR="008B042C" w14:paraId="608403AF" w14:textId="77777777" w:rsidTr="008B042C">
        <w:trPr>
          <w:trHeight w:val="113"/>
        </w:trPr>
        <w:tc>
          <w:tcPr>
            <w:tcW w:w="4431" w:type="dxa"/>
          </w:tcPr>
          <w:p w14:paraId="545953A3" w14:textId="5B2D28C7"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tcPr>
          <w:p w14:paraId="66F13E62" w14:textId="651850A6" w:rsidR="008B042C" w:rsidRPr="00275592" w:rsidRDefault="008B042C" w:rsidP="008B042C">
            <w:pPr>
              <w:jc w:val="center"/>
              <w:rPr>
                <w:rFonts w:ascii="Calibri" w:hAnsi="Calibri"/>
                <w:sz w:val="20"/>
                <w:szCs w:val="20"/>
              </w:rPr>
            </w:pPr>
            <w:r>
              <w:rPr>
                <w:rFonts w:ascii="Calibri" w:hAnsi="Calibri" w:cs="Calibri"/>
              </w:rPr>
              <w:t>$90.00</w:t>
            </w:r>
          </w:p>
        </w:tc>
        <w:tc>
          <w:tcPr>
            <w:tcW w:w="1092" w:type="dxa"/>
          </w:tcPr>
          <w:p w14:paraId="7FD29255" w14:textId="14925EBA"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36EDEC03" w14:textId="5AC6E6CD" w:rsidR="008B042C" w:rsidRPr="00275592" w:rsidRDefault="008B042C" w:rsidP="008B042C">
            <w:pPr>
              <w:jc w:val="center"/>
              <w:rPr>
                <w:rFonts w:ascii="Calibri" w:hAnsi="Calibri"/>
                <w:sz w:val="20"/>
                <w:szCs w:val="20"/>
              </w:rPr>
            </w:pPr>
            <w:r>
              <w:rPr>
                <w:rFonts w:ascii="Calibri" w:hAnsi="Calibri" w:cs="Calibri"/>
                <w:color w:val="000000"/>
                <w:sz w:val="22"/>
                <w:szCs w:val="22"/>
              </w:rPr>
              <w:t>$90.00</w:t>
            </w:r>
          </w:p>
        </w:tc>
      </w:tr>
      <w:tr w:rsidR="008B042C" w14:paraId="40685165" w14:textId="77777777" w:rsidTr="008B042C">
        <w:trPr>
          <w:trHeight w:val="113"/>
        </w:trPr>
        <w:tc>
          <w:tcPr>
            <w:tcW w:w="4431" w:type="dxa"/>
          </w:tcPr>
          <w:p w14:paraId="54AF508D" w14:textId="137BAC03" w:rsidR="008B042C" w:rsidRPr="00275592" w:rsidRDefault="008B042C" w:rsidP="008B042C">
            <w:pPr>
              <w:jc w:val="center"/>
              <w:rPr>
                <w:rFonts w:ascii="Calibri" w:hAnsi="Calibri"/>
                <w:color w:val="000000"/>
                <w:sz w:val="20"/>
                <w:szCs w:val="20"/>
              </w:rPr>
            </w:pPr>
            <w:r>
              <w:rPr>
                <w:rFonts w:ascii="Calibri" w:hAnsi="Calibri" w:cs="Calibri"/>
              </w:rPr>
              <w:t>DashCam - Uniden iGO Cam 30 Smart Dash Camera IGOCAM30</w:t>
            </w:r>
          </w:p>
        </w:tc>
        <w:tc>
          <w:tcPr>
            <w:tcW w:w="1243" w:type="dxa"/>
          </w:tcPr>
          <w:p w14:paraId="3F0DE0E6" w14:textId="4959771E" w:rsidR="008B042C" w:rsidRPr="00275592" w:rsidRDefault="008B042C" w:rsidP="008B042C">
            <w:pPr>
              <w:jc w:val="center"/>
              <w:rPr>
                <w:rFonts w:ascii="Calibri" w:hAnsi="Calibri"/>
                <w:color w:val="000000"/>
                <w:sz w:val="20"/>
                <w:szCs w:val="20"/>
              </w:rPr>
            </w:pPr>
            <w:r>
              <w:rPr>
                <w:rFonts w:ascii="Calibri" w:hAnsi="Calibri" w:cs="Calibri"/>
              </w:rPr>
              <w:t>$99.95</w:t>
            </w:r>
          </w:p>
        </w:tc>
        <w:tc>
          <w:tcPr>
            <w:tcW w:w="1092" w:type="dxa"/>
          </w:tcPr>
          <w:p w14:paraId="03C1B763" w14:textId="6FF3131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438E2D30" w14:textId="65A6FA3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$99.95</w:t>
            </w:r>
          </w:p>
        </w:tc>
      </w:tr>
      <w:tr w:rsidR="008B042C" w14:paraId="207C772D" w14:textId="77777777" w:rsidTr="008B042C">
        <w:trPr>
          <w:trHeight w:val="113"/>
        </w:trPr>
        <w:tc>
          <w:tcPr>
            <w:tcW w:w="4431" w:type="dxa"/>
          </w:tcPr>
          <w:p w14:paraId="17D4CB41" w14:textId="53D3C19E" w:rsidR="008B042C" w:rsidRPr="00275592" w:rsidRDefault="008B042C" w:rsidP="008B042C">
            <w:pPr>
              <w:jc w:val="center"/>
              <w:rPr>
                <w:rFonts w:ascii="Calibri" w:hAnsi="Calibri"/>
                <w:sz w:val="20"/>
                <w:szCs w:val="20"/>
              </w:rPr>
            </w:pPr>
            <w:r>
              <w:rPr>
                <w:rFonts w:ascii="Calibri" w:hAnsi="Calibri" w:cs="Calibri"/>
              </w:rPr>
              <w:t>Headphones - URBANEARS Hellas Wireless On-Ear Headphones 419854780</w:t>
            </w:r>
          </w:p>
        </w:tc>
        <w:tc>
          <w:tcPr>
            <w:tcW w:w="1243" w:type="dxa"/>
          </w:tcPr>
          <w:p w14:paraId="6046F07E" w14:textId="7BDEEEE4" w:rsidR="008B042C" w:rsidRPr="00275592" w:rsidRDefault="008B042C" w:rsidP="008B042C">
            <w:pPr>
              <w:jc w:val="center"/>
              <w:rPr>
                <w:rFonts w:ascii="Calibri" w:hAnsi="Calibri"/>
                <w:sz w:val="20"/>
                <w:szCs w:val="20"/>
              </w:rPr>
            </w:pPr>
            <w:r>
              <w:rPr>
                <w:rFonts w:ascii="Calibri" w:hAnsi="Calibri" w:cs="Calibri"/>
              </w:rPr>
              <w:t>$179.95</w:t>
            </w:r>
          </w:p>
        </w:tc>
        <w:tc>
          <w:tcPr>
            <w:tcW w:w="1092" w:type="dxa"/>
          </w:tcPr>
          <w:p w14:paraId="07C575F7" w14:textId="625D8397"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hideMark/>
          </w:tcPr>
          <w:p w14:paraId="7D076A0D" w14:textId="3EAB3B6E" w:rsidR="008B042C" w:rsidRPr="00275592" w:rsidRDefault="008B042C" w:rsidP="008B042C">
            <w:pPr>
              <w:jc w:val="center"/>
              <w:rPr>
                <w:rFonts w:ascii="Calibri" w:hAnsi="Calibri"/>
                <w:sz w:val="20"/>
                <w:szCs w:val="20"/>
              </w:rPr>
            </w:pPr>
            <w:r>
              <w:rPr>
                <w:rFonts w:ascii="Calibri" w:hAnsi="Calibri" w:cs="Calibri"/>
                <w:color w:val="000000"/>
                <w:sz w:val="22"/>
                <w:szCs w:val="22"/>
              </w:rPr>
              <w:t>$179.95</w:t>
            </w:r>
          </w:p>
        </w:tc>
      </w:tr>
      <w:tr w:rsidR="008B042C" w14:paraId="03F59C8D" w14:textId="77777777" w:rsidTr="008B042C">
        <w:trPr>
          <w:trHeight w:val="113"/>
        </w:trPr>
        <w:tc>
          <w:tcPr>
            <w:tcW w:w="4431" w:type="dxa"/>
          </w:tcPr>
          <w:p w14:paraId="2CBDE6F6" w14:textId="0BE7AA0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tcPr>
          <w:p w14:paraId="3582F2DA" w14:textId="0FFF3470" w:rsidR="008B042C" w:rsidRPr="00275592" w:rsidRDefault="008B042C" w:rsidP="008B042C">
            <w:pPr>
              <w:jc w:val="center"/>
              <w:rPr>
                <w:rFonts w:ascii="Calibri" w:hAnsi="Calibri"/>
                <w:color w:val="000000"/>
                <w:sz w:val="20"/>
                <w:szCs w:val="20"/>
              </w:rPr>
            </w:pPr>
            <w:r>
              <w:rPr>
                <w:rFonts w:ascii="Calibri" w:hAnsi="Calibri" w:cs="Calibri"/>
              </w:rPr>
              <w:t>$50.00</w:t>
            </w:r>
          </w:p>
        </w:tc>
        <w:tc>
          <w:tcPr>
            <w:tcW w:w="1092" w:type="dxa"/>
          </w:tcPr>
          <w:p w14:paraId="076515B3" w14:textId="1D22785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61F4B5F7" w14:textId="180195CE"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$50.00</w:t>
            </w:r>
          </w:p>
        </w:tc>
      </w:tr>
      <w:tr w:rsidR="008B042C" w14:paraId="4F40AC75" w14:textId="77777777" w:rsidTr="008B042C">
        <w:trPr>
          <w:trHeight w:val="113"/>
        </w:trPr>
        <w:tc>
          <w:tcPr>
            <w:tcW w:w="4431" w:type="dxa"/>
          </w:tcPr>
          <w:p w14:paraId="4264A081" w14:textId="28AF2AAD" w:rsidR="008B042C" w:rsidRPr="00275592" w:rsidRDefault="008B042C" w:rsidP="008B042C">
            <w:pPr>
              <w:jc w:val="center"/>
              <w:rPr>
                <w:rFonts w:ascii="Calibri" w:hAnsi="Calibri"/>
                <w:color w:val="000000"/>
                <w:sz w:val="20"/>
                <w:szCs w:val="20"/>
              </w:rPr>
            </w:pPr>
            <w:r>
              <w:rPr>
                <w:rFonts w:ascii="Calibri" w:hAnsi="Calibri" w:cs="Calibri"/>
              </w:rPr>
              <w:t>Diffuser - Ecoya Guava &amp; Lychee Sorbet Diffuser P564613</w:t>
            </w:r>
          </w:p>
        </w:tc>
        <w:tc>
          <w:tcPr>
            <w:tcW w:w="1243" w:type="dxa"/>
          </w:tcPr>
          <w:p w14:paraId="7734C774" w14:textId="6D603016" w:rsidR="008B042C" w:rsidRPr="00275592" w:rsidRDefault="008B042C" w:rsidP="008B042C">
            <w:pPr>
              <w:jc w:val="center"/>
              <w:rPr>
                <w:rFonts w:ascii="Calibri" w:hAnsi="Calibri"/>
                <w:color w:val="000000"/>
                <w:sz w:val="20"/>
                <w:szCs w:val="20"/>
              </w:rPr>
            </w:pPr>
            <w:r>
              <w:rPr>
                <w:rFonts w:ascii="Calibri" w:hAnsi="Calibri" w:cs="Calibri"/>
              </w:rPr>
              <w:t>$49.95</w:t>
            </w:r>
          </w:p>
        </w:tc>
        <w:tc>
          <w:tcPr>
            <w:tcW w:w="1092" w:type="dxa"/>
          </w:tcPr>
          <w:p w14:paraId="7188E2A9" w14:textId="0E8E43E1"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00837C35" w14:textId="5070AFFD"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$49.95</w:t>
            </w:r>
          </w:p>
        </w:tc>
      </w:tr>
      <w:tr w:rsidR="008B042C" w14:paraId="46F0D665" w14:textId="77777777" w:rsidTr="008B042C">
        <w:trPr>
          <w:trHeight w:val="113"/>
        </w:trPr>
        <w:tc>
          <w:tcPr>
            <w:tcW w:w="4431" w:type="dxa"/>
          </w:tcPr>
          <w:p w14:paraId="2D2B4B51" w14:textId="4DB61876" w:rsidR="008B042C" w:rsidRPr="00275592" w:rsidRDefault="008B042C" w:rsidP="008B042C">
            <w:pPr>
              <w:jc w:val="center"/>
              <w:rPr>
                <w:rFonts w:ascii="Calibri" w:hAnsi="Calibri"/>
                <w:color w:val="000000"/>
                <w:sz w:val="20"/>
                <w:szCs w:val="20"/>
              </w:rPr>
            </w:pPr>
            <w:r>
              <w:rPr>
                <w:rFonts w:ascii="Calibri" w:hAnsi="Calibri" w:cs="Calibri"/>
              </w:rPr>
              <w:t>Bread Trimmer - VS for Men Beard Designer Beard Trimmer VSM500A</w:t>
            </w:r>
          </w:p>
        </w:tc>
        <w:tc>
          <w:tcPr>
            <w:tcW w:w="1243" w:type="dxa"/>
          </w:tcPr>
          <w:p w14:paraId="7D02BDA1" w14:textId="28A65404" w:rsidR="008B042C" w:rsidRPr="00275592" w:rsidRDefault="008B042C" w:rsidP="008B042C">
            <w:pPr>
              <w:jc w:val="center"/>
              <w:rPr>
                <w:rFonts w:ascii="Calibri" w:hAnsi="Calibri"/>
                <w:color w:val="000000"/>
                <w:sz w:val="20"/>
                <w:szCs w:val="20"/>
              </w:rPr>
            </w:pPr>
            <w:r>
              <w:rPr>
                <w:rFonts w:ascii="Calibri" w:hAnsi="Calibri" w:cs="Calibri"/>
              </w:rPr>
              <w:t>$299.95</w:t>
            </w:r>
          </w:p>
        </w:tc>
        <w:tc>
          <w:tcPr>
            <w:tcW w:w="1092" w:type="dxa"/>
          </w:tcPr>
          <w:p w14:paraId="779BD06F" w14:textId="507DABDB"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7F24EEFA" w14:textId="5471F50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$299.95</w:t>
            </w:r>
          </w:p>
        </w:tc>
      </w:tr>
      <w:tr w:rsidR="008B042C" w14:paraId="4668097A" w14:textId="77777777" w:rsidTr="008B042C">
        <w:trPr>
          <w:trHeight w:val="113"/>
        </w:trPr>
        <w:tc>
          <w:tcPr>
            <w:tcW w:w="4431" w:type="dxa"/>
          </w:tcPr>
          <w:p w14:paraId="3DC978E7" w14:textId="5A3FA47E" w:rsidR="008B042C" w:rsidRPr="00275592" w:rsidRDefault="008B042C" w:rsidP="008B042C">
            <w:pPr>
              <w:jc w:val="center"/>
              <w:rPr>
                <w:rFonts w:ascii="Calibri" w:hAnsi="Calibri"/>
                <w:color w:val="000000"/>
                <w:sz w:val="20"/>
                <w:szCs w:val="20"/>
              </w:rPr>
            </w:pPr>
            <w:r>
              <w:rPr>
                <w:rFonts w:ascii="Calibri" w:hAnsi="Calibri" w:cs="Calibri"/>
              </w:rPr>
              <w:t>Eye Brow Kit - Pretty Useful Tools Eye Brow Kit Pink Paradise PUT027</w:t>
            </w:r>
          </w:p>
        </w:tc>
        <w:tc>
          <w:tcPr>
            <w:tcW w:w="1243" w:type="dxa"/>
          </w:tcPr>
          <w:p w14:paraId="2B133177" w14:textId="4B7DE4B8" w:rsidR="008B042C" w:rsidRPr="00275592" w:rsidRDefault="008B042C" w:rsidP="008B042C">
            <w:pPr>
              <w:jc w:val="center"/>
              <w:rPr>
                <w:rFonts w:ascii="Calibri" w:hAnsi="Calibri"/>
                <w:color w:val="000000"/>
                <w:sz w:val="20"/>
                <w:szCs w:val="20"/>
              </w:rPr>
            </w:pPr>
            <w:r>
              <w:rPr>
                <w:rFonts w:ascii="Calibri" w:hAnsi="Calibri" w:cs="Calibri"/>
              </w:rPr>
              <w:t>$49.95</w:t>
            </w:r>
          </w:p>
        </w:tc>
        <w:tc>
          <w:tcPr>
            <w:tcW w:w="1092" w:type="dxa"/>
          </w:tcPr>
          <w:p w14:paraId="7D4751D1" w14:textId="4C52280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hideMark/>
          </w:tcPr>
          <w:p w14:paraId="205DB7FC" w14:textId="56140C1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$49.95</w:t>
            </w:r>
          </w:p>
        </w:tc>
      </w:tr>
      <w:tr w:rsidR="008B042C" w14:paraId="5FB1795C" w14:textId="77777777" w:rsidTr="008B042C">
        <w:trPr>
          <w:trHeight w:val="113"/>
        </w:trPr>
        <w:tc>
          <w:tcPr>
            <w:tcW w:w="4431" w:type="dxa"/>
          </w:tcPr>
          <w:p w14:paraId="3CDB515F" w14:textId="60E33B69" w:rsidR="008B042C" w:rsidRP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tcPr>
          <w:p w14:paraId="0C2635FA" w14:textId="375F5FD7" w:rsidR="008B042C" w:rsidRP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tcPr>
          <w:p w14:paraId="0211BC14" w14:textId="6DADCA02" w:rsidR="008B042C" w:rsidRP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hideMark/>
          </w:tcPr>
          <w:p w14:paraId="20405960" w14:textId="07C36ABB" w:rsidR="008B042C" w:rsidRP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737399DB" w14:textId="77777777" w:rsidTr="008B042C">
        <w:trPr>
          <w:trHeight w:val="113"/>
        </w:trPr>
        <w:tc>
          <w:tcPr>
            <w:tcW w:w="4431" w:type="dxa"/>
            <w:vAlign w:val="center"/>
          </w:tcPr>
          <w:p w14:paraId="645AB217" w14:textId="0623C6A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066F137F" w14:textId="25897A3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$70.00</w:t>
            </w:r>
          </w:p>
        </w:tc>
        <w:tc>
          <w:tcPr>
            <w:tcW w:w="1092" w:type="dxa"/>
            <w:vAlign w:val="center"/>
          </w:tcPr>
          <w:p w14:paraId="6E4B9B44" w14:textId="26237A7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5907F61" w14:textId="3A1EB858"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$70.00</w:t>
            </w:r>
          </w:p>
        </w:tc>
      </w:tr>
      <w:tr w:rsidR="008B042C" w14:paraId="7B7124F7" w14:textId="77777777" w:rsidTr="008B042C">
        <w:trPr>
          <w:trHeight w:val="113"/>
        </w:trPr>
        <w:tc>
          <w:tcPr>
            <w:tcW w:w="4431" w:type="dxa"/>
            <w:vAlign w:val="center"/>
          </w:tcPr>
          <w:p w14:paraId="34E25CCC" w14:textId="4792E4E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6B0EC9DC" w14:textId="69636E9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3162EF44" w14:textId="2695A0E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B81BE5F" w14:textId="554B34F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5E4DAAC4" w14:textId="77777777" w:rsidTr="008B042C">
        <w:trPr>
          <w:trHeight w:val="113"/>
        </w:trPr>
        <w:tc>
          <w:tcPr>
            <w:tcW w:w="4431" w:type="dxa"/>
            <w:vAlign w:val="center"/>
          </w:tcPr>
          <w:p w14:paraId="3EA40B7F" w14:textId="413B6FD3"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3659D30A" w14:textId="203DBCC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$75.00</w:t>
            </w:r>
          </w:p>
        </w:tc>
        <w:tc>
          <w:tcPr>
            <w:tcW w:w="1092" w:type="dxa"/>
            <w:vAlign w:val="center"/>
          </w:tcPr>
          <w:p w14:paraId="2F02008C" w14:textId="7B810BC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7ADBD37F" w14:textId="20AE463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$75.00</w:t>
            </w:r>
          </w:p>
        </w:tc>
      </w:tr>
      <w:tr w:rsidR="008B042C" w14:paraId="4913C9DD" w14:textId="77777777" w:rsidTr="008B042C">
        <w:trPr>
          <w:trHeight w:val="113"/>
        </w:trPr>
        <w:tc>
          <w:tcPr>
            <w:tcW w:w="4431" w:type="dxa"/>
            <w:vAlign w:val="center"/>
          </w:tcPr>
          <w:p w14:paraId="649D1650" w14:textId="58C93D6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796DF797" w14:textId="3B451E1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0AC057B7" w14:textId="65A110E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0FF1C4B3" w14:textId="6F11797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0027EE41" w14:textId="77777777" w:rsidTr="008B042C">
        <w:trPr>
          <w:trHeight w:val="113"/>
        </w:trPr>
        <w:tc>
          <w:tcPr>
            <w:tcW w:w="4431" w:type="dxa"/>
            <w:vAlign w:val="center"/>
          </w:tcPr>
          <w:p w14:paraId="1733FE07" w14:textId="0C6E333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40A504BF" w14:textId="7AAE614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$60.00</w:t>
            </w:r>
          </w:p>
        </w:tc>
        <w:tc>
          <w:tcPr>
            <w:tcW w:w="1092" w:type="dxa"/>
            <w:vAlign w:val="center"/>
          </w:tcPr>
          <w:p w14:paraId="15B3E1B1" w14:textId="0ED6940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0E5EFA9" w14:textId="58FA4D2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$60.00</w:t>
            </w:r>
          </w:p>
        </w:tc>
      </w:tr>
      <w:tr w:rsidR="008B042C" w14:paraId="00BAEB62" w14:textId="77777777" w:rsidTr="008B042C">
        <w:trPr>
          <w:trHeight w:val="113"/>
        </w:trPr>
        <w:tc>
          <w:tcPr>
            <w:tcW w:w="4431" w:type="dxa"/>
            <w:vAlign w:val="center"/>
          </w:tcPr>
          <w:p w14:paraId="16EBEE82" w14:textId="156DAA6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7429C239" w14:textId="2B2E185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010CFA7B" w14:textId="226897E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9F1EA6B" w14:textId="21991C2B"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34F341DB" w14:textId="77777777" w:rsidTr="008B042C">
        <w:trPr>
          <w:trHeight w:val="113"/>
        </w:trPr>
        <w:tc>
          <w:tcPr>
            <w:tcW w:w="4431" w:type="dxa"/>
            <w:vAlign w:val="center"/>
          </w:tcPr>
          <w:p w14:paraId="1DE4CBBF" w14:textId="09DA528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6D691A41" w14:textId="179C9B4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742119F9" w14:textId="6DFE8A6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4EE4C56" w14:textId="59114CF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3BC83E57" w14:textId="77777777" w:rsidTr="008B042C">
        <w:trPr>
          <w:trHeight w:val="113"/>
        </w:trPr>
        <w:tc>
          <w:tcPr>
            <w:tcW w:w="4431" w:type="dxa"/>
            <w:vAlign w:val="center"/>
          </w:tcPr>
          <w:p w14:paraId="73323464" w14:textId="07C18F33" w:rsidR="008B042C" w:rsidRDefault="008B042C" w:rsidP="008B042C">
            <w:pPr>
              <w:jc w:val="center"/>
              <w:rPr>
                <w:rFonts w:ascii="Calibri" w:hAnsi="Calibri" w:cs="Calibri"/>
                <w:color w:val="000000"/>
                <w:sz w:val="22"/>
                <w:szCs w:val="22"/>
              </w:rPr>
            </w:pPr>
            <w:r>
              <w:rPr>
                <w:rFonts w:ascii="Calibri" w:hAnsi="Calibri" w:cs="Calibri"/>
              </w:rPr>
              <w:t>Picture Frame - Classica Rose Gold Coloured Picture Frame -</w:t>
            </w:r>
            <w:r>
              <w:rPr>
                <w:rFonts w:ascii="Calibri" w:hAnsi="Calibri" w:cs="Calibri"/>
              </w:rPr>
              <w:br/>
              <w:t>Size: 13 x 13cm KS1101A</w:t>
            </w:r>
          </w:p>
        </w:tc>
        <w:tc>
          <w:tcPr>
            <w:tcW w:w="1243" w:type="dxa"/>
            <w:vAlign w:val="center"/>
          </w:tcPr>
          <w:p w14:paraId="6810C541" w14:textId="279F3C3E" w:rsidR="008B042C" w:rsidRDefault="008B042C" w:rsidP="008B042C">
            <w:pPr>
              <w:jc w:val="center"/>
              <w:rPr>
                <w:rFonts w:ascii="Calibri" w:hAnsi="Calibri" w:cs="Calibri"/>
                <w:color w:val="000000"/>
                <w:sz w:val="22"/>
                <w:szCs w:val="22"/>
              </w:rPr>
            </w:pPr>
            <w:r>
              <w:rPr>
                <w:rFonts w:ascii="Calibri" w:hAnsi="Calibri" w:cs="Calibri"/>
              </w:rPr>
              <w:t>$49.95</w:t>
            </w:r>
          </w:p>
        </w:tc>
        <w:tc>
          <w:tcPr>
            <w:tcW w:w="1092" w:type="dxa"/>
            <w:vAlign w:val="center"/>
          </w:tcPr>
          <w:p w14:paraId="666C423A" w14:textId="22D6F08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c>
          <w:tcPr>
            <w:tcW w:w="2090" w:type="dxa"/>
            <w:noWrap/>
            <w:vAlign w:val="center"/>
          </w:tcPr>
          <w:p w14:paraId="62358F53" w14:textId="2AD5B133"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$2,497.50</w:t>
            </w:r>
          </w:p>
        </w:tc>
      </w:tr>
      <w:tr w:rsidR="008B042C" w14:paraId="4C5BA878" w14:textId="77777777" w:rsidTr="008B042C">
        <w:trPr>
          <w:trHeight w:val="113"/>
        </w:trPr>
        <w:tc>
          <w:tcPr>
            <w:tcW w:w="4431" w:type="dxa"/>
            <w:vAlign w:val="center"/>
          </w:tcPr>
          <w:p w14:paraId="0C0C6B9F" w14:textId="62FBC2A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53896856" w14:textId="6F6835D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59748036" w14:textId="0BE5A45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56770B4" w14:textId="03DF4CF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5AA28D4B" w14:textId="77777777" w:rsidTr="008B042C">
        <w:trPr>
          <w:trHeight w:val="113"/>
        </w:trPr>
        <w:tc>
          <w:tcPr>
            <w:tcW w:w="4431" w:type="dxa"/>
            <w:vAlign w:val="center"/>
          </w:tcPr>
          <w:p w14:paraId="735ADFD4" w14:textId="2899718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0049B8DD" w14:textId="21A45BC6" w:rsidR="008B042C" w:rsidRDefault="008B042C" w:rsidP="008B042C">
            <w:pPr>
              <w:jc w:val="center"/>
              <w:rPr>
                <w:rFonts w:ascii="Calibri" w:hAnsi="Calibri" w:cs="Calibri"/>
                <w:color w:val="000000"/>
                <w:sz w:val="22"/>
                <w:szCs w:val="22"/>
              </w:rPr>
            </w:pPr>
            <w:r>
              <w:rPr>
                <w:rFonts w:ascii="Calibri" w:hAnsi="Calibri" w:cs="Calibri"/>
              </w:rPr>
              <w:t>$80.00</w:t>
            </w:r>
          </w:p>
        </w:tc>
        <w:tc>
          <w:tcPr>
            <w:tcW w:w="1092" w:type="dxa"/>
            <w:vAlign w:val="center"/>
          </w:tcPr>
          <w:p w14:paraId="274598AE" w14:textId="396182B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3FF0D00" w14:textId="6CE05A6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$80.00</w:t>
            </w:r>
          </w:p>
        </w:tc>
      </w:tr>
      <w:tr w:rsidR="008B042C" w14:paraId="214672F9" w14:textId="77777777" w:rsidTr="008B042C">
        <w:trPr>
          <w:trHeight w:val="113"/>
        </w:trPr>
        <w:tc>
          <w:tcPr>
            <w:tcW w:w="4431" w:type="dxa"/>
            <w:vAlign w:val="center"/>
          </w:tcPr>
          <w:p w14:paraId="29135D59" w14:textId="75F91CE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66F0F6C5" w14:textId="70D68A94" w:rsidR="008B042C" w:rsidRDefault="008B042C" w:rsidP="008B042C">
            <w:pPr>
              <w:jc w:val="center"/>
              <w:rPr>
                <w:rFonts w:ascii="Calibri" w:hAnsi="Calibri" w:cs="Calibri"/>
                <w:color w:val="000000"/>
                <w:sz w:val="22"/>
                <w:szCs w:val="22"/>
              </w:rPr>
            </w:pPr>
            <w:r>
              <w:rPr>
                <w:rFonts w:ascii="Calibri" w:hAnsi="Calibri" w:cs="Calibri"/>
              </w:rPr>
              <w:t>$40.00</w:t>
            </w:r>
          </w:p>
        </w:tc>
        <w:tc>
          <w:tcPr>
            <w:tcW w:w="1092" w:type="dxa"/>
            <w:vAlign w:val="center"/>
          </w:tcPr>
          <w:p w14:paraId="4537E2CB" w14:textId="718F46A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0C046FEC" w14:textId="20973EE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$40.00</w:t>
            </w:r>
          </w:p>
        </w:tc>
      </w:tr>
      <w:tr w:rsidR="008B042C" w14:paraId="6683DF90" w14:textId="77777777" w:rsidTr="008B042C">
        <w:trPr>
          <w:trHeight w:val="113"/>
        </w:trPr>
        <w:tc>
          <w:tcPr>
            <w:tcW w:w="4431" w:type="dxa"/>
            <w:vAlign w:val="center"/>
          </w:tcPr>
          <w:p w14:paraId="26B583D0" w14:textId="65540418"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1C8E95BC" w14:textId="632DFC0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$70.00</w:t>
            </w:r>
          </w:p>
        </w:tc>
        <w:tc>
          <w:tcPr>
            <w:tcW w:w="1092" w:type="dxa"/>
            <w:vAlign w:val="center"/>
          </w:tcPr>
          <w:p w14:paraId="2513189A" w14:textId="762BC88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8A39479" w14:textId="08B7DCC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$70</w:t>
            </w:r>
          </w:p>
        </w:tc>
      </w:tr>
      <w:tr w:rsidR="008B042C" w14:paraId="067B8F17" w14:textId="77777777" w:rsidTr="008B042C">
        <w:trPr>
          <w:trHeight w:val="113"/>
        </w:trPr>
        <w:tc>
          <w:tcPr>
            <w:tcW w:w="4431" w:type="dxa"/>
            <w:vAlign w:val="center"/>
          </w:tcPr>
          <w:p w14:paraId="6C248FF2" w14:textId="109D5E9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51B321B0" w14:textId="0042855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602030A1" w14:textId="13026D8B"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DF68C92" w14:textId="5F31288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64F6B109" w14:textId="77777777" w:rsidTr="008B042C">
        <w:trPr>
          <w:trHeight w:val="113"/>
        </w:trPr>
        <w:tc>
          <w:tcPr>
            <w:tcW w:w="4431" w:type="dxa"/>
            <w:vAlign w:val="center"/>
          </w:tcPr>
          <w:p w14:paraId="4D2D14DC" w14:textId="7BED236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55861BE7" w14:textId="53753B8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14E960E9" w14:textId="537A958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58378503" w14:textId="20C6EE7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5547A2FC" w14:textId="77777777" w:rsidTr="008B042C">
        <w:trPr>
          <w:trHeight w:val="113"/>
        </w:trPr>
        <w:tc>
          <w:tcPr>
            <w:tcW w:w="4431" w:type="dxa"/>
            <w:vAlign w:val="center"/>
          </w:tcPr>
          <w:p w14:paraId="66F28427" w14:textId="0AB78C0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00C4BCDD" w14:textId="3E83838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$60.00</w:t>
            </w:r>
          </w:p>
        </w:tc>
        <w:tc>
          <w:tcPr>
            <w:tcW w:w="1092" w:type="dxa"/>
            <w:vAlign w:val="center"/>
          </w:tcPr>
          <w:p w14:paraId="168E24F5" w14:textId="565947C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62C8718" w14:textId="3A237B8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w:t>
            </w:r>
          </w:p>
        </w:tc>
      </w:tr>
      <w:tr w:rsidR="008B042C" w14:paraId="3DCA2DEB" w14:textId="77777777" w:rsidTr="008B042C">
        <w:trPr>
          <w:trHeight w:val="113"/>
        </w:trPr>
        <w:tc>
          <w:tcPr>
            <w:tcW w:w="4431" w:type="dxa"/>
            <w:vAlign w:val="center"/>
          </w:tcPr>
          <w:p w14:paraId="38447810" w14:textId="7E47BD6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35BEC179" w14:textId="2139981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7211199E" w14:textId="398D9B3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1510BA5D" w14:textId="0888E23B"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10169AF2" w14:textId="77777777" w:rsidTr="008B042C">
        <w:trPr>
          <w:trHeight w:val="113"/>
        </w:trPr>
        <w:tc>
          <w:tcPr>
            <w:tcW w:w="4431" w:type="dxa"/>
            <w:vAlign w:val="center"/>
          </w:tcPr>
          <w:p w14:paraId="105069B0" w14:textId="065BA2F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77F34C31" w14:textId="048793A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4BBEEA0A" w14:textId="60394BA8"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76254D62" w14:textId="111856E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2BAFB8A2" w14:textId="77777777" w:rsidTr="008B042C">
        <w:trPr>
          <w:trHeight w:val="113"/>
        </w:trPr>
        <w:tc>
          <w:tcPr>
            <w:tcW w:w="4431" w:type="dxa"/>
            <w:vAlign w:val="center"/>
          </w:tcPr>
          <w:p w14:paraId="4E42F095" w14:textId="6DC9D053"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79146695" w14:textId="7249F12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1EB055E5" w14:textId="19B4EEF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6DDBFE17" w14:textId="4D410B98"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632B184C" w14:textId="77777777" w:rsidTr="008B042C">
        <w:trPr>
          <w:trHeight w:val="113"/>
        </w:trPr>
        <w:tc>
          <w:tcPr>
            <w:tcW w:w="4431" w:type="dxa"/>
            <w:vAlign w:val="center"/>
          </w:tcPr>
          <w:p w14:paraId="0F4AF77F" w14:textId="53669C1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 Ultimate Kids Gift Card (x1)</w:t>
            </w:r>
          </w:p>
        </w:tc>
        <w:tc>
          <w:tcPr>
            <w:tcW w:w="1243" w:type="dxa"/>
            <w:vAlign w:val="center"/>
          </w:tcPr>
          <w:p w14:paraId="4A05720B" w14:textId="227ED7F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center"/>
          </w:tcPr>
          <w:p w14:paraId="4DF4DE98" w14:textId="77305F7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60C5BD0" w14:textId="15CA792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w:t>
            </w:r>
          </w:p>
        </w:tc>
      </w:tr>
      <w:tr w:rsidR="008B042C" w14:paraId="09011380" w14:textId="77777777" w:rsidTr="008B042C">
        <w:trPr>
          <w:trHeight w:val="113"/>
        </w:trPr>
        <w:tc>
          <w:tcPr>
            <w:tcW w:w="4431" w:type="dxa"/>
            <w:vAlign w:val="center"/>
          </w:tcPr>
          <w:p w14:paraId="074FFE5E" w14:textId="13966D7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 Ultimate Kids Gift Card (x1)</w:t>
            </w:r>
          </w:p>
        </w:tc>
        <w:tc>
          <w:tcPr>
            <w:tcW w:w="1243" w:type="dxa"/>
            <w:vAlign w:val="center"/>
          </w:tcPr>
          <w:p w14:paraId="22DE1F10" w14:textId="0CF22CB9"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center"/>
          </w:tcPr>
          <w:p w14:paraId="3E5A6428" w14:textId="41AA7B6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2CC126FA" w14:textId="444D72E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w:t>
            </w:r>
          </w:p>
        </w:tc>
      </w:tr>
      <w:tr w:rsidR="008B042C" w14:paraId="22428267" w14:textId="77777777" w:rsidTr="008B042C">
        <w:trPr>
          <w:trHeight w:val="113"/>
        </w:trPr>
        <w:tc>
          <w:tcPr>
            <w:tcW w:w="4431" w:type="dxa"/>
            <w:vAlign w:val="center"/>
          </w:tcPr>
          <w:p w14:paraId="0955BE57" w14:textId="6A3E59F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 Ultimate Kids Gift Card (x1)</w:t>
            </w:r>
          </w:p>
        </w:tc>
        <w:tc>
          <w:tcPr>
            <w:tcW w:w="1243" w:type="dxa"/>
            <w:vAlign w:val="center"/>
          </w:tcPr>
          <w:p w14:paraId="3973C2DB" w14:textId="750D51B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center"/>
          </w:tcPr>
          <w:p w14:paraId="29072EB1" w14:textId="1B0480D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1396FBB1" w14:textId="16CEB9B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w:t>
            </w:r>
          </w:p>
        </w:tc>
      </w:tr>
      <w:tr w:rsidR="008B042C" w14:paraId="3EEEE547" w14:textId="77777777" w:rsidTr="008B042C">
        <w:trPr>
          <w:trHeight w:val="113"/>
        </w:trPr>
        <w:tc>
          <w:tcPr>
            <w:tcW w:w="4431" w:type="dxa"/>
            <w:vAlign w:val="center"/>
          </w:tcPr>
          <w:p w14:paraId="6C917FBC" w14:textId="13B6F7D3"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 Ultimate Kids Gift Card (x1)</w:t>
            </w:r>
          </w:p>
        </w:tc>
        <w:tc>
          <w:tcPr>
            <w:tcW w:w="1243" w:type="dxa"/>
            <w:vAlign w:val="center"/>
          </w:tcPr>
          <w:p w14:paraId="24DE32BB" w14:textId="6D4E0D6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center"/>
          </w:tcPr>
          <w:p w14:paraId="7B4CE4E8" w14:textId="6665FC2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FF6823B" w14:textId="7186E07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w:t>
            </w:r>
          </w:p>
        </w:tc>
      </w:tr>
      <w:tr w:rsidR="008B042C" w14:paraId="1338AE30" w14:textId="77777777" w:rsidTr="008B042C">
        <w:trPr>
          <w:trHeight w:val="113"/>
        </w:trPr>
        <w:tc>
          <w:tcPr>
            <w:tcW w:w="4431" w:type="dxa"/>
            <w:vAlign w:val="center"/>
          </w:tcPr>
          <w:p w14:paraId="6DDEB872" w14:textId="5E5F45C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1456DD96" w14:textId="08057F0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637F73D2" w14:textId="55E7C45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2B8B1F33" w14:textId="3763A39B"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bl>
    <w:p w14:paraId="1EBBE793" w14:textId="77777777" w:rsidR="00FE1C08" w:rsidRPr="00035686" w:rsidRDefault="00FE1C08" w:rsidP="004E0142">
      <w:pPr>
        <w:rPr>
          <w:rFonts w:ascii="Arial" w:hAnsi="Arial" w:cs="Arial"/>
        </w:rPr>
      </w:pPr>
    </w:p>
    <w:p w14:paraId="4D072CFD" w14:textId="327F86A8" w:rsidR="00FA4DC9" w:rsidRPr="00035686" w:rsidRDefault="001F3CF0" w:rsidP="004E0142">
      <w:pPr>
        <w:rPr>
          <w:rFonts w:ascii="Arial" w:hAnsi="Arial" w:cs="Arial"/>
        </w:rPr>
      </w:pPr>
      <w:r w:rsidRPr="00035686">
        <w:rPr>
          <w:rFonts w:ascii="Arial" w:hAnsi="Arial" w:cs="Arial"/>
        </w:rPr>
        <w:t>The TOTAL PRIZE POOL</w:t>
      </w:r>
      <w:r w:rsidR="000F571D" w:rsidRPr="00035686">
        <w:rPr>
          <w:rFonts w:ascii="Arial" w:hAnsi="Arial" w:cs="Arial"/>
        </w:rPr>
        <w:t xml:space="preserve"> FOR </w:t>
      </w:r>
      <w:r w:rsidR="00654934" w:rsidRPr="00035686">
        <w:rPr>
          <w:rFonts w:ascii="Arial" w:hAnsi="Arial" w:cs="Arial"/>
        </w:rPr>
        <w:t>DRAW</w:t>
      </w:r>
      <w:r w:rsidR="0011405E" w:rsidRPr="00035686">
        <w:rPr>
          <w:rFonts w:ascii="Arial" w:hAnsi="Arial" w:cs="Arial"/>
        </w:rPr>
        <w:t xml:space="preserve"> 1</w:t>
      </w:r>
      <w:r w:rsidR="008B042C">
        <w:rPr>
          <w:rFonts w:ascii="Arial" w:hAnsi="Arial" w:cs="Arial"/>
        </w:rPr>
        <w:t xml:space="preserve"> </w:t>
      </w:r>
      <w:r w:rsidRPr="00035686">
        <w:rPr>
          <w:rFonts w:ascii="Arial" w:hAnsi="Arial" w:cs="Arial"/>
        </w:rPr>
        <w:t>IS VALUED AT UP TO AUD</w:t>
      </w:r>
      <w:r w:rsidR="004B4BAF" w:rsidRPr="00035686">
        <w:rPr>
          <w:rFonts w:ascii="Arial" w:hAnsi="Arial" w:cs="Arial"/>
        </w:rPr>
        <w:t xml:space="preserve"> </w:t>
      </w:r>
      <w:r w:rsidR="0011405E" w:rsidRPr="00035686">
        <w:rPr>
          <w:rFonts w:ascii="Arial" w:hAnsi="Arial" w:cs="Arial"/>
        </w:rPr>
        <w:t>$</w:t>
      </w:r>
      <w:r w:rsidR="00275592">
        <w:rPr>
          <w:rFonts w:ascii="Arial" w:hAnsi="Arial" w:cs="Arial"/>
          <w:b/>
        </w:rPr>
        <w:t>1</w:t>
      </w:r>
      <w:r w:rsidR="008B042C">
        <w:rPr>
          <w:rFonts w:ascii="Arial" w:hAnsi="Arial" w:cs="Arial"/>
          <w:b/>
        </w:rPr>
        <w:t>4</w:t>
      </w:r>
      <w:r w:rsidR="00765A8E" w:rsidRPr="00035686">
        <w:rPr>
          <w:rFonts w:ascii="Arial" w:hAnsi="Arial" w:cs="Arial"/>
          <w:b/>
        </w:rPr>
        <w:t>,</w:t>
      </w:r>
      <w:r w:rsidR="008B042C">
        <w:rPr>
          <w:rFonts w:ascii="Arial" w:hAnsi="Arial" w:cs="Arial"/>
          <w:b/>
        </w:rPr>
        <w:t>243</w:t>
      </w:r>
      <w:r w:rsidR="0029362A" w:rsidRPr="00035686">
        <w:rPr>
          <w:rFonts w:ascii="Arial" w:hAnsi="Arial" w:cs="Arial"/>
          <w:b/>
        </w:rPr>
        <w:t>.</w:t>
      </w:r>
      <w:r w:rsidR="008B042C">
        <w:rPr>
          <w:rFonts w:ascii="Arial" w:hAnsi="Arial" w:cs="Arial"/>
          <w:b/>
        </w:rPr>
        <w:t>74</w:t>
      </w:r>
      <w:r w:rsidR="00A81347" w:rsidRPr="00035686">
        <w:rPr>
          <w:rFonts w:ascii="Arial" w:hAnsi="Arial" w:cs="Arial"/>
          <w:b/>
        </w:rPr>
        <w:t xml:space="preserve"> </w:t>
      </w:r>
      <w:r w:rsidRPr="00035686">
        <w:rPr>
          <w:rFonts w:ascii="Arial" w:hAnsi="Arial" w:cs="Arial"/>
        </w:rPr>
        <w:t>(including GST).</w:t>
      </w:r>
    </w:p>
    <w:p w14:paraId="3ECE1DA3" w14:textId="2580EC03" w:rsidR="00765A8E" w:rsidRDefault="00765A8E" w:rsidP="004E0142">
      <w:pPr>
        <w:rPr>
          <w:rFonts w:ascii="Arial" w:hAnsi="Arial" w:cs="Arial"/>
          <w:sz w:val="21"/>
          <w:szCs w:val="21"/>
        </w:rPr>
      </w:pPr>
    </w:p>
    <w:p w14:paraId="5DEB0721" w14:textId="2AC17158" w:rsidR="008B042C" w:rsidRDefault="008B042C" w:rsidP="004E0142">
      <w:pPr>
        <w:rPr>
          <w:rFonts w:ascii="Arial" w:hAnsi="Arial" w:cs="Arial"/>
          <w:sz w:val="21"/>
          <w:szCs w:val="21"/>
        </w:rPr>
      </w:pPr>
    </w:p>
    <w:p w14:paraId="0248B4BF" w14:textId="2B0B573C" w:rsidR="008B042C" w:rsidRDefault="008B042C" w:rsidP="008B042C">
      <w:pPr>
        <w:pStyle w:val="ListParagraph"/>
        <w:ind w:left="567"/>
        <w:contextualSpacing w:val="0"/>
        <w:rPr>
          <w:rFonts w:ascii="Arial" w:hAnsi="Arial" w:cs="Arial"/>
          <w:b/>
          <w:sz w:val="21"/>
          <w:szCs w:val="21"/>
        </w:rPr>
      </w:pPr>
      <w:r w:rsidRPr="00035686">
        <w:rPr>
          <w:rFonts w:ascii="Arial" w:hAnsi="Arial" w:cs="Arial"/>
          <w:b/>
          <w:sz w:val="21"/>
          <w:szCs w:val="21"/>
        </w:rPr>
        <w:t xml:space="preserve">Table </w:t>
      </w:r>
      <w:r>
        <w:rPr>
          <w:rFonts w:ascii="Arial" w:hAnsi="Arial" w:cs="Arial"/>
          <w:b/>
          <w:sz w:val="21"/>
          <w:szCs w:val="21"/>
        </w:rPr>
        <w:t>D</w:t>
      </w:r>
      <w:r w:rsidRPr="00035686">
        <w:rPr>
          <w:rFonts w:ascii="Arial" w:hAnsi="Arial" w:cs="Arial"/>
          <w:b/>
          <w:sz w:val="21"/>
          <w:szCs w:val="21"/>
        </w:rPr>
        <w:t xml:space="preserve"> – </w:t>
      </w:r>
      <w:r>
        <w:rPr>
          <w:rFonts w:ascii="Arial" w:hAnsi="Arial" w:cs="Arial"/>
          <w:b/>
          <w:sz w:val="21"/>
          <w:szCs w:val="21"/>
        </w:rPr>
        <w:t>Share p</w:t>
      </w:r>
      <w:r w:rsidRPr="00035686">
        <w:rPr>
          <w:rFonts w:ascii="Arial" w:hAnsi="Arial" w:cs="Arial"/>
          <w:b/>
          <w:sz w:val="21"/>
          <w:szCs w:val="21"/>
        </w:rPr>
        <w:t>rizes</w:t>
      </w:r>
      <w:r>
        <w:rPr>
          <w:rFonts w:ascii="Arial" w:hAnsi="Arial" w:cs="Arial"/>
          <w:b/>
          <w:sz w:val="21"/>
          <w:szCs w:val="21"/>
        </w:rPr>
        <w:t xml:space="preserve"> in</w:t>
      </w:r>
      <w:r w:rsidRPr="00035686">
        <w:rPr>
          <w:rFonts w:ascii="Arial" w:hAnsi="Arial" w:cs="Arial"/>
          <w:b/>
          <w:sz w:val="21"/>
          <w:szCs w:val="21"/>
        </w:rPr>
        <w:t xml:space="preserve"> draw</w:t>
      </w:r>
      <w:r>
        <w:rPr>
          <w:rFonts w:ascii="Arial" w:hAnsi="Arial" w:cs="Arial"/>
          <w:b/>
          <w:sz w:val="21"/>
          <w:szCs w:val="21"/>
        </w:rPr>
        <w:t xml:space="preserve"> 2</w:t>
      </w:r>
      <w:r w:rsidRPr="00035686">
        <w:rPr>
          <w:rFonts w:ascii="Arial" w:hAnsi="Arial" w:cs="Arial"/>
          <w:b/>
          <w:sz w:val="21"/>
          <w:szCs w:val="21"/>
        </w:rPr>
        <w:t xml:space="preserve">: </w:t>
      </w:r>
      <w:r>
        <w:rPr>
          <w:rFonts w:ascii="Arial" w:hAnsi="Arial" w:cs="Arial"/>
          <w:b/>
          <w:sz w:val="21"/>
          <w:szCs w:val="21"/>
        </w:rPr>
        <w:t>Entries from issues 12, 13, 14</w:t>
      </w:r>
    </w:p>
    <w:p w14:paraId="3A4AB24B" w14:textId="77777777" w:rsidR="008B042C" w:rsidRDefault="008B042C" w:rsidP="008B042C">
      <w:pPr>
        <w:pStyle w:val="ListParagraph"/>
        <w:ind w:left="567"/>
        <w:contextualSpacing w:val="0"/>
        <w:rPr>
          <w:rFonts w:ascii="Arial" w:hAnsi="Arial" w:cs="Arial"/>
          <w:b/>
          <w:sz w:val="21"/>
          <w:szCs w:val="21"/>
        </w:rPr>
      </w:pPr>
    </w:p>
    <w:p w14:paraId="5EA6B5D9" w14:textId="77777777" w:rsidR="008B042C" w:rsidRDefault="008B042C" w:rsidP="008B042C">
      <w:pPr>
        <w:pStyle w:val="ListParagraph"/>
        <w:ind w:left="567"/>
        <w:contextualSpacing w:val="0"/>
        <w:rPr>
          <w:rFonts w:ascii="Arial" w:hAnsi="Arial" w:cs="Arial"/>
          <w:b/>
          <w:sz w:val="21"/>
          <w:szCs w:val="21"/>
        </w:rPr>
      </w:pPr>
    </w:p>
    <w:tbl>
      <w:tblPr>
        <w:tblStyle w:val="TableGrid1"/>
        <w:tblW w:w="8856" w:type="dxa"/>
        <w:tblLook w:val="04A0" w:firstRow="1" w:lastRow="0" w:firstColumn="1" w:lastColumn="0" w:noHBand="0" w:noVBand="1"/>
      </w:tblPr>
      <w:tblGrid>
        <w:gridCol w:w="4874"/>
        <w:gridCol w:w="1202"/>
        <w:gridCol w:w="690"/>
        <w:gridCol w:w="2090"/>
      </w:tblGrid>
      <w:tr w:rsidR="008B042C" w14:paraId="4D73F0B0" w14:textId="77777777" w:rsidTr="008B042C">
        <w:trPr>
          <w:trHeight w:val="113"/>
        </w:trPr>
        <w:tc>
          <w:tcPr>
            <w:tcW w:w="4431" w:type="dxa"/>
            <w:shd w:val="clear" w:color="auto" w:fill="000000" w:themeFill="text1"/>
          </w:tcPr>
          <w:p w14:paraId="3C9B2511" w14:textId="77777777" w:rsidR="008B042C" w:rsidRPr="00035686" w:rsidRDefault="008B042C" w:rsidP="008B042C">
            <w:pPr>
              <w:jc w:val="center"/>
              <w:rPr>
                <w:rFonts w:ascii="Calibri" w:hAnsi="Calibri" w:cs="Calibri"/>
                <w:color w:val="000000"/>
                <w:sz w:val="20"/>
                <w:szCs w:val="20"/>
              </w:rPr>
            </w:pPr>
            <w:r w:rsidRPr="00035686">
              <w:rPr>
                <w:rFonts w:ascii="Arial" w:hAnsi="Arial" w:cs="Arial"/>
                <w:b/>
                <w:bCs/>
                <w:color w:val="FFFFFF" w:themeColor="background1"/>
                <w:sz w:val="20"/>
                <w:szCs w:val="20"/>
              </w:rPr>
              <w:t>Prize</w:t>
            </w:r>
          </w:p>
        </w:tc>
        <w:tc>
          <w:tcPr>
            <w:tcW w:w="1243" w:type="dxa"/>
            <w:shd w:val="clear" w:color="auto" w:fill="000000" w:themeFill="text1"/>
          </w:tcPr>
          <w:p w14:paraId="26E9D1D9" w14:textId="77777777" w:rsidR="008B042C" w:rsidRPr="00275592" w:rsidRDefault="008B042C" w:rsidP="008B042C">
            <w:pPr>
              <w:jc w:val="center"/>
              <w:rPr>
                <w:rFonts w:ascii="Calibri" w:hAnsi="Calibri"/>
                <w:color w:val="000000"/>
                <w:sz w:val="20"/>
                <w:szCs w:val="20"/>
              </w:rPr>
            </w:pPr>
            <w:r w:rsidRPr="00035686">
              <w:rPr>
                <w:rFonts w:ascii="Arial" w:hAnsi="Arial" w:cs="Arial"/>
                <w:b/>
                <w:bCs/>
                <w:color w:val="FFFFFF" w:themeColor="background1"/>
                <w:sz w:val="20"/>
                <w:szCs w:val="20"/>
              </w:rPr>
              <w:t>Value (AUD)</w:t>
            </w:r>
          </w:p>
        </w:tc>
        <w:tc>
          <w:tcPr>
            <w:tcW w:w="1092" w:type="dxa"/>
            <w:shd w:val="clear" w:color="auto" w:fill="000000" w:themeFill="text1"/>
          </w:tcPr>
          <w:p w14:paraId="73242F0C" w14:textId="77777777" w:rsidR="008B042C" w:rsidRPr="00035686" w:rsidRDefault="008B042C" w:rsidP="008B042C">
            <w:pPr>
              <w:jc w:val="center"/>
              <w:rPr>
                <w:rFonts w:ascii="Calibri" w:hAnsi="Calibri" w:cs="Calibri"/>
                <w:color w:val="000000"/>
                <w:sz w:val="20"/>
                <w:szCs w:val="20"/>
              </w:rPr>
            </w:pPr>
            <w:r w:rsidRPr="00035686">
              <w:rPr>
                <w:rFonts w:ascii="Arial" w:hAnsi="Arial" w:cs="Arial"/>
                <w:b/>
                <w:bCs/>
                <w:color w:val="FFFFFF" w:themeColor="background1"/>
                <w:sz w:val="20"/>
                <w:szCs w:val="20"/>
              </w:rPr>
              <w:t>Qty</w:t>
            </w:r>
          </w:p>
        </w:tc>
        <w:tc>
          <w:tcPr>
            <w:tcW w:w="2090" w:type="dxa"/>
            <w:shd w:val="clear" w:color="auto" w:fill="000000" w:themeFill="text1"/>
            <w:noWrap/>
          </w:tcPr>
          <w:p w14:paraId="4E2DC88F" w14:textId="77777777" w:rsidR="008B042C" w:rsidRPr="00275592" w:rsidRDefault="008B042C" w:rsidP="008B042C">
            <w:pPr>
              <w:jc w:val="center"/>
              <w:rPr>
                <w:rFonts w:ascii="Calibri" w:hAnsi="Calibri"/>
                <w:color w:val="000000"/>
                <w:sz w:val="20"/>
                <w:szCs w:val="20"/>
              </w:rPr>
            </w:pPr>
            <w:r w:rsidRPr="00035686">
              <w:rPr>
                <w:rFonts w:ascii="Arial" w:hAnsi="Arial" w:cs="Arial"/>
                <w:b/>
                <w:bCs/>
                <w:color w:val="FFFFFF" w:themeColor="background1"/>
                <w:sz w:val="20"/>
                <w:szCs w:val="20"/>
              </w:rPr>
              <w:t>Total Value</w:t>
            </w:r>
          </w:p>
        </w:tc>
      </w:tr>
      <w:tr w:rsidR="008B042C" w14:paraId="4E26D7C8" w14:textId="77777777" w:rsidTr="008B042C">
        <w:trPr>
          <w:trHeight w:val="113"/>
        </w:trPr>
        <w:tc>
          <w:tcPr>
            <w:tcW w:w="4431" w:type="dxa"/>
            <w:vAlign w:val="bottom"/>
          </w:tcPr>
          <w:p w14:paraId="73E56880" w14:textId="34B0F71E"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vAlign w:val="center"/>
          </w:tcPr>
          <w:p w14:paraId="42E6EB2A" w14:textId="51A50D67" w:rsidR="008B042C" w:rsidRPr="00275592" w:rsidRDefault="008B042C" w:rsidP="008B042C">
            <w:pPr>
              <w:jc w:val="center"/>
              <w:rPr>
                <w:rFonts w:ascii="Calibri" w:hAnsi="Calibri"/>
                <w:color w:val="000000"/>
                <w:sz w:val="20"/>
                <w:szCs w:val="20"/>
              </w:rPr>
            </w:pPr>
            <w:r>
              <w:rPr>
                <w:rFonts w:ascii="Calibri" w:hAnsi="Calibri" w:cs="Calibri"/>
              </w:rPr>
              <w:t>$100.00</w:t>
            </w:r>
          </w:p>
        </w:tc>
        <w:tc>
          <w:tcPr>
            <w:tcW w:w="1092" w:type="dxa"/>
            <w:vAlign w:val="bottom"/>
          </w:tcPr>
          <w:p w14:paraId="2FD87D0E" w14:textId="4DB4430C"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bottom"/>
            <w:hideMark/>
          </w:tcPr>
          <w:p w14:paraId="1F4250EA" w14:textId="319FD87A"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$100.00</w:t>
            </w:r>
          </w:p>
        </w:tc>
      </w:tr>
      <w:tr w:rsidR="008B042C" w14:paraId="15353BB0" w14:textId="77777777" w:rsidTr="008B042C">
        <w:trPr>
          <w:trHeight w:val="113"/>
        </w:trPr>
        <w:tc>
          <w:tcPr>
            <w:tcW w:w="4431" w:type="dxa"/>
            <w:vAlign w:val="center"/>
          </w:tcPr>
          <w:p w14:paraId="4330E507" w14:textId="31F7502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Gas BBQ set Char-Broil Professional 4 Burner BBQ - Black and BBQ tool kit 467792418/BA2080</w:t>
            </w:r>
          </w:p>
        </w:tc>
        <w:tc>
          <w:tcPr>
            <w:tcW w:w="1243" w:type="dxa"/>
            <w:vAlign w:val="center"/>
          </w:tcPr>
          <w:p w14:paraId="45CF216C" w14:textId="2673685B" w:rsidR="008B042C" w:rsidRPr="00275592" w:rsidRDefault="008B042C" w:rsidP="008B042C">
            <w:pPr>
              <w:jc w:val="center"/>
              <w:rPr>
                <w:rFonts w:ascii="Calibri" w:hAnsi="Calibri"/>
                <w:color w:val="000000"/>
                <w:sz w:val="20"/>
                <w:szCs w:val="20"/>
              </w:rPr>
            </w:pPr>
            <w:r>
              <w:rPr>
                <w:rFonts w:ascii="Calibri" w:hAnsi="Calibri" w:cs="Calibri"/>
                <w:sz w:val="22"/>
                <w:szCs w:val="22"/>
              </w:rPr>
              <w:t>$1,197.00</w:t>
            </w:r>
          </w:p>
        </w:tc>
        <w:tc>
          <w:tcPr>
            <w:tcW w:w="1092" w:type="dxa"/>
            <w:vAlign w:val="center"/>
          </w:tcPr>
          <w:p w14:paraId="36420AF2" w14:textId="5D088F5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bottom"/>
            <w:hideMark/>
          </w:tcPr>
          <w:p w14:paraId="1EAAB02C" w14:textId="4E2B67B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$1,197.00</w:t>
            </w:r>
          </w:p>
        </w:tc>
      </w:tr>
      <w:tr w:rsidR="008B042C" w14:paraId="50B5721E" w14:textId="77777777" w:rsidTr="008B042C">
        <w:trPr>
          <w:trHeight w:val="113"/>
        </w:trPr>
        <w:tc>
          <w:tcPr>
            <w:tcW w:w="4431" w:type="dxa"/>
            <w:vAlign w:val="center"/>
          </w:tcPr>
          <w:p w14:paraId="363F8F27" w14:textId="28C70F09"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Cordless Vacuum Bissell MultiReach XL 36V Bolt Cordless Vacuum 2166F</w:t>
            </w:r>
          </w:p>
        </w:tc>
        <w:tc>
          <w:tcPr>
            <w:tcW w:w="1243" w:type="dxa"/>
            <w:vAlign w:val="center"/>
          </w:tcPr>
          <w:p w14:paraId="3F639832" w14:textId="326EFCC8" w:rsidR="008B042C" w:rsidRPr="00275592" w:rsidRDefault="008B042C" w:rsidP="008B042C">
            <w:pPr>
              <w:jc w:val="center"/>
              <w:rPr>
                <w:rFonts w:ascii="Calibri" w:hAnsi="Calibri"/>
                <w:color w:val="000000"/>
                <w:sz w:val="20"/>
                <w:szCs w:val="20"/>
              </w:rPr>
            </w:pPr>
            <w:r>
              <w:rPr>
                <w:rFonts w:ascii="Calibri" w:hAnsi="Calibri" w:cs="Calibri"/>
              </w:rPr>
              <w:t>399.00</w:t>
            </w:r>
          </w:p>
        </w:tc>
        <w:tc>
          <w:tcPr>
            <w:tcW w:w="1092" w:type="dxa"/>
            <w:vAlign w:val="center"/>
          </w:tcPr>
          <w:p w14:paraId="6AD28583" w14:textId="60101691"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2958DA24" w14:textId="54AC286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$399.00</w:t>
            </w:r>
          </w:p>
        </w:tc>
      </w:tr>
      <w:tr w:rsidR="008B042C" w14:paraId="45604124" w14:textId="77777777" w:rsidTr="008B042C">
        <w:trPr>
          <w:trHeight w:val="113"/>
        </w:trPr>
        <w:tc>
          <w:tcPr>
            <w:tcW w:w="4431" w:type="dxa"/>
            <w:vAlign w:val="center"/>
          </w:tcPr>
          <w:p w14:paraId="5BE7B6F9" w14:textId="0730B50D"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vAlign w:val="center"/>
          </w:tcPr>
          <w:p w14:paraId="636352A2" w14:textId="3F93FC19"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$90.00</w:t>
            </w:r>
          </w:p>
        </w:tc>
        <w:tc>
          <w:tcPr>
            <w:tcW w:w="1092" w:type="dxa"/>
            <w:vAlign w:val="center"/>
          </w:tcPr>
          <w:p w14:paraId="74660B6E" w14:textId="18F2AD2A"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09D18176" w14:textId="18F7371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$90.00</w:t>
            </w:r>
          </w:p>
        </w:tc>
      </w:tr>
      <w:tr w:rsidR="008B042C" w14:paraId="75617F3A" w14:textId="77777777" w:rsidTr="008B042C">
        <w:trPr>
          <w:trHeight w:val="113"/>
        </w:trPr>
        <w:tc>
          <w:tcPr>
            <w:tcW w:w="4431" w:type="dxa"/>
            <w:vAlign w:val="center"/>
          </w:tcPr>
          <w:p w14:paraId="18AFE18A" w14:textId="7B57676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vAlign w:val="center"/>
          </w:tcPr>
          <w:p w14:paraId="2E6C2E58" w14:textId="56B7379D"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$50.00</w:t>
            </w:r>
          </w:p>
        </w:tc>
        <w:tc>
          <w:tcPr>
            <w:tcW w:w="1092" w:type="dxa"/>
            <w:vAlign w:val="center"/>
          </w:tcPr>
          <w:p w14:paraId="073ABD30" w14:textId="41034792"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73789E65" w14:textId="100C676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$50.00</w:t>
            </w:r>
          </w:p>
        </w:tc>
      </w:tr>
      <w:tr w:rsidR="008B042C" w14:paraId="6EDC2504" w14:textId="77777777" w:rsidTr="008B042C">
        <w:trPr>
          <w:trHeight w:val="113"/>
        </w:trPr>
        <w:tc>
          <w:tcPr>
            <w:tcW w:w="4431" w:type="dxa"/>
            <w:vAlign w:val="center"/>
          </w:tcPr>
          <w:p w14:paraId="385ABBB2" w14:textId="3D5DAECD" w:rsidR="008B042C" w:rsidRPr="00275592" w:rsidRDefault="008B042C" w:rsidP="008B042C">
            <w:pPr>
              <w:jc w:val="center"/>
              <w:rPr>
                <w:rFonts w:ascii="Calibri" w:hAnsi="Calibri"/>
                <w:color w:val="000000"/>
                <w:sz w:val="20"/>
                <w:szCs w:val="20"/>
              </w:rPr>
            </w:pPr>
            <w:r>
              <w:rPr>
                <w:rFonts w:ascii="Calibri" w:hAnsi="Calibri" w:cs="Calibri"/>
              </w:rPr>
              <w:t>Laptop Lenovo - deaPad Flex 3i Chromebook 11" - Intel Celeron 82BB000KAU</w:t>
            </w:r>
          </w:p>
        </w:tc>
        <w:tc>
          <w:tcPr>
            <w:tcW w:w="1243" w:type="dxa"/>
            <w:vAlign w:val="center"/>
          </w:tcPr>
          <w:p w14:paraId="0BDF7D99" w14:textId="1C688D8E" w:rsidR="008B042C" w:rsidRPr="00275592" w:rsidRDefault="008B042C" w:rsidP="008B042C">
            <w:pPr>
              <w:jc w:val="center"/>
              <w:rPr>
                <w:rFonts w:ascii="Calibri" w:hAnsi="Calibri"/>
                <w:color w:val="000000"/>
                <w:sz w:val="20"/>
                <w:szCs w:val="20"/>
              </w:rPr>
            </w:pPr>
            <w:r>
              <w:rPr>
                <w:rFonts w:ascii="Calibri" w:hAnsi="Calibri" w:cs="Calibri"/>
                <w:sz w:val="22"/>
                <w:szCs w:val="22"/>
              </w:rPr>
              <w:t>$599.00</w:t>
            </w:r>
          </w:p>
        </w:tc>
        <w:tc>
          <w:tcPr>
            <w:tcW w:w="1092" w:type="dxa"/>
            <w:vAlign w:val="center"/>
          </w:tcPr>
          <w:p w14:paraId="17E21992" w14:textId="34ECE38F"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57FBB859" w14:textId="5C6A954B"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$599.00</w:t>
            </w:r>
          </w:p>
        </w:tc>
      </w:tr>
      <w:tr w:rsidR="008B042C" w14:paraId="340EC4EC" w14:textId="77777777" w:rsidTr="008B042C">
        <w:trPr>
          <w:trHeight w:val="113"/>
        </w:trPr>
        <w:tc>
          <w:tcPr>
            <w:tcW w:w="4431" w:type="dxa"/>
            <w:vAlign w:val="center"/>
          </w:tcPr>
          <w:p w14:paraId="0E84FFDE" w14:textId="740F517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TV Series 5 Samsung Smart TV UA32N5300AWXXY</w:t>
            </w:r>
          </w:p>
        </w:tc>
        <w:tc>
          <w:tcPr>
            <w:tcW w:w="1243" w:type="dxa"/>
            <w:vAlign w:val="center"/>
          </w:tcPr>
          <w:p w14:paraId="1F58B367" w14:textId="4F44FC9F" w:rsidR="008B042C" w:rsidRPr="00275592" w:rsidRDefault="008B042C" w:rsidP="008B042C">
            <w:pPr>
              <w:jc w:val="center"/>
              <w:rPr>
                <w:rFonts w:ascii="Calibri" w:hAnsi="Calibri"/>
                <w:color w:val="000000"/>
                <w:sz w:val="20"/>
                <w:szCs w:val="20"/>
              </w:rPr>
            </w:pPr>
            <w:r>
              <w:rPr>
                <w:rFonts w:ascii="Calibri" w:hAnsi="Calibri" w:cs="Calibri"/>
              </w:rPr>
              <w:t>$599.00</w:t>
            </w:r>
          </w:p>
        </w:tc>
        <w:tc>
          <w:tcPr>
            <w:tcW w:w="1092" w:type="dxa"/>
            <w:vAlign w:val="center"/>
          </w:tcPr>
          <w:p w14:paraId="28E74266" w14:textId="17C24179"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4AEAFD93" w14:textId="1D5C10DD"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$599.00</w:t>
            </w:r>
          </w:p>
        </w:tc>
      </w:tr>
      <w:tr w:rsidR="008B042C" w14:paraId="0B5A2A0D" w14:textId="77777777" w:rsidTr="008B042C">
        <w:trPr>
          <w:trHeight w:val="113"/>
        </w:trPr>
        <w:tc>
          <w:tcPr>
            <w:tcW w:w="4431" w:type="dxa"/>
            <w:vAlign w:val="center"/>
          </w:tcPr>
          <w:p w14:paraId="35A56761" w14:textId="3FCA8689" w:rsidR="008B042C" w:rsidRPr="00275592" w:rsidRDefault="008B042C" w:rsidP="008B042C">
            <w:pPr>
              <w:jc w:val="center"/>
              <w:rPr>
                <w:rFonts w:ascii="Calibri" w:hAnsi="Calibri"/>
                <w:sz w:val="20"/>
                <w:szCs w:val="20"/>
              </w:rPr>
            </w:pPr>
            <w:r>
              <w:rPr>
                <w:rFonts w:ascii="Calibri" w:hAnsi="Calibri" w:cs="Calibri"/>
              </w:rPr>
              <w:t>Toaster Kenwood kMix 4 Slice Toaster Red TFX750RD</w:t>
            </w:r>
          </w:p>
        </w:tc>
        <w:tc>
          <w:tcPr>
            <w:tcW w:w="1243" w:type="dxa"/>
            <w:vAlign w:val="center"/>
          </w:tcPr>
          <w:p w14:paraId="257BBF52" w14:textId="7D4B7FFB" w:rsidR="008B042C" w:rsidRPr="00275592" w:rsidRDefault="008B042C" w:rsidP="008B042C">
            <w:pPr>
              <w:jc w:val="center"/>
              <w:rPr>
                <w:rFonts w:ascii="Calibri" w:hAnsi="Calibri"/>
                <w:sz w:val="20"/>
                <w:szCs w:val="20"/>
              </w:rPr>
            </w:pPr>
            <w:r>
              <w:rPr>
                <w:rFonts w:ascii="Calibri" w:hAnsi="Calibri" w:cs="Calibri"/>
              </w:rPr>
              <w:t>$189.00</w:t>
            </w:r>
          </w:p>
        </w:tc>
        <w:tc>
          <w:tcPr>
            <w:tcW w:w="1092" w:type="dxa"/>
            <w:vAlign w:val="center"/>
          </w:tcPr>
          <w:p w14:paraId="1767606B" w14:textId="5E82DFF3"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73EAA21D" w14:textId="049D8B98" w:rsidR="008B042C" w:rsidRPr="00275592" w:rsidRDefault="008B042C" w:rsidP="008B042C">
            <w:pPr>
              <w:jc w:val="center"/>
              <w:rPr>
                <w:rFonts w:ascii="Calibri" w:hAnsi="Calibri"/>
                <w:sz w:val="20"/>
                <w:szCs w:val="20"/>
              </w:rPr>
            </w:pPr>
            <w:r>
              <w:rPr>
                <w:rFonts w:ascii="Calibri" w:hAnsi="Calibri" w:cs="Calibri"/>
                <w:color w:val="000000"/>
                <w:sz w:val="22"/>
                <w:szCs w:val="22"/>
              </w:rPr>
              <w:t>$189.00</w:t>
            </w:r>
          </w:p>
        </w:tc>
      </w:tr>
      <w:tr w:rsidR="008B042C" w14:paraId="4EE32012" w14:textId="77777777" w:rsidTr="008B042C">
        <w:trPr>
          <w:trHeight w:val="113"/>
        </w:trPr>
        <w:tc>
          <w:tcPr>
            <w:tcW w:w="4431" w:type="dxa"/>
            <w:vAlign w:val="center"/>
          </w:tcPr>
          <w:p w14:paraId="1D0BDD69" w14:textId="603E4A69" w:rsidR="008B042C" w:rsidRPr="00275592" w:rsidRDefault="008B042C" w:rsidP="008B042C">
            <w:pPr>
              <w:jc w:val="center"/>
              <w:rPr>
                <w:rFonts w:ascii="Calibri" w:hAnsi="Calibri"/>
                <w:sz w:val="20"/>
                <w:szCs w:val="20"/>
              </w:rPr>
            </w:pPr>
            <w:r>
              <w:rPr>
                <w:rFonts w:ascii="Calibri" w:hAnsi="Calibri" w:cs="Calibri"/>
                <w:color w:val="000000"/>
                <w:sz w:val="22"/>
                <w:szCs w:val="22"/>
              </w:rPr>
              <w:t>Cookware 30cm Braiser Saute Pan - Red / 28cm Oval  - Red / 33 x 23 x 7cm Roasting pan - red CKA30/CKB28/CKR33</w:t>
            </w:r>
          </w:p>
        </w:tc>
        <w:tc>
          <w:tcPr>
            <w:tcW w:w="1243" w:type="dxa"/>
            <w:vAlign w:val="center"/>
          </w:tcPr>
          <w:p w14:paraId="6B39D0D2" w14:textId="798CCA10" w:rsidR="008B042C" w:rsidRPr="00275592" w:rsidRDefault="008B042C" w:rsidP="008B042C">
            <w:pPr>
              <w:jc w:val="center"/>
              <w:rPr>
                <w:rFonts w:ascii="Calibri" w:hAnsi="Calibri"/>
                <w:sz w:val="20"/>
                <w:szCs w:val="20"/>
              </w:rPr>
            </w:pPr>
            <w:r>
              <w:rPr>
                <w:rFonts w:ascii="Calibri" w:hAnsi="Calibri" w:cs="Calibri"/>
              </w:rPr>
              <w:t>$1,029.85</w:t>
            </w:r>
          </w:p>
        </w:tc>
        <w:tc>
          <w:tcPr>
            <w:tcW w:w="1092" w:type="dxa"/>
            <w:vAlign w:val="center"/>
          </w:tcPr>
          <w:p w14:paraId="240CF3AA" w14:textId="512DDF56" w:rsidR="008B042C" w:rsidRPr="00275592" w:rsidRDefault="008B042C" w:rsidP="008B042C">
            <w:pPr>
              <w:jc w:val="center"/>
              <w:rPr>
                <w:rFonts w:ascii="Calibri" w:hAnsi="Calibri"/>
                <w:sz w:val="20"/>
                <w:szCs w:val="20"/>
              </w:rPr>
            </w:pPr>
            <w:r>
              <w:rPr>
                <w:rFonts w:ascii="Calibri" w:hAnsi="Calibri" w:cs="Calibri"/>
                <w:color w:val="000000"/>
                <w:sz w:val="22"/>
                <w:szCs w:val="22"/>
              </w:rPr>
              <w:t>3</w:t>
            </w:r>
          </w:p>
        </w:tc>
        <w:tc>
          <w:tcPr>
            <w:tcW w:w="2090" w:type="dxa"/>
            <w:noWrap/>
            <w:vAlign w:val="center"/>
            <w:hideMark/>
          </w:tcPr>
          <w:p w14:paraId="1FEC7F7A" w14:textId="444C32B4" w:rsidR="008B042C" w:rsidRPr="00275592" w:rsidRDefault="008B042C" w:rsidP="008B042C">
            <w:pPr>
              <w:jc w:val="center"/>
              <w:rPr>
                <w:rFonts w:ascii="Calibri" w:hAnsi="Calibri"/>
                <w:sz w:val="20"/>
                <w:szCs w:val="20"/>
              </w:rPr>
            </w:pPr>
            <w:r>
              <w:rPr>
                <w:rFonts w:ascii="Calibri" w:hAnsi="Calibri" w:cs="Calibri"/>
                <w:color w:val="000000"/>
                <w:sz w:val="22"/>
                <w:szCs w:val="22"/>
              </w:rPr>
              <w:t>$3,089.55</w:t>
            </w:r>
          </w:p>
        </w:tc>
      </w:tr>
      <w:tr w:rsidR="008B042C" w14:paraId="163C8D35" w14:textId="77777777" w:rsidTr="008B042C">
        <w:trPr>
          <w:trHeight w:val="113"/>
        </w:trPr>
        <w:tc>
          <w:tcPr>
            <w:tcW w:w="4431" w:type="dxa"/>
            <w:vAlign w:val="center"/>
          </w:tcPr>
          <w:p w14:paraId="7A522794" w14:textId="0E3E0D66" w:rsidR="008B042C" w:rsidRPr="00275592" w:rsidRDefault="008B042C" w:rsidP="008B042C">
            <w:pPr>
              <w:jc w:val="center"/>
              <w:rPr>
                <w:rFonts w:ascii="Calibri" w:hAnsi="Calibri"/>
                <w:sz w:val="20"/>
                <w:szCs w:val="20"/>
              </w:rPr>
            </w:pPr>
            <w:r>
              <w:rPr>
                <w:rFonts w:ascii="Calibri" w:hAnsi="Calibri" w:cs="Calibri"/>
                <w:color w:val="000000"/>
                <w:sz w:val="22"/>
                <w:szCs w:val="22"/>
              </w:rPr>
              <w:t>Blender Kenwood Blend-X Fresh Blender BLP41A0GO</w:t>
            </w:r>
          </w:p>
        </w:tc>
        <w:tc>
          <w:tcPr>
            <w:tcW w:w="1243" w:type="dxa"/>
            <w:vAlign w:val="center"/>
          </w:tcPr>
          <w:p w14:paraId="3CC55F30" w14:textId="4B082AF8" w:rsidR="008B042C" w:rsidRPr="00275592" w:rsidRDefault="008B042C" w:rsidP="008B042C">
            <w:pPr>
              <w:jc w:val="center"/>
              <w:rPr>
                <w:rFonts w:ascii="Calibri" w:hAnsi="Calibri"/>
                <w:sz w:val="20"/>
                <w:szCs w:val="20"/>
              </w:rPr>
            </w:pPr>
            <w:r>
              <w:rPr>
                <w:rFonts w:ascii="Calibri" w:hAnsi="Calibri" w:cs="Calibri"/>
              </w:rPr>
              <w:t>$129.00</w:t>
            </w:r>
          </w:p>
        </w:tc>
        <w:tc>
          <w:tcPr>
            <w:tcW w:w="1092" w:type="dxa"/>
            <w:vAlign w:val="center"/>
          </w:tcPr>
          <w:p w14:paraId="7AE1892E" w14:textId="2F3E733D"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39589442" w14:textId="345FF1AD" w:rsidR="008B042C" w:rsidRPr="00275592" w:rsidRDefault="008B042C" w:rsidP="008B042C">
            <w:pPr>
              <w:jc w:val="center"/>
              <w:rPr>
                <w:rFonts w:ascii="Calibri" w:hAnsi="Calibri"/>
                <w:sz w:val="20"/>
                <w:szCs w:val="20"/>
              </w:rPr>
            </w:pPr>
            <w:r>
              <w:rPr>
                <w:rFonts w:ascii="Calibri" w:hAnsi="Calibri" w:cs="Calibri"/>
                <w:color w:val="000000"/>
                <w:sz w:val="22"/>
                <w:szCs w:val="22"/>
              </w:rPr>
              <w:t>$129.00</w:t>
            </w:r>
          </w:p>
        </w:tc>
      </w:tr>
      <w:tr w:rsidR="008B042C" w14:paraId="2C7B5946" w14:textId="77777777" w:rsidTr="008B042C">
        <w:trPr>
          <w:trHeight w:val="113"/>
        </w:trPr>
        <w:tc>
          <w:tcPr>
            <w:tcW w:w="4431" w:type="dxa"/>
            <w:vAlign w:val="center"/>
          </w:tcPr>
          <w:p w14:paraId="2C01ECF1" w14:textId="79B7BD13" w:rsidR="008B042C" w:rsidRPr="00275592" w:rsidRDefault="008B042C" w:rsidP="008B042C">
            <w:pPr>
              <w:jc w:val="center"/>
              <w:rPr>
                <w:rFonts w:ascii="Calibri" w:hAnsi="Calibri"/>
                <w:sz w:val="20"/>
                <w:szCs w:val="20"/>
              </w:rPr>
            </w:pPr>
            <w:r>
              <w:rPr>
                <w:rFonts w:ascii="Calibri" w:hAnsi="Calibri" w:cs="Calibri"/>
                <w:color w:val="000000"/>
                <w:sz w:val="22"/>
                <w:szCs w:val="22"/>
              </w:rPr>
              <w:t>Carving Set "Whitehill</w:t>
            </w:r>
            <w:r>
              <w:rPr>
                <w:rFonts w:ascii="Calibri" w:hAnsi="Calibri" w:cs="Calibri"/>
                <w:color w:val="000000"/>
                <w:sz w:val="22"/>
                <w:szCs w:val="22"/>
              </w:rPr>
              <w:br/>
              <w:t>Pistol Grip Carving Set 2pce P930292</w:t>
            </w:r>
          </w:p>
        </w:tc>
        <w:tc>
          <w:tcPr>
            <w:tcW w:w="1243" w:type="dxa"/>
            <w:vAlign w:val="center"/>
          </w:tcPr>
          <w:p w14:paraId="60EBA65A" w14:textId="067304F0" w:rsidR="008B042C" w:rsidRPr="00275592" w:rsidRDefault="008B042C" w:rsidP="008B042C">
            <w:pPr>
              <w:jc w:val="center"/>
              <w:rPr>
                <w:rFonts w:ascii="Calibri" w:hAnsi="Calibri"/>
                <w:sz w:val="20"/>
                <w:szCs w:val="20"/>
              </w:rPr>
            </w:pPr>
            <w:r>
              <w:rPr>
                <w:rFonts w:ascii="Calibri" w:hAnsi="Calibri" w:cs="Calibri"/>
              </w:rPr>
              <w:t>$65.00</w:t>
            </w:r>
          </w:p>
        </w:tc>
        <w:tc>
          <w:tcPr>
            <w:tcW w:w="1092" w:type="dxa"/>
            <w:vAlign w:val="center"/>
          </w:tcPr>
          <w:p w14:paraId="4B59AB81" w14:textId="299A6538" w:rsidR="008B042C" w:rsidRPr="00275592" w:rsidRDefault="008B042C" w:rsidP="008B042C">
            <w:pPr>
              <w:jc w:val="center"/>
              <w:rPr>
                <w:rFonts w:ascii="Calibri" w:hAnsi="Calibri"/>
                <w:sz w:val="20"/>
                <w:szCs w:val="20"/>
              </w:rPr>
            </w:pPr>
            <w:r>
              <w:rPr>
                <w:rFonts w:ascii="Calibri" w:hAnsi="Calibri" w:cs="Calibri"/>
                <w:color w:val="000000"/>
                <w:sz w:val="22"/>
                <w:szCs w:val="22"/>
              </w:rPr>
              <w:t>2</w:t>
            </w:r>
          </w:p>
        </w:tc>
        <w:tc>
          <w:tcPr>
            <w:tcW w:w="2090" w:type="dxa"/>
            <w:noWrap/>
            <w:vAlign w:val="center"/>
            <w:hideMark/>
          </w:tcPr>
          <w:p w14:paraId="4A15416A" w14:textId="1779B5E6" w:rsidR="008B042C" w:rsidRPr="00275592" w:rsidRDefault="008B042C" w:rsidP="008B042C">
            <w:pPr>
              <w:jc w:val="center"/>
              <w:rPr>
                <w:rFonts w:ascii="Calibri" w:hAnsi="Calibri"/>
                <w:sz w:val="20"/>
                <w:szCs w:val="20"/>
              </w:rPr>
            </w:pPr>
            <w:r>
              <w:rPr>
                <w:rFonts w:ascii="Calibri" w:hAnsi="Calibri" w:cs="Calibri"/>
                <w:color w:val="000000"/>
                <w:sz w:val="22"/>
                <w:szCs w:val="22"/>
              </w:rPr>
              <w:t>$130.00</w:t>
            </w:r>
          </w:p>
        </w:tc>
      </w:tr>
      <w:tr w:rsidR="008B042C" w14:paraId="2C42C57F" w14:textId="77777777" w:rsidTr="008B042C">
        <w:trPr>
          <w:trHeight w:val="113"/>
        </w:trPr>
        <w:tc>
          <w:tcPr>
            <w:tcW w:w="4431" w:type="dxa"/>
            <w:vAlign w:val="center"/>
          </w:tcPr>
          <w:p w14:paraId="131C9D23" w14:textId="53A833B3"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vAlign w:val="center"/>
          </w:tcPr>
          <w:p w14:paraId="4BC4FEDD" w14:textId="49EFCE1E" w:rsidR="008B042C" w:rsidRPr="00275592" w:rsidRDefault="008B042C" w:rsidP="008B042C">
            <w:pPr>
              <w:jc w:val="center"/>
              <w:rPr>
                <w:rFonts w:ascii="Calibri" w:hAnsi="Calibri"/>
                <w:sz w:val="20"/>
                <w:szCs w:val="20"/>
              </w:rPr>
            </w:pPr>
            <w:r>
              <w:rPr>
                <w:rFonts w:ascii="Calibri" w:hAnsi="Calibri" w:cs="Calibri"/>
              </w:rPr>
              <w:t>$70.00</w:t>
            </w:r>
          </w:p>
        </w:tc>
        <w:tc>
          <w:tcPr>
            <w:tcW w:w="1092" w:type="dxa"/>
            <w:vAlign w:val="center"/>
          </w:tcPr>
          <w:p w14:paraId="5F723222" w14:textId="4CA2E8D1"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3AFA37FD" w14:textId="11E4B696" w:rsidR="008B042C" w:rsidRPr="00275592" w:rsidRDefault="008B042C" w:rsidP="008B042C">
            <w:pPr>
              <w:jc w:val="center"/>
              <w:rPr>
                <w:rFonts w:ascii="Calibri" w:hAnsi="Calibri"/>
                <w:sz w:val="20"/>
                <w:szCs w:val="20"/>
              </w:rPr>
            </w:pPr>
            <w:r>
              <w:rPr>
                <w:rFonts w:ascii="Calibri" w:hAnsi="Calibri" w:cs="Calibri"/>
                <w:color w:val="000000"/>
                <w:sz w:val="22"/>
                <w:szCs w:val="22"/>
              </w:rPr>
              <w:t>$70.00</w:t>
            </w:r>
          </w:p>
        </w:tc>
      </w:tr>
      <w:tr w:rsidR="008B042C" w14:paraId="35AF1256" w14:textId="77777777" w:rsidTr="008B042C">
        <w:trPr>
          <w:trHeight w:val="113"/>
        </w:trPr>
        <w:tc>
          <w:tcPr>
            <w:tcW w:w="4431" w:type="dxa"/>
            <w:vAlign w:val="center"/>
          </w:tcPr>
          <w:p w14:paraId="189F51C9" w14:textId="6019C074" w:rsidR="008B042C" w:rsidRPr="00275592" w:rsidRDefault="008B042C" w:rsidP="008B042C">
            <w:pPr>
              <w:jc w:val="center"/>
              <w:rPr>
                <w:rFonts w:ascii="Calibri" w:hAnsi="Calibri"/>
                <w:sz w:val="20"/>
                <w:szCs w:val="20"/>
              </w:rPr>
            </w:pPr>
            <w:r>
              <w:rPr>
                <w:rFonts w:ascii="Calibri" w:hAnsi="Calibri" w:cs="Calibri"/>
              </w:rPr>
              <w:t>Coffee Machine Breville the Dual Boiler Espresso Machine BES920BKS</w:t>
            </w:r>
          </w:p>
        </w:tc>
        <w:tc>
          <w:tcPr>
            <w:tcW w:w="1243" w:type="dxa"/>
            <w:vAlign w:val="center"/>
          </w:tcPr>
          <w:p w14:paraId="33114BC9" w14:textId="2D03AE86" w:rsidR="008B042C" w:rsidRPr="00275592" w:rsidRDefault="008B042C" w:rsidP="008B042C">
            <w:pPr>
              <w:jc w:val="center"/>
              <w:rPr>
                <w:rFonts w:ascii="Calibri" w:hAnsi="Calibri"/>
                <w:sz w:val="20"/>
                <w:szCs w:val="20"/>
              </w:rPr>
            </w:pPr>
            <w:r>
              <w:rPr>
                <w:rFonts w:ascii="Calibri" w:hAnsi="Calibri" w:cs="Calibri"/>
              </w:rPr>
              <w:t>$1,999.00</w:t>
            </w:r>
          </w:p>
        </w:tc>
        <w:tc>
          <w:tcPr>
            <w:tcW w:w="1092" w:type="dxa"/>
            <w:vAlign w:val="center"/>
          </w:tcPr>
          <w:p w14:paraId="3995279A" w14:textId="38E1E9B7"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2A1D00A9" w14:textId="3CB74399" w:rsidR="008B042C" w:rsidRPr="00275592" w:rsidRDefault="008B042C" w:rsidP="008B042C">
            <w:pPr>
              <w:jc w:val="center"/>
              <w:rPr>
                <w:rFonts w:ascii="Calibri" w:hAnsi="Calibri"/>
                <w:sz w:val="20"/>
                <w:szCs w:val="20"/>
              </w:rPr>
            </w:pPr>
            <w:r>
              <w:rPr>
                <w:rFonts w:ascii="Calibri" w:hAnsi="Calibri" w:cs="Calibri"/>
                <w:color w:val="000000"/>
                <w:sz w:val="22"/>
                <w:szCs w:val="22"/>
              </w:rPr>
              <w:t>$1,999.00</w:t>
            </w:r>
          </w:p>
        </w:tc>
      </w:tr>
      <w:tr w:rsidR="008B042C" w14:paraId="29211224" w14:textId="77777777" w:rsidTr="008B042C">
        <w:trPr>
          <w:trHeight w:val="113"/>
        </w:trPr>
        <w:tc>
          <w:tcPr>
            <w:tcW w:w="4431" w:type="dxa"/>
            <w:vAlign w:val="center"/>
          </w:tcPr>
          <w:p w14:paraId="185F36E6" w14:textId="3B1DD120"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vAlign w:val="center"/>
          </w:tcPr>
          <w:p w14:paraId="17C9DE3D" w14:textId="68B673B0" w:rsidR="008B042C" w:rsidRPr="00275592" w:rsidRDefault="008B042C" w:rsidP="008B042C">
            <w:pPr>
              <w:jc w:val="center"/>
              <w:rPr>
                <w:rFonts w:ascii="Calibri" w:hAnsi="Calibri"/>
                <w:sz w:val="20"/>
                <w:szCs w:val="20"/>
              </w:rPr>
            </w:pPr>
            <w:r>
              <w:rPr>
                <w:rFonts w:ascii="Calibri" w:hAnsi="Calibri" w:cs="Calibri"/>
              </w:rPr>
              <w:t>$90.00</w:t>
            </w:r>
          </w:p>
        </w:tc>
        <w:tc>
          <w:tcPr>
            <w:tcW w:w="1092" w:type="dxa"/>
            <w:vAlign w:val="center"/>
          </w:tcPr>
          <w:p w14:paraId="365F84FB" w14:textId="071DE063"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097D5B37" w14:textId="4FCD9FC6" w:rsidR="008B042C" w:rsidRPr="00275592" w:rsidRDefault="008B042C" w:rsidP="008B042C">
            <w:pPr>
              <w:jc w:val="center"/>
              <w:rPr>
                <w:rFonts w:ascii="Calibri" w:hAnsi="Calibri"/>
                <w:sz w:val="20"/>
                <w:szCs w:val="20"/>
              </w:rPr>
            </w:pPr>
            <w:r>
              <w:rPr>
                <w:rFonts w:ascii="Calibri" w:hAnsi="Calibri" w:cs="Calibri"/>
                <w:color w:val="000000"/>
                <w:sz w:val="22"/>
                <w:szCs w:val="22"/>
              </w:rPr>
              <w:t>$90.00</w:t>
            </w:r>
          </w:p>
        </w:tc>
      </w:tr>
      <w:tr w:rsidR="008B042C" w14:paraId="5E516521" w14:textId="77777777" w:rsidTr="008B042C">
        <w:trPr>
          <w:trHeight w:val="113"/>
        </w:trPr>
        <w:tc>
          <w:tcPr>
            <w:tcW w:w="4431" w:type="dxa"/>
            <w:vAlign w:val="center"/>
          </w:tcPr>
          <w:p w14:paraId="74C1BBA7" w14:textId="61747C22"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vAlign w:val="center"/>
          </w:tcPr>
          <w:p w14:paraId="4748E7EF" w14:textId="24E21451" w:rsidR="008B042C" w:rsidRPr="00275592" w:rsidRDefault="008B042C" w:rsidP="008B042C">
            <w:pPr>
              <w:jc w:val="center"/>
              <w:rPr>
                <w:rFonts w:ascii="Calibri" w:hAnsi="Calibri"/>
                <w:color w:val="000000"/>
                <w:sz w:val="20"/>
                <w:szCs w:val="20"/>
              </w:rPr>
            </w:pPr>
            <w:r>
              <w:rPr>
                <w:rFonts w:ascii="Calibri" w:hAnsi="Calibri" w:cs="Calibri"/>
              </w:rPr>
              <w:t>$80.00</w:t>
            </w:r>
          </w:p>
        </w:tc>
        <w:tc>
          <w:tcPr>
            <w:tcW w:w="1092" w:type="dxa"/>
            <w:vAlign w:val="center"/>
          </w:tcPr>
          <w:p w14:paraId="52F695D0" w14:textId="6FB7452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58DE2C2B" w14:textId="222626CC"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$80.00</w:t>
            </w:r>
          </w:p>
        </w:tc>
      </w:tr>
      <w:tr w:rsidR="008B042C" w14:paraId="53BFAE16" w14:textId="77777777" w:rsidTr="008B042C">
        <w:trPr>
          <w:trHeight w:val="113"/>
        </w:trPr>
        <w:tc>
          <w:tcPr>
            <w:tcW w:w="4431" w:type="dxa"/>
            <w:vAlign w:val="center"/>
          </w:tcPr>
          <w:p w14:paraId="73A19853" w14:textId="3DAA6A2B"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vAlign w:val="center"/>
          </w:tcPr>
          <w:p w14:paraId="195D933A" w14:textId="1EF31DCF" w:rsidR="008B042C" w:rsidRPr="00275592" w:rsidRDefault="008B042C" w:rsidP="008B042C">
            <w:pPr>
              <w:jc w:val="center"/>
              <w:rPr>
                <w:rFonts w:ascii="Calibri" w:hAnsi="Calibri"/>
                <w:color w:val="000000"/>
                <w:sz w:val="20"/>
                <w:szCs w:val="20"/>
              </w:rPr>
            </w:pPr>
            <w:r>
              <w:rPr>
                <w:rFonts w:ascii="Calibri" w:hAnsi="Calibri" w:cs="Calibri"/>
              </w:rPr>
              <w:t>$60.00</w:t>
            </w:r>
          </w:p>
        </w:tc>
        <w:tc>
          <w:tcPr>
            <w:tcW w:w="1092" w:type="dxa"/>
            <w:vAlign w:val="center"/>
          </w:tcPr>
          <w:p w14:paraId="35E5E147" w14:textId="66B4183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4F002607" w14:textId="1270133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$60.00</w:t>
            </w:r>
          </w:p>
        </w:tc>
      </w:tr>
      <w:tr w:rsidR="008B042C" w14:paraId="57A5416D" w14:textId="77777777" w:rsidTr="008B042C">
        <w:trPr>
          <w:trHeight w:val="113"/>
        </w:trPr>
        <w:tc>
          <w:tcPr>
            <w:tcW w:w="4431" w:type="dxa"/>
            <w:vAlign w:val="center"/>
          </w:tcPr>
          <w:p w14:paraId="7B867022" w14:textId="69B277D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Mobile Phone LG - K41S SMARTPHONE LMK410ZMW</w:t>
            </w:r>
          </w:p>
        </w:tc>
        <w:tc>
          <w:tcPr>
            <w:tcW w:w="1243" w:type="dxa"/>
            <w:vAlign w:val="center"/>
          </w:tcPr>
          <w:p w14:paraId="6F88C900" w14:textId="1E7E9E83" w:rsidR="008B042C" w:rsidRPr="00275592" w:rsidRDefault="008B042C" w:rsidP="008B042C">
            <w:pPr>
              <w:jc w:val="center"/>
              <w:rPr>
                <w:rFonts w:ascii="Calibri" w:hAnsi="Calibri"/>
                <w:color w:val="000000"/>
                <w:sz w:val="20"/>
                <w:szCs w:val="20"/>
              </w:rPr>
            </w:pPr>
            <w:r>
              <w:rPr>
                <w:rFonts w:ascii="Calibri" w:hAnsi="Calibri" w:cs="Calibri"/>
                <w:sz w:val="22"/>
                <w:szCs w:val="22"/>
              </w:rPr>
              <w:t>$269.00</w:t>
            </w:r>
          </w:p>
        </w:tc>
        <w:tc>
          <w:tcPr>
            <w:tcW w:w="1092" w:type="dxa"/>
            <w:vAlign w:val="center"/>
          </w:tcPr>
          <w:p w14:paraId="6D94008E" w14:textId="1505989A"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61E635A7" w14:textId="54AC7C97"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$269.00</w:t>
            </w:r>
          </w:p>
        </w:tc>
      </w:tr>
      <w:tr w:rsidR="008B042C" w14:paraId="76A53263" w14:textId="77777777" w:rsidTr="008B042C">
        <w:trPr>
          <w:trHeight w:val="113"/>
        </w:trPr>
        <w:tc>
          <w:tcPr>
            <w:tcW w:w="4431" w:type="dxa"/>
            <w:vAlign w:val="center"/>
          </w:tcPr>
          <w:p w14:paraId="79CBD2CD" w14:textId="1408D65A" w:rsidR="008B042C" w:rsidRPr="00275592" w:rsidRDefault="008B042C" w:rsidP="008B042C">
            <w:pPr>
              <w:jc w:val="center"/>
              <w:rPr>
                <w:rFonts w:ascii="Calibri" w:hAnsi="Calibri"/>
                <w:color w:val="000000"/>
                <w:sz w:val="20"/>
                <w:szCs w:val="20"/>
              </w:rPr>
            </w:pPr>
            <w:r>
              <w:rPr>
                <w:rFonts w:ascii="Calibri" w:hAnsi="Calibri" w:cs="Calibri"/>
              </w:rPr>
              <w:t>Classica Marble Bathroom Set "Marble Concrete Tumbler/Soap Dispenser/Soap Dish/Toilet Brush - Rose Gold</w:t>
            </w:r>
            <w:r>
              <w:rPr>
                <w:rFonts w:ascii="Calibri" w:hAnsi="Calibri" w:cs="Calibri"/>
              </w:rPr>
              <w:br/>
              <w:t>" MC-TUMRG/MC-SDISPRG/MC-SDISHRG/MC-TBRUSHRG</w:t>
            </w:r>
          </w:p>
        </w:tc>
        <w:tc>
          <w:tcPr>
            <w:tcW w:w="1243" w:type="dxa"/>
            <w:vAlign w:val="center"/>
          </w:tcPr>
          <w:p w14:paraId="1B630B5F" w14:textId="45D22F8C" w:rsidR="008B042C" w:rsidRPr="00275592" w:rsidRDefault="008B042C" w:rsidP="008B042C">
            <w:pPr>
              <w:jc w:val="center"/>
              <w:rPr>
                <w:rFonts w:ascii="Calibri" w:hAnsi="Calibri"/>
                <w:color w:val="000000"/>
                <w:sz w:val="20"/>
                <w:szCs w:val="20"/>
              </w:rPr>
            </w:pPr>
            <w:r>
              <w:rPr>
                <w:rFonts w:ascii="Calibri" w:hAnsi="Calibri" w:cs="Calibri"/>
              </w:rPr>
              <w:t>$161.80</w:t>
            </w:r>
          </w:p>
        </w:tc>
        <w:tc>
          <w:tcPr>
            <w:tcW w:w="1092" w:type="dxa"/>
            <w:vAlign w:val="center"/>
          </w:tcPr>
          <w:p w14:paraId="41B7E998" w14:textId="0BCBCDE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w:t>
            </w:r>
          </w:p>
        </w:tc>
        <w:tc>
          <w:tcPr>
            <w:tcW w:w="2090" w:type="dxa"/>
            <w:noWrap/>
            <w:vAlign w:val="center"/>
            <w:hideMark/>
          </w:tcPr>
          <w:p w14:paraId="47893AE5" w14:textId="1F38FCF0"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$809.00</w:t>
            </w:r>
          </w:p>
        </w:tc>
      </w:tr>
      <w:tr w:rsidR="008B042C" w14:paraId="67DE4432" w14:textId="77777777" w:rsidTr="008B042C">
        <w:trPr>
          <w:trHeight w:val="113"/>
        </w:trPr>
        <w:tc>
          <w:tcPr>
            <w:tcW w:w="4431" w:type="dxa"/>
            <w:vAlign w:val="center"/>
          </w:tcPr>
          <w:p w14:paraId="3A8AFFF1" w14:textId="50D99269" w:rsidR="008B042C" w:rsidRPr="00275592" w:rsidRDefault="008B042C" w:rsidP="008B042C">
            <w:pPr>
              <w:jc w:val="center"/>
              <w:rPr>
                <w:rFonts w:ascii="Calibri" w:hAnsi="Calibri"/>
                <w:color w:val="000000"/>
                <w:sz w:val="20"/>
                <w:szCs w:val="20"/>
              </w:rPr>
            </w:pPr>
            <w:r>
              <w:rPr>
                <w:rFonts w:ascii="Calibri" w:hAnsi="Calibri" w:cs="Calibri"/>
              </w:rPr>
              <w:t>Moving Candle RSC 3D Moving Flame Candle Straight Edge Small Sage P589922</w:t>
            </w:r>
          </w:p>
        </w:tc>
        <w:tc>
          <w:tcPr>
            <w:tcW w:w="1243" w:type="dxa"/>
            <w:vAlign w:val="center"/>
          </w:tcPr>
          <w:p w14:paraId="0189A3AF" w14:textId="3B8CE103" w:rsidR="008B042C" w:rsidRPr="00275592" w:rsidRDefault="008B042C" w:rsidP="008B042C">
            <w:pPr>
              <w:jc w:val="center"/>
              <w:rPr>
                <w:rFonts w:ascii="Calibri" w:hAnsi="Calibri"/>
                <w:color w:val="000000"/>
                <w:sz w:val="20"/>
                <w:szCs w:val="20"/>
              </w:rPr>
            </w:pPr>
            <w:r>
              <w:rPr>
                <w:rFonts w:ascii="Calibri" w:hAnsi="Calibri" w:cs="Calibri"/>
              </w:rPr>
              <w:t>$70.00</w:t>
            </w:r>
          </w:p>
        </w:tc>
        <w:tc>
          <w:tcPr>
            <w:tcW w:w="1092" w:type="dxa"/>
            <w:vAlign w:val="center"/>
          </w:tcPr>
          <w:p w14:paraId="18592FF7" w14:textId="0CB5EDBD"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3091E3D6" w14:textId="2CF55BAA"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$70.00</w:t>
            </w:r>
          </w:p>
        </w:tc>
      </w:tr>
      <w:tr w:rsidR="008B042C" w14:paraId="4093D27C" w14:textId="77777777" w:rsidTr="008B042C">
        <w:trPr>
          <w:trHeight w:val="113"/>
        </w:trPr>
        <w:tc>
          <w:tcPr>
            <w:tcW w:w="4431" w:type="dxa"/>
            <w:vAlign w:val="center"/>
          </w:tcPr>
          <w:p w14:paraId="54EB243E" w14:textId="7D6C224E"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vAlign w:val="center"/>
          </w:tcPr>
          <w:p w14:paraId="5BDA3A3C" w14:textId="4765C278" w:rsidR="008B042C" w:rsidRPr="00275592" w:rsidRDefault="008B042C" w:rsidP="008B042C">
            <w:pPr>
              <w:jc w:val="center"/>
              <w:rPr>
                <w:rFonts w:ascii="Calibri" w:hAnsi="Calibri"/>
                <w:color w:val="000000"/>
                <w:sz w:val="20"/>
                <w:szCs w:val="20"/>
              </w:rPr>
            </w:pPr>
            <w:r>
              <w:rPr>
                <w:rFonts w:ascii="Calibri" w:hAnsi="Calibri" w:cs="Calibri"/>
              </w:rPr>
              <w:t>$100.00</w:t>
            </w:r>
          </w:p>
        </w:tc>
        <w:tc>
          <w:tcPr>
            <w:tcW w:w="1092" w:type="dxa"/>
            <w:vAlign w:val="center"/>
          </w:tcPr>
          <w:p w14:paraId="5DF8F639" w14:textId="776FB71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330ACE29" w14:textId="23CF09B6"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$100.00</w:t>
            </w:r>
          </w:p>
        </w:tc>
      </w:tr>
      <w:tr w:rsidR="008B042C" w14:paraId="11B09829" w14:textId="77777777" w:rsidTr="008B042C">
        <w:trPr>
          <w:trHeight w:val="113"/>
        </w:trPr>
        <w:tc>
          <w:tcPr>
            <w:tcW w:w="4431" w:type="dxa"/>
            <w:vAlign w:val="center"/>
          </w:tcPr>
          <w:p w14:paraId="01FEC5DA" w14:textId="17C92843"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vAlign w:val="center"/>
          </w:tcPr>
          <w:p w14:paraId="25F8F7C4" w14:textId="5B0C080D" w:rsidR="008B042C" w:rsidRPr="00275592" w:rsidRDefault="008B042C" w:rsidP="008B042C">
            <w:pPr>
              <w:jc w:val="center"/>
              <w:rPr>
                <w:rFonts w:ascii="Calibri" w:hAnsi="Calibri"/>
                <w:sz w:val="20"/>
                <w:szCs w:val="20"/>
              </w:rPr>
            </w:pPr>
            <w:r>
              <w:rPr>
                <w:rFonts w:ascii="Calibri" w:hAnsi="Calibri" w:cs="Calibri"/>
              </w:rPr>
              <w:t>$50.00</w:t>
            </w:r>
          </w:p>
        </w:tc>
        <w:tc>
          <w:tcPr>
            <w:tcW w:w="1092" w:type="dxa"/>
            <w:vAlign w:val="center"/>
          </w:tcPr>
          <w:p w14:paraId="5B45DD31" w14:textId="7B694459"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22437A1E" w14:textId="33C44D5D" w:rsidR="008B042C" w:rsidRPr="00275592" w:rsidRDefault="008B042C" w:rsidP="008B042C">
            <w:pPr>
              <w:jc w:val="center"/>
              <w:rPr>
                <w:rFonts w:ascii="Calibri" w:hAnsi="Calibri"/>
                <w:sz w:val="20"/>
                <w:szCs w:val="20"/>
              </w:rPr>
            </w:pPr>
            <w:r>
              <w:rPr>
                <w:rFonts w:ascii="Calibri" w:hAnsi="Calibri" w:cs="Calibri"/>
                <w:color w:val="000000"/>
                <w:sz w:val="22"/>
                <w:szCs w:val="22"/>
              </w:rPr>
              <w:t>$50.00</w:t>
            </w:r>
          </w:p>
        </w:tc>
      </w:tr>
      <w:tr w:rsidR="008B042C" w14:paraId="61B2012E" w14:textId="77777777" w:rsidTr="008B042C">
        <w:trPr>
          <w:trHeight w:val="113"/>
        </w:trPr>
        <w:tc>
          <w:tcPr>
            <w:tcW w:w="4431" w:type="dxa"/>
            <w:vAlign w:val="center"/>
          </w:tcPr>
          <w:p w14:paraId="3ECA0668" w14:textId="72A6A62F"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vAlign w:val="center"/>
          </w:tcPr>
          <w:p w14:paraId="67648F62" w14:textId="4E711844" w:rsidR="008B042C" w:rsidRPr="00275592" w:rsidRDefault="008B042C" w:rsidP="008B042C">
            <w:pPr>
              <w:jc w:val="center"/>
              <w:rPr>
                <w:rFonts w:ascii="Calibri" w:hAnsi="Calibri"/>
                <w:sz w:val="20"/>
                <w:szCs w:val="20"/>
              </w:rPr>
            </w:pPr>
            <w:r>
              <w:rPr>
                <w:rFonts w:ascii="Calibri" w:hAnsi="Calibri" w:cs="Calibri"/>
              </w:rPr>
              <w:t>$40.00</w:t>
            </w:r>
          </w:p>
        </w:tc>
        <w:tc>
          <w:tcPr>
            <w:tcW w:w="1092" w:type="dxa"/>
            <w:vAlign w:val="center"/>
          </w:tcPr>
          <w:p w14:paraId="17DD8702" w14:textId="5D128E10"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28911A7D" w14:textId="6B267CB3" w:rsidR="008B042C" w:rsidRPr="00275592" w:rsidRDefault="008B042C" w:rsidP="008B042C">
            <w:pPr>
              <w:jc w:val="center"/>
              <w:rPr>
                <w:rFonts w:ascii="Calibri" w:hAnsi="Calibri"/>
                <w:sz w:val="20"/>
                <w:szCs w:val="20"/>
              </w:rPr>
            </w:pPr>
            <w:r>
              <w:rPr>
                <w:rFonts w:ascii="Calibri" w:hAnsi="Calibri" w:cs="Calibri"/>
                <w:color w:val="000000"/>
                <w:sz w:val="22"/>
                <w:szCs w:val="22"/>
              </w:rPr>
              <w:t>$40.00</w:t>
            </w:r>
          </w:p>
        </w:tc>
      </w:tr>
      <w:tr w:rsidR="008B042C" w14:paraId="51A47FD5" w14:textId="77777777" w:rsidTr="008B042C">
        <w:trPr>
          <w:trHeight w:val="113"/>
        </w:trPr>
        <w:tc>
          <w:tcPr>
            <w:tcW w:w="4431" w:type="dxa"/>
            <w:vAlign w:val="center"/>
          </w:tcPr>
          <w:p w14:paraId="04E41E67" w14:textId="6F60BAAA"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vAlign w:val="center"/>
          </w:tcPr>
          <w:p w14:paraId="3E6EFCFB" w14:textId="4BCE0315" w:rsidR="008B042C" w:rsidRPr="00275592" w:rsidRDefault="008B042C" w:rsidP="008B042C">
            <w:pPr>
              <w:jc w:val="center"/>
              <w:rPr>
                <w:rFonts w:ascii="Calibri" w:hAnsi="Calibri"/>
                <w:sz w:val="20"/>
                <w:szCs w:val="20"/>
              </w:rPr>
            </w:pPr>
            <w:r>
              <w:rPr>
                <w:rFonts w:ascii="Calibri" w:hAnsi="Calibri" w:cs="Calibri"/>
              </w:rPr>
              <w:t>$75.00</w:t>
            </w:r>
          </w:p>
        </w:tc>
        <w:tc>
          <w:tcPr>
            <w:tcW w:w="1092" w:type="dxa"/>
            <w:vAlign w:val="center"/>
          </w:tcPr>
          <w:p w14:paraId="42EBFF6D" w14:textId="2B693820"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72B2D50E" w14:textId="1B7EC9F5" w:rsidR="008B042C" w:rsidRPr="00275592" w:rsidRDefault="008B042C" w:rsidP="008B042C">
            <w:pPr>
              <w:jc w:val="center"/>
              <w:rPr>
                <w:rFonts w:ascii="Calibri" w:hAnsi="Calibri"/>
                <w:sz w:val="20"/>
                <w:szCs w:val="20"/>
              </w:rPr>
            </w:pPr>
            <w:r>
              <w:rPr>
                <w:rFonts w:ascii="Calibri" w:hAnsi="Calibri" w:cs="Calibri"/>
                <w:color w:val="000000"/>
                <w:sz w:val="22"/>
                <w:szCs w:val="22"/>
              </w:rPr>
              <w:t>$75.00</w:t>
            </w:r>
          </w:p>
        </w:tc>
      </w:tr>
      <w:tr w:rsidR="008B042C" w14:paraId="18EE91D5" w14:textId="77777777" w:rsidTr="008B042C">
        <w:trPr>
          <w:trHeight w:val="113"/>
        </w:trPr>
        <w:tc>
          <w:tcPr>
            <w:tcW w:w="4431" w:type="dxa"/>
            <w:vAlign w:val="center"/>
          </w:tcPr>
          <w:p w14:paraId="2EC8F110" w14:textId="7A049040"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vAlign w:val="center"/>
          </w:tcPr>
          <w:p w14:paraId="6DD4AEC1" w14:textId="653E05F1" w:rsidR="008B042C" w:rsidRPr="00275592" w:rsidRDefault="008B042C" w:rsidP="008B042C">
            <w:pPr>
              <w:jc w:val="center"/>
              <w:rPr>
                <w:rFonts w:ascii="Calibri" w:hAnsi="Calibri"/>
                <w:sz w:val="20"/>
                <w:szCs w:val="20"/>
              </w:rPr>
            </w:pPr>
            <w:r>
              <w:rPr>
                <w:rFonts w:ascii="Calibri" w:hAnsi="Calibri" w:cs="Calibri"/>
              </w:rPr>
              <w:t>$90.00</w:t>
            </w:r>
          </w:p>
        </w:tc>
        <w:tc>
          <w:tcPr>
            <w:tcW w:w="1092" w:type="dxa"/>
            <w:vAlign w:val="center"/>
          </w:tcPr>
          <w:p w14:paraId="134107F2" w14:textId="46762D85"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40DA7CB2" w14:textId="7AC75504" w:rsidR="008B042C" w:rsidRPr="00275592" w:rsidRDefault="008B042C" w:rsidP="008B042C">
            <w:pPr>
              <w:jc w:val="center"/>
              <w:rPr>
                <w:rFonts w:ascii="Calibri" w:hAnsi="Calibri"/>
                <w:sz w:val="20"/>
                <w:szCs w:val="20"/>
              </w:rPr>
            </w:pPr>
            <w:r>
              <w:rPr>
                <w:rFonts w:ascii="Calibri" w:hAnsi="Calibri" w:cs="Calibri"/>
                <w:color w:val="000000"/>
                <w:sz w:val="22"/>
                <w:szCs w:val="22"/>
              </w:rPr>
              <w:t>$90.00</w:t>
            </w:r>
          </w:p>
        </w:tc>
      </w:tr>
      <w:tr w:rsidR="008B042C" w14:paraId="6EE8D824" w14:textId="77777777" w:rsidTr="008B042C">
        <w:trPr>
          <w:trHeight w:val="113"/>
        </w:trPr>
        <w:tc>
          <w:tcPr>
            <w:tcW w:w="4431" w:type="dxa"/>
            <w:vAlign w:val="center"/>
          </w:tcPr>
          <w:p w14:paraId="135D51B4" w14:textId="6E7CB74C"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vAlign w:val="center"/>
          </w:tcPr>
          <w:p w14:paraId="7E141824" w14:textId="6AAFE6B0" w:rsidR="008B042C" w:rsidRPr="00275592" w:rsidRDefault="008B042C" w:rsidP="008B042C">
            <w:pPr>
              <w:jc w:val="center"/>
              <w:rPr>
                <w:rFonts w:ascii="Calibri" w:hAnsi="Calibri"/>
                <w:color w:val="000000"/>
                <w:sz w:val="20"/>
                <w:szCs w:val="20"/>
              </w:rPr>
            </w:pPr>
            <w:r>
              <w:rPr>
                <w:rFonts w:ascii="Calibri" w:hAnsi="Calibri" w:cs="Calibri"/>
              </w:rPr>
              <w:t>$50.00</w:t>
            </w:r>
          </w:p>
        </w:tc>
        <w:tc>
          <w:tcPr>
            <w:tcW w:w="1092" w:type="dxa"/>
            <w:vAlign w:val="center"/>
          </w:tcPr>
          <w:p w14:paraId="63EF0E4B" w14:textId="09AF6218"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65043EC4" w14:textId="0DB230B9"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$50.00</w:t>
            </w:r>
          </w:p>
        </w:tc>
      </w:tr>
      <w:tr w:rsidR="008B042C" w14:paraId="4AFF2DF0" w14:textId="77777777" w:rsidTr="008B042C">
        <w:trPr>
          <w:trHeight w:val="113"/>
        </w:trPr>
        <w:tc>
          <w:tcPr>
            <w:tcW w:w="4431" w:type="dxa"/>
            <w:vAlign w:val="center"/>
          </w:tcPr>
          <w:p w14:paraId="75B8CF57" w14:textId="15530CFA" w:rsidR="008B042C" w:rsidRPr="00275592" w:rsidRDefault="008B042C" w:rsidP="008B042C">
            <w:pPr>
              <w:jc w:val="center"/>
              <w:rPr>
                <w:rFonts w:ascii="Calibri" w:hAnsi="Calibri"/>
                <w:sz w:val="20"/>
                <w:szCs w:val="20"/>
              </w:rPr>
            </w:pPr>
            <w:r>
              <w:rPr>
                <w:rFonts w:ascii="Calibri" w:hAnsi="Calibri" w:cs="Calibri"/>
                <w:color w:val="000000"/>
                <w:sz w:val="22"/>
                <w:szCs w:val="22"/>
              </w:rPr>
              <w:t>Cash</w:t>
            </w:r>
          </w:p>
        </w:tc>
        <w:tc>
          <w:tcPr>
            <w:tcW w:w="1243" w:type="dxa"/>
            <w:vAlign w:val="center"/>
          </w:tcPr>
          <w:p w14:paraId="4DF73CF5" w14:textId="70D1A0F3" w:rsidR="008B042C" w:rsidRPr="00275592" w:rsidRDefault="008B042C" w:rsidP="008B042C">
            <w:pPr>
              <w:jc w:val="center"/>
              <w:rPr>
                <w:rFonts w:ascii="Calibri" w:hAnsi="Calibri"/>
                <w:sz w:val="20"/>
                <w:szCs w:val="20"/>
              </w:rPr>
            </w:pPr>
            <w:r>
              <w:rPr>
                <w:rFonts w:ascii="Calibri" w:hAnsi="Calibri" w:cs="Calibri"/>
              </w:rPr>
              <w:t>$50.00</w:t>
            </w:r>
          </w:p>
        </w:tc>
        <w:tc>
          <w:tcPr>
            <w:tcW w:w="1092" w:type="dxa"/>
            <w:vAlign w:val="center"/>
          </w:tcPr>
          <w:p w14:paraId="20EA62B1" w14:textId="09D5DED0" w:rsidR="008B042C" w:rsidRPr="00275592" w:rsidRDefault="008B042C" w:rsidP="008B042C">
            <w:pPr>
              <w:jc w:val="center"/>
              <w:rPr>
                <w:rFonts w:ascii="Calibri" w:hAnsi="Calibri"/>
                <w:sz w:val="20"/>
                <w:szCs w:val="20"/>
              </w:rPr>
            </w:pPr>
            <w:r>
              <w:rPr>
                <w:rFonts w:ascii="Calibri" w:hAnsi="Calibri" w:cs="Calibri"/>
                <w:color w:val="000000"/>
                <w:sz w:val="22"/>
                <w:szCs w:val="22"/>
              </w:rPr>
              <w:t>1</w:t>
            </w:r>
          </w:p>
        </w:tc>
        <w:tc>
          <w:tcPr>
            <w:tcW w:w="2090" w:type="dxa"/>
            <w:noWrap/>
            <w:vAlign w:val="center"/>
            <w:hideMark/>
          </w:tcPr>
          <w:p w14:paraId="5AD8D20D" w14:textId="3DD83792" w:rsidR="008B042C" w:rsidRPr="00275592" w:rsidRDefault="008B042C" w:rsidP="008B042C">
            <w:pPr>
              <w:jc w:val="center"/>
              <w:rPr>
                <w:rFonts w:ascii="Calibri" w:hAnsi="Calibri"/>
                <w:sz w:val="20"/>
                <w:szCs w:val="20"/>
              </w:rPr>
            </w:pPr>
            <w:r>
              <w:rPr>
                <w:rFonts w:ascii="Calibri" w:hAnsi="Calibri" w:cs="Calibri"/>
                <w:color w:val="000000"/>
                <w:sz w:val="22"/>
                <w:szCs w:val="22"/>
              </w:rPr>
              <w:t>$50.00</w:t>
            </w:r>
          </w:p>
        </w:tc>
      </w:tr>
      <w:tr w:rsidR="008B042C" w14:paraId="42972334" w14:textId="77777777" w:rsidTr="008B042C">
        <w:trPr>
          <w:trHeight w:val="113"/>
        </w:trPr>
        <w:tc>
          <w:tcPr>
            <w:tcW w:w="4431" w:type="dxa"/>
            <w:vAlign w:val="center"/>
          </w:tcPr>
          <w:p w14:paraId="3A923BA3" w14:textId="5733857F" w:rsidR="008B042C" w:rsidRPr="00275592" w:rsidRDefault="008B042C" w:rsidP="008B042C">
            <w:pPr>
              <w:jc w:val="center"/>
              <w:rPr>
                <w:rFonts w:ascii="Calibri" w:hAnsi="Calibri"/>
                <w:color w:val="000000"/>
                <w:sz w:val="20"/>
                <w:szCs w:val="20"/>
              </w:rPr>
            </w:pPr>
            <w:r>
              <w:rPr>
                <w:rFonts w:ascii="Calibri" w:hAnsi="Calibri" w:cs="Calibri"/>
              </w:rPr>
              <w:t>ST REGAL 12PC KNIFE BLOCK/Colander Acacia Handle with Black Stainless Steel Body - 24cm Colander 41128/BIA-24CL</w:t>
            </w:r>
          </w:p>
        </w:tc>
        <w:tc>
          <w:tcPr>
            <w:tcW w:w="1243" w:type="dxa"/>
            <w:vAlign w:val="center"/>
          </w:tcPr>
          <w:p w14:paraId="1706A1D3" w14:textId="6C4778B3" w:rsidR="008B042C" w:rsidRPr="00275592" w:rsidRDefault="008B042C" w:rsidP="008B042C">
            <w:pPr>
              <w:jc w:val="center"/>
              <w:rPr>
                <w:rFonts w:ascii="Calibri" w:hAnsi="Calibri"/>
                <w:color w:val="000000"/>
                <w:sz w:val="20"/>
                <w:szCs w:val="20"/>
              </w:rPr>
            </w:pPr>
            <w:r>
              <w:rPr>
                <w:rFonts w:ascii="Calibri" w:hAnsi="Calibri" w:cs="Calibri"/>
              </w:rPr>
              <w:t>$368.95</w:t>
            </w:r>
          </w:p>
        </w:tc>
        <w:tc>
          <w:tcPr>
            <w:tcW w:w="1092" w:type="dxa"/>
            <w:vAlign w:val="center"/>
          </w:tcPr>
          <w:p w14:paraId="747AEBAC" w14:textId="2CAF4091"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3</w:t>
            </w:r>
          </w:p>
        </w:tc>
        <w:tc>
          <w:tcPr>
            <w:tcW w:w="2090" w:type="dxa"/>
            <w:noWrap/>
            <w:vAlign w:val="center"/>
            <w:hideMark/>
          </w:tcPr>
          <w:p w14:paraId="2AB02563" w14:textId="508A3D3C"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$1,106.85</w:t>
            </w:r>
          </w:p>
        </w:tc>
      </w:tr>
      <w:tr w:rsidR="008B042C" w14:paraId="2628F8B9" w14:textId="77777777" w:rsidTr="008B042C">
        <w:trPr>
          <w:trHeight w:val="113"/>
        </w:trPr>
        <w:tc>
          <w:tcPr>
            <w:tcW w:w="4431" w:type="dxa"/>
            <w:vAlign w:val="center"/>
          </w:tcPr>
          <w:p w14:paraId="3B2E4C5F" w14:textId="026572CA" w:rsidR="008B042C" w:rsidRPr="00275592" w:rsidRDefault="008B042C" w:rsidP="008B042C">
            <w:pPr>
              <w:jc w:val="center"/>
              <w:rPr>
                <w:rFonts w:ascii="Calibri" w:hAnsi="Calibri"/>
                <w:color w:val="000000"/>
                <w:sz w:val="20"/>
                <w:szCs w:val="20"/>
              </w:rPr>
            </w:pPr>
            <w:r>
              <w:rPr>
                <w:rFonts w:ascii="Calibri" w:hAnsi="Calibri" w:cs="Calibri"/>
              </w:rPr>
              <w:t xml:space="preserve">Dinner Set - Laura Ashley Blueprint Mixed </w:t>
            </w:r>
            <w:r>
              <w:rPr>
                <w:rFonts w:ascii="Calibri" w:hAnsi="Calibri" w:cs="Calibri"/>
              </w:rPr>
              <w:lastRenderedPageBreak/>
              <w:t>Design Set 12pce P446598</w:t>
            </w:r>
          </w:p>
        </w:tc>
        <w:tc>
          <w:tcPr>
            <w:tcW w:w="1243" w:type="dxa"/>
            <w:vAlign w:val="center"/>
          </w:tcPr>
          <w:p w14:paraId="7A34A11D" w14:textId="31786BEE" w:rsidR="008B042C" w:rsidRPr="00275592" w:rsidRDefault="008B042C" w:rsidP="008B042C">
            <w:pPr>
              <w:jc w:val="center"/>
              <w:rPr>
                <w:rFonts w:ascii="Calibri" w:hAnsi="Calibri"/>
                <w:color w:val="000000"/>
                <w:sz w:val="20"/>
                <w:szCs w:val="20"/>
              </w:rPr>
            </w:pPr>
            <w:r>
              <w:rPr>
                <w:rFonts w:ascii="Calibri" w:hAnsi="Calibri" w:cs="Calibri"/>
              </w:rPr>
              <w:lastRenderedPageBreak/>
              <w:t>$199.00</w:t>
            </w:r>
          </w:p>
        </w:tc>
        <w:tc>
          <w:tcPr>
            <w:tcW w:w="1092" w:type="dxa"/>
            <w:vAlign w:val="center"/>
          </w:tcPr>
          <w:p w14:paraId="5015D61D" w14:textId="42737B53"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70C3E4AF" w14:textId="69F79FD2"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$199.00</w:t>
            </w:r>
          </w:p>
        </w:tc>
      </w:tr>
      <w:tr w:rsidR="008B042C" w14:paraId="50C01843" w14:textId="77777777" w:rsidTr="008B042C">
        <w:trPr>
          <w:trHeight w:val="113"/>
        </w:trPr>
        <w:tc>
          <w:tcPr>
            <w:tcW w:w="4431" w:type="dxa"/>
            <w:vAlign w:val="center"/>
          </w:tcPr>
          <w:p w14:paraId="0CDAA175" w14:textId="34CFD185" w:rsidR="008B042C" w:rsidRPr="00275592" w:rsidRDefault="008B042C" w:rsidP="008B042C">
            <w:pPr>
              <w:jc w:val="center"/>
              <w:rPr>
                <w:rFonts w:ascii="Calibri" w:hAnsi="Calibri"/>
                <w:color w:val="000000"/>
                <w:sz w:val="20"/>
                <w:szCs w:val="20"/>
              </w:rPr>
            </w:pPr>
            <w:r>
              <w:rPr>
                <w:rFonts w:ascii="Calibri" w:hAnsi="Calibri" w:cs="Calibri"/>
              </w:rPr>
              <w:lastRenderedPageBreak/>
              <w:t>Earrings Sterling Silver Diamond Hoops Earrings 60259391</w:t>
            </w:r>
          </w:p>
        </w:tc>
        <w:tc>
          <w:tcPr>
            <w:tcW w:w="1243" w:type="dxa"/>
            <w:vAlign w:val="center"/>
          </w:tcPr>
          <w:p w14:paraId="3A70CD96" w14:textId="27A7CB42" w:rsidR="008B042C" w:rsidRPr="00275592" w:rsidRDefault="008B042C" w:rsidP="008B042C">
            <w:pPr>
              <w:jc w:val="center"/>
              <w:rPr>
                <w:rFonts w:ascii="Calibri" w:hAnsi="Calibri"/>
                <w:color w:val="000000"/>
                <w:sz w:val="20"/>
                <w:szCs w:val="20"/>
              </w:rPr>
            </w:pPr>
            <w:r>
              <w:rPr>
                <w:rFonts w:ascii="Calibri" w:hAnsi="Calibri" w:cs="Calibri"/>
              </w:rPr>
              <w:t>$149.95</w:t>
            </w:r>
          </w:p>
        </w:tc>
        <w:tc>
          <w:tcPr>
            <w:tcW w:w="1092" w:type="dxa"/>
            <w:vAlign w:val="center"/>
          </w:tcPr>
          <w:p w14:paraId="148BC34B" w14:textId="459F6EB5"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2</w:t>
            </w:r>
          </w:p>
        </w:tc>
        <w:tc>
          <w:tcPr>
            <w:tcW w:w="2090" w:type="dxa"/>
            <w:noWrap/>
            <w:vAlign w:val="center"/>
            <w:hideMark/>
          </w:tcPr>
          <w:p w14:paraId="50CFD8E1" w14:textId="5A63D079"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$299.90</w:t>
            </w:r>
          </w:p>
        </w:tc>
      </w:tr>
      <w:tr w:rsidR="008B042C" w14:paraId="195A0672" w14:textId="77777777" w:rsidTr="008B042C">
        <w:trPr>
          <w:trHeight w:val="113"/>
        </w:trPr>
        <w:tc>
          <w:tcPr>
            <w:tcW w:w="4431" w:type="dxa"/>
            <w:vAlign w:val="center"/>
          </w:tcPr>
          <w:p w14:paraId="746FAB16" w14:textId="68D9148E"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Cash</w:t>
            </w:r>
          </w:p>
        </w:tc>
        <w:tc>
          <w:tcPr>
            <w:tcW w:w="1243" w:type="dxa"/>
            <w:vAlign w:val="center"/>
          </w:tcPr>
          <w:p w14:paraId="7B0368A5" w14:textId="0A9ACCE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$70.00</w:t>
            </w:r>
          </w:p>
        </w:tc>
        <w:tc>
          <w:tcPr>
            <w:tcW w:w="1092" w:type="dxa"/>
            <w:vAlign w:val="center"/>
          </w:tcPr>
          <w:p w14:paraId="4CD2734F" w14:textId="4352B050"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1</w:t>
            </w:r>
          </w:p>
        </w:tc>
        <w:tc>
          <w:tcPr>
            <w:tcW w:w="2090" w:type="dxa"/>
            <w:noWrap/>
            <w:vAlign w:val="center"/>
            <w:hideMark/>
          </w:tcPr>
          <w:p w14:paraId="409E70CC" w14:textId="5CCF46D4" w:rsidR="008B042C" w:rsidRPr="00275592" w:rsidRDefault="008B042C" w:rsidP="008B042C">
            <w:pPr>
              <w:jc w:val="center"/>
              <w:rPr>
                <w:rFonts w:ascii="Calibri" w:hAnsi="Calibri"/>
                <w:color w:val="000000"/>
                <w:sz w:val="20"/>
                <w:szCs w:val="20"/>
              </w:rPr>
            </w:pPr>
            <w:r>
              <w:rPr>
                <w:rFonts w:ascii="Calibri" w:hAnsi="Calibri" w:cs="Calibri"/>
                <w:color w:val="000000"/>
                <w:sz w:val="22"/>
                <w:szCs w:val="22"/>
              </w:rPr>
              <w:t>$70.00</w:t>
            </w:r>
          </w:p>
        </w:tc>
      </w:tr>
      <w:tr w:rsidR="008B042C" w14:paraId="09D346D3" w14:textId="77777777" w:rsidTr="008B042C">
        <w:trPr>
          <w:trHeight w:val="113"/>
        </w:trPr>
        <w:tc>
          <w:tcPr>
            <w:tcW w:w="4431" w:type="dxa"/>
            <w:vAlign w:val="center"/>
          </w:tcPr>
          <w:p w14:paraId="2DB61011" w14:textId="39BBB9CD" w:rsidR="008B042C" w:rsidRPr="008B042C" w:rsidRDefault="008B042C" w:rsidP="008B042C">
            <w:pPr>
              <w:jc w:val="center"/>
              <w:rPr>
                <w:rFonts w:ascii="Calibri" w:hAnsi="Calibri" w:cs="Calibri"/>
                <w:color w:val="000000"/>
                <w:sz w:val="22"/>
                <w:szCs w:val="22"/>
              </w:rPr>
            </w:pPr>
            <w:r>
              <w:rPr>
                <w:rFonts w:ascii="Calibri" w:hAnsi="Calibri" w:cs="Calibri"/>
              </w:rPr>
              <w:t>Men's Fragrance Tom Ford Grey Vetiver: 50ml EDP Spray + 75ml After Shave Balm MS3814</w:t>
            </w:r>
          </w:p>
        </w:tc>
        <w:tc>
          <w:tcPr>
            <w:tcW w:w="1243" w:type="dxa"/>
            <w:vAlign w:val="center"/>
          </w:tcPr>
          <w:p w14:paraId="3C932F0C" w14:textId="618FBC64" w:rsidR="008B042C" w:rsidRPr="008B042C" w:rsidRDefault="008B042C" w:rsidP="008B042C">
            <w:pPr>
              <w:jc w:val="center"/>
              <w:rPr>
                <w:rFonts w:ascii="Calibri" w:hAnsi="Calibri" w:cs="Calibri"/>
                <w:color w:val="000000"/>
                <w:sz w:val="22"/>
                <w:szCs w:val="22"/>
              </w:rPr>
            </w:pPr>
            <w:r>
              <w:rPr>
                <w:rFonts w:ascii="Calibri" w:hAnsi="Calibri" w:cs="Calibri"/>
              </w:rPr>
              <w:t>$160.00</w:t>
            </w:r>
          </w:p>
        </w:tc>
        <w:tc>
          <w:tcPr>
            <w:tcW w:w="1092" w:type="dxa"/>
            <w:vAlign w:val="center"/>
          </w:tcPr>
          <w:p w14:paraId="7580B526" w14:textId="16186991" w:rsidR="008B042C" w:rsidRP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hideMark/>
          </w:tcPr>
          <w:p w14:paraId="65B2722E" w14:textId="48B4CF8C" w:rsidR="008B042C" w:rsidRPr="008B042C" w:rsidRDefault="008B042C" w:rsidP="008B042C">
            <w:pPr>
              <w:jc w:val="center"/>
              <w:rPr>
                <w:rFonts w:ascii="Calibri" w:hAnsi="Calibri" w:cs="Calibri"/>
                <w:color w:val="000000"/>
                <w:sz w:val="22"/>
                <w:szCs w:val="22"/>
              </w:rPr>
            </w:pPr>
            <w:r>
              <w:rPr>
                <w:rFonts w:ascii="Calibri" w:hAnsi="Calibri" w:cs="Calibri"/>
                <w:color w:val="000000"/>
                <w:sz w:val="22"/>
                <w:szCs w:val="22"/>
              </w:rPr>
              <w:t>$160.00</w:t>
            </w:r>
          </w:p>
        </w:tc>
      </w:tr>
      <w:tr w:rsidR="008B042C" w14:paraId="25D7A1BE" w14:textId="77777777" w:rsidTr="008B042C">
        <w:trPr>
          <w:trHeight w:val="113"/>
        </w:trPr>
        <w:tc>
          <w:tcPr>
            <w:tcW w:w="4431" w:type="dxa"/>
            <w:vAlign w:val="center"/>
          </w:tcPr>
          <w:p w14:paraId="0950C6A7" w14:textId="7F34B563" w:rsidR="008B042C" w:rsidRDefault="008B042C" w:rsidP="008B042C">
            <w:pPr>
              <w:jc w:val="center"/>
              <w:rPr>
                <w:rFonts w:ascii="Calibri" w:hAnsi="Calibri" w:cs="Calibri"/>
                <w:color w:val="000000"/>
                <w:sz w:val="22"/>
                <w:szCs w:val="22"/>
              </w:rPr>
            </w:pPr>
            <w:r>
              <w:rPr>
                <w:rFonts w:ascii="Calibri" w:hAnsi="Calibri" w:cs="Calibri"/>
              </w:rPr>
              <w:t>Gaiam fitness pack - Gaiam Ultra Sticky 6mm Yoga Mat - Navy/Pilates Toning Ring - Green/Flatband Loop Tone-Up - Navy/Balanceball Kit 65cm - Green 783649360/783648550/783650080/783650530</w:t>
            </w:r>
          </w:p>
        </w:tc>
        <w:tc>
          <w:tcPr>
            <w:tcW w:w="1243" w:type="dxa"/>
            <w:vAlign w:val="center"/>
          </w:tcPr>
          <w:p w14:paraId="7AE19868" w14:textId="6953713F" w:rsidR="008B042C" w:rsidRDefault="008B042C" w:rsidP="008B042C">
            <w:pPr>
              <w:jc w:val="center"/>
              <w:rPr>
                <w:rFonts w:ascii="Calibri" w:hAnsi="Calibri" w:cs="Calibri"/>
                <w:color w:val="000000"/>
                <w:sz w:val="22"/>
                <w:szCs w:val="22"/>
              </w:rPr>
            </w:pPr>
            <w:r>
              <w:rPr>
                <w:rFonts w:ascii="Calibri" w:hAnsi="Calibri" w:cs="Calibri"/>
              </w:rPr>
              <w:t>$154.88</w:t>
            </w:r>
          </w:p>
        </w:tc>
        <w:tc>
          <w:tcPr>
            <w:tcW w:w="1092" w:type="dxa"/>
            <w:vAlign w:val="center"/>
          </w:tcPr>
          <w:p w14:paraId="3BA0C046" w14:textId="621673B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20FD05E3" w14:textId="68272AD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$154.88</w:t>
            </w:r>
          </w:p>
        </w:tc>
      </w:tr>
      <w:tr w:rsidR="008B042C" w14:paraId="0F7D3A27" w14:textId="77777777" w:rsidTr="008B042C">
        <w:trPr>
          <w:trHeight w:val="113"/>
        </w:trPr>
        <w:tc>
          <w:tcPr>
            <w:tcW w:w="4431" w:type="dxa"/>
            <w:vAlign w:val="center"/>
          </w:tcPr>
          <w:p w14:paraId="5C64CC6A" w14:textId="34D1FA51" w:rsidR="008B042C" w:rsidRDefault="008B042C" w:rsidP="008B042C">
            <w:pPr>
              <w:jc w:val="center"/>
              <w:rPr>
                <w:rFonts w:ascii="Calibri" w:hAnsi="Calibri" w:cs="Calibri"/>
                <w:color w:val="000000"/>
                <w:sz w:val="22"/>
                <w:szCs w:val="22"/>
              </w:rPr>
            </w:pPr>
            <w:r>
              <w:rPr>
                <w:rFonts w:ascii="Calibri" w:hAnsi="Calibri" w:cs="Calibri"/>
              </w:rPr>
              <w:t>Cookbook Pack Cookbook Pack - 500 Light Meals/500 Mediterranean Dishes/500 Cookies 496124/936795/496056</w:t>
            </w:r>
          </w:p>
        </w:tc>
        <w:tc>
          <w:tcPr>
            <w:tcW w:w="1243" w:type="dxa"/>
            <w:vAlign w:val="center"/>
          </w:tcPr>
          <w:p w14:paraId="2202E8E8" w14:textId="2A67F510" w:rsidR="008B042C" w:rsidRDefault="008B042C" w:rsidP="008B042C">
            <w:pPr>
              <w:jc w:val="center"/>
              <w:rPr>
                <w:rFonts w:ascii="Calibri" w:hAnsi="Calibri" w:cs="Calibri"/>
                <w:color w:val="000000"/>
                <w:sz w:val="22"/>
                <w:szCs w:val="22"/>
              </w:rPr>
            </w:pPr>
            <w:r>
              <w:rPr>
                <w:rFonts w:ascii="Calibri" w:hAnsi="Calibri" w:cs="Calibri"/>
              </w:rPr>
              <w:t>$60.00</w:t>
            </w:r>
          </w:p>
        </w:tc>
        <w:tc>
          <w:tcPr>
            <w:tcW w:w="1092" w:type="dxa"/>
            <w:vAlign w:val="center"/>
          </w:tcPr>
          <w:p w14:paraId="64ADE36C" w14:textId="0590862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7DFA8996" w14:textId="14C40F1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$60.00</w:t>
            </w:r>
          </w:p>
        </w:tc>
      </w:tr>
      <w:tr w:rsidR="008B042C" w14:paraId="45242516" w14:textId="77777777" w:rsidTr="008B042C">
        <w:trPr>
          <w:trHeight w:val="113"/>
        </w:trPr>
        <w:tc>
          <w:tcPr>
            <w:tcW w:w="4431" w:type="dxa"/>
            <w:vAlign w:val="center"/>
          </w:tcPr>
          <w:p w14:paraId="522CAAFB" w14:textId="0E88EEB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16A83D99" w14:textId="1CC0E55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4F4FC4F6" w14:textId="0F0A4DE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243FBEA" w14:textId="03162E2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792C72DD" w14:textId="77777777" w:rsidTr="008B042C">
        <w:trPr>
          <w:trHeight w:val="113"/>
        </w:trPr>
        <w:tc>
          <w:tcPr>
            <w:tcW w:w="4431" w:type="dxa"/>
            <w:vAlign w:val="center"/>
          </w:tcPr>
          <w:p w14:paraId="16AF981C" w14:textId="761730A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696B18DA" w14:textId="38D35A1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$75.00</w:t>
            </w:r>
          </w:p>
        </w:tc>
        <w:tc>
          <w:tcPr>
            <w:tcW w:w="1092" w:type="dxa"/>
            <w:vAlign w:val="center"/>
          </w:tcPr>
          <w:p w14:paraId="4CA54341" w14:textId="0A09F6A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7B11E934" w14:textId="46C7996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$75.00</w:t>
            </w:r>
          </w:p>
        </w:tc>
      </w:tr>
      <w:tr w:rsidR="008B042C" w14:paraId="703556F6" w14:textId="77777777" w:rsidTr="008B042C">
        <w:trPr>
          <w:trHeight w:val="113"/>
        </w:trPr>
        <w:tc>
          <w:tcPr>
            <w:tcW w:w="4431" w:type="dxa"/>
            <w:vAlign w:val="center"/>
          </w:tcPr>
          <w:p w14:paraId="393F759B" w14:textId="656E088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528F95BF" w14:textId="30A07F0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6970A371" w14:textId="6572D293"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213B04D6" w14:textId="407522E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3A991FE9" w14:textId="77777777" w:rsidTr="008B042C">
        <w:trPr>
          <w:trHeight w:val="113"/>
        </w:trPr>
        <w:tc>
          <w:tcPr>
            <w:tcW w:w="4431" w:type="dxa"/>
            <w:vAlign w:val="center"/>
          </w:tcPr>
          <w:p w14:paraId="495617AC" w14:textId="5D34756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06D70884" w14:textId="5038F11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$60.00</w:t>
            </w:r>
          </w:p>
        </w:tc>
        <w:tc>
          <w:tcPr>
            <w:tcW w:w="1092" w:type="dxa"/>
            <w:vAlign w:val="center"/>
          </w:tcPr>
          <w:p w14:paraId="026E5A11" w14:textId="2A58907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5E81F4CC" w14:textId="3C4C42F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$60.00</w:t>
            </w:r>
          </w:p>
        </w:tc>
      </w:tr>
      <w:tr w:rsidR="008B042C" w14:paraId="3EE81E53" w14:textId="77777777" w:rsidTr="008B042C">
        <w:trPr>
          <w:trHeight w:val="113"/>
        </w:trPr>
        <w:tc>
          <w:tcPr>
            <w:tcW w:w="4431" w:type="dxa"/>
            <w:vAlign w:val="center"/>
          </w:tcPr>
          <w:p w14:paraId="1F6A0A68" w14:textId="3C13DC0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421E0CAD" w14:textId="761F447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15D91AF9" w14:textId="3ACED02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4EC78EE" w14:textId="1A5E8EC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7B25C2C3" w14:textId="77777777" w:rsidTr="008B042C">
        <w:trPr>
          <w:trHeight w:val="113"/>
        </w:trPr>
        <w:tc>
          <w:tcPr>
            <w:tcW w:w="4431" w:type="dxa"/>
            <w:vAlign w:val="center"/>
          </w:tcPr>
          <w:p w14:paraId="69E02427" w14:textId="259AA42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56D7C961" w14:textId="6A1DFE2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2F556695" w14:textId="10447C3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7A4D1B85" w14:textId="1619C29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r>
      <w:tr w:rsidR="008B042C" w14:paraId="7009F20B" w14:textId="77777777" w:rsidTr="008B042C">
        <w:trPr>
          <w:trHeight w:val="113"/>
        </w:trPr>
        <w:tc>
          <w:tcPr>
            <w:tcW w:w="4431" w:type="dxa"/>
            <w:vAlign w:val="center"/>
          </w:tcPr>
          <w:p w14:paraId="72ADA002" w14:textId="4FC0DCB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09E05F98" w14:textId="3528F53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7FC00F39" w14:textId="5682D66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06150914" w14:textId="4A3247A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11EC5B3D" w14:textId="77777777" w:rsidTr="008B042C">
        <w:trPr>
          <w:trHeight w:val="113"/>
        </w:trPr>
        <w:tc>
          <w:tcPr>
            <w:tcW w:w="4431" w:type="dxa"/>
            <w:vAlign w:val="center"/>
          </w:tcPr>
          <w:p w14:paraId="48978F86" w14:textId="02159BF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7969E783" w14:textId="7D6AEB30" w:rsidR="008B042C" w:rsidRDefault="008B042C" w:rsidP="008B042C">
            <w:pPr>
              <w:jc w:val="center"/>
              <w:rPr>
                <w:rFonts w:ascii="Calibri" w:hAnsi="Calibri" w:cs="Calibri"/>
                <w:color w:val="000000"/>
                <w:sz w:val="22"/>
                <w:szCs w:val="22"/>
              </w:rPr>
            </w:pPr>
            <w:r>
              <w:rPr>
                <w:rFonts w:ascii="Calibri" w:hAnsi="Calibri" w:cs="Calibri"/>
              </w:rPr>
              <w:t>$80.00</w:t>
            </w:r>
          </w:p>
        </w:tc>
        <w:tc>
          <w:tcPr>
            <w:tcW w:w="1092" w:type="dxa"/>
            <w:vAlign w:val="center"/>
          </w:tcPr>
          <w:p w14:paraId="6EE372A4" w14:textId="2C07EE5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26B1E6B4" w14:textId="67618B73"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$80.00</w:t>
            </w:r>
          </w:p>
        </w:tc>
      </w:tr>
      <w:tr w:rsidR="008B042C" w14:paraId="7DBE641B" w14:textId="77777777" w:rsidTr="008B042C">
        <w:trPr>
          <w:trHeight w:val="113"/>
        </w:trPr>
        <w:tc>
          <w:tcPr>
            <w:tcW w:w="4431" w:type="dxa"/>
            <w:vAlign w:val="center"/>
          </w:tcPr>
          <w:p w14:paraId="3374F074" w14:textId="52848AA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28395BF2" w14:textId="0CC7C903" w:rsidR="008B042C" w:rsidRDefault="008B042C" w:rsidP="008B042C">
            <w:pPr>
              <w:jc w:val="center"/>
              <w:rPr>
                <w:rFonts w:ascii="Calibri" w:hAnsi="Calibri" w:cs="Calibri"/>
                <w:color w:val="000000"/>
                <w:sz w:val="22"/>
                <w:szCs w:val="22"/>
              </w:rPr>
            </w:pPr>
            <w:r>
              <w:rPr>
                <w:rFonts w:ascii="Calibri" w:hAnsi="Calibri" w:cs="Calibri"/>
              </w:rPr>
              <w:t>$40.00</w:t>
            </w:r>
          </w:p>
        </w:tc>
        <w:tc>
          <w:tcPr>
            <w:tcW w:w="1092" w:type="dxa"/>
            <w:vAlign w:val="center"/>
          </w:tcPr>
          <w:p w14:paraId="3B892988" w14:textId="636FF898"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180B1F59" w14:textId="0846CAD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$40.00</w:t>
            </w:r>
          </w:p>
        </w:tc>
      </w:tr>
      <w:tr w:rsidR="008B042C" w14:paraId="422AACD3" w14:textId="77777777" w:rsidTr="008B042C">
        <w:trPr>
          <w:trHeight w:val="113"/>
        </w:trPr>
        <w:tc>
          <w:tcPr>
            <w:tcW w:w="4431" w:type="dxa"/>
            <w:vAlign w:val="center"/>
          </w:tcPr>
          <w:p w14:paraId="0C136AA7" w14:textId="1A27ABA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5FEF5279" w14:textId="2289712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$70.00</w:t>
            </w:r>
          </w:p>
        </w:tc>
        <w:tc>
          <w:tcPr>
            <w:tcW w:w="1092" w:type="dxa"/>
            <w:vAlign w:val="center"/>
          </w:tcPr>
          <w:p w14:paraId="7B3BC292" w14:textId="19A96349"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3EA45A58" w14:textId="06D4718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$70</w:t>
            </w:r>
          </w:p>
        </w:tc>
      </w:tr>
      <w:tr w:rsidR="008B042C" w14:paraId="14EBFC3F" w14:textId="77777777" w:rsidTr="008B042C">
        <w:trPr>
          <w:trHeight w:val="113"/>
        </w:trPr>
        <w:tc>
          <w:tcPr>
            <w:tcW w:w="4431" w:type="dxa"/>
            <w:vAlign w:val="center"/>
          </w:tcPr>
          <w:p w14:paraId="7A34DFBC" w14:textId="4F53C85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59781B44" w14:textId="51247CB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6FBAF62A" w14:textId="1F358419"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728289C3" w14:textId="6212BB8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3DEACACE" w14:textId="77777777" w:rsidTr="008B042C">
        <w:trPr>
          <w:trHeight w:val="113"/>
        </w:trPr>
        <w:tc>
          <w:tcPr>
            <w:tcW w:w="4431" w:type="dxa"/>
            <w:vAlign w:val="center"/>
          </w:tcPr>
          <w:p w14:paraId="3C38C0D9" w14:textId="2764D0C8"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684B1501" w14:textId="5F4F824B"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2371AED7" w14:textId="0CBE496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5B4D4206" w14:textId="6D03230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0C6CCC92" w14:textId="77777777" w:rsidTr="008B042C">
        <w:trPr>
          <w:trHeight w:val="113"/>
        </w:trPr>
        <w:tc>
          <w:tcPr>
            <w:tcW w:w="4431" w:type="dxa"/>
            <w:vAlign w:val="center"/>
          </w:tcPr>
          <w:p w14:paraId="73730684" w14:textId="30F98B4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1ECDF34F" w14:textId="2F3669B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$60.00</w:t>
            </w:r>
          </w:p>
        </w:tc>
        <w:tc>
          <w:tcPr>
            <w:tcW w:w="1092" w:type="dxa"/>
            <w:vAlign w:val="center"/>
          </w:tcPr>
          <w:p w14:paraId="5DFBF331" w14:textId="2911363A"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25AD824F" w14:textId="5F0BE4E8"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$60</w:t>
            </w:r>
          </w:p>
        </w:tc>
      </w:tr>
      <w:tr w:rsidR="008B042C" w14:paraId="2E71E430" w14:textId="77777777" w:rsidTr="008B042C">
        <w:trPr>
          <w:trHeight w:val="113"/>
        </w:trPr>
        <w:tc>
          <w:tcPr>
            <w:tcW w:w="4431" w:type="dxa"/>
            <w:vAlign w:val="center"/>
          </w:tcPr>
          <w:p w14:paraId="44F0B589" w14:textId="10D21D0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617120F5" w14:textId="1D93144B"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4C0A4F30" w14:textId="3A0736E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428CCBC4" w14:textId="2BD45EA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7FA568FA" w14:textId="77777777" w:rsidTr="008B042C">
        <w:trPr>
          <w:trHeight w:val="113"/>
        </w:trPr>
        <w:tc>
          <w:tcPr>
            <w:tcW w:w="4431" w:type="dxa"/>
            <w:vAlign w:val="center"/>
          </w:tcPr>
          <w:p w14:paraId="624BD1F0" w14:textId="5CE46C13"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11C1CF7D" w14:textId="6C43B659"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5341A615" w14:textId="2183659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188D4BE6" w14:textId="0198B52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273555B9" w14:textId="77777777" w:rsidTr="008B042C">
        <w:trPr>
          <w:trHeight w:val="113"/>
        </w:trPr>
        <w:tc>
          <w:tcPr>
            <w:tcW w:w="4431" w:type="dxa"/>
            <w:vAlign w:val="center"/>
          </w:tcPr>
          <w:p w14:paraId="07B94864" w14:textId="68FD9669"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center"/>
          </w:tcPr>
          <w:p w14:paraId="6A1AEAAF" w14:textId="47AA6CC2"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center"/>
          </w:tcPr>
          <w:p w14:paraId="25AA2AEB" w14:textId="5A6579F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center"/>
          </w:tcPr>
          <w:p w14:paraId="0C3D5011" w14:textId="65804FD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r w:rsidR="008B042C" w14:paraId="43128208" w14:textId="77777777" w:rsidTr="008B042C">
        <w:trPr>
          <w:trHeight w:val="113"/>
        </w:trPr>
        <w:tc>
          <w:tcPr>
            <w:tcW w:w="4431" w:type="dxa"/>
            <w:vAlign w:val="bottom"/>
          </w:tcPr>
          <w:p w14:paraId="442660DD" w14:textId="0261E31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 Ultimate Kids Gift Card (x1)</w:t>
            </w:r>
          </w:p>
        </w:tc>
        <w:tc>
          <w:tcPr>
            <w:tcW w:w="1243" w:type="dxa"/>
            <w:vAlign w:val="bottom"/>
          </w:tcPr>
          <w:p w14:paraId="0F5EE324" w14:textId="334B188B"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bottom"/>
          </w:tcPr>
          <w:p w14:paraId="463CA249" w14:textId="11793318"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bottom"/>
          </w:tcPr>
          <w:p w14:paraId="1F2AABEE" w14:textId="19EFE429"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w:t>
            </w:r>
          </w:p>
        </w:tc>
      </w:tr>
      <w:tr w:rsidR="008B042C" w14:paraId="1F83A4D5" w14:textId="77777777" w:rsidTr="008B042C">
        <w:trPr>
          <w:trHeight w:val="113"/>
        </w:trPr>
        <w:tc>
          <w:tcPr>
            <w:tcW w:w="4431" w:type="dxa"/>
            <w:vAlign w:val="bottom"/>
          </w:tcPr>
          <w:p w14:paraId="38134C11" w14:textId="52020690"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 Ultimate Kids Gift Card (x1)</w:t>
            </w:r>
          </w:p>
        </w:tc>
        <w:tc>
          <w:tcPr>
            <w:tcW w:w="1243" w:type="dxa"/>
            <w:vAlign w:val="bottom"/>
          </w:tcPr>
          <w:p w14:paraId="5759F5E0" w14:textId="6ED09721"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bottom"/>
          </w:tcPr>
          <w:p w14:paraId="313A7A14" w14:textId="45229E69"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bottom"/>
          </w:tcPr>
          <w:p w14:paraId="2B6A13BB" w14:textId="69FCF5EF"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w:t>
            </w:r>
          </w:p>
        </w:tc>
      </w:tr>
      <w:tr w:rsidR="008B042C" w14:paraId="13F3FDB2" w14:textId="77777777" w:rsidTr="008B042C">
        <w:trPr>
          <w:trHeight w:val="113"/>
        </w:trPr>
        <w:tc>
          <w:tcPr>
            <w:tcW w:w="4431" w:type="dxa"/>
            <w:vAlign w:val="bottom"/>
          </w:tcPr>
          <w:p w14:paraId="18574630" w14:textId="7C9B1BB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 Ultimate Kids Gift Card (x1)</w:t>
            </w:r>
          </w:p>
        </w:tc>
        <w:tc>
          <w:tcPr>
            <w:tcW w:w="1243" w:type="dxa"/>
            <w:vAlign w:val="bottom"/>
          </w:tcPr>
          <w:p w14:paraId="672C6BDD" w14:textId="1A477F4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bottom"/>
          </w:tcPr>
          <w:p w14:paraId="2E32E19E" w14:textId="0ECFE66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bottom"/>
          </w:tcPr>
          <w:p w14:paraId="71062630" w14:textId="52C34054"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w:t>
            </w:r>
          </w:p>
        </w:tc>
      </w:tr>
      <w:tr w:rsidR="008B042C" w14:paraId="17B21BA3" w14:textId="77777777" w:rsidTr="008B042C">
        <w:trPr>
          <w:trHeight w:val="113"/>
        </w:trPr>
        <w:tc>
          <w:tcPr>
            <w:tcW w:w="4431" w:type="dxa"/>
            <w:vAlign w:val="bottom"/>
          </w:tcPr>
          <w:p w14:paraId="12584BB1" w14:textId="1D70EE9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 Ultimate Kids Gift Card (x1)</w:t>
            </w:r>
          </w:p>
        </w:tc>
        <w:tc>
          <w:tcPr>
            <w:tcW w:w="1243" w:type="dxa"/>
            <w:vAlign w:val="bottom"/>
          </w:tcPr>
          <w:p w14:paraId="605C775A" w14:textId="7095580C"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$30.00</w:t>
            </w:r>
          </w:p>
        </w:tc>
        <w:tc>
          <w:tcPr>
            <w:tcW w:w="1092" w:type="dxa"/>
            <w:vAlign w:val="bottom"/>
          </w:tcPr>
          <w:p w14:paraId="565B9E6C" w14:textId="70A5BE66"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bottom"/>
          </w:tcPr>
          <w:p w14:paraId="13D97033" w14:textId="38030FA7"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$30</w:t>
            </w:r>
          </w:p>
        </w:tc>
      </w:tr>
      <w:tr w:rsidR="008B042C" w14:paraId="5564936B" w14:textId="77777777" w:rsidTr="008B042C">
        <w:trPr>
          <w:trHeight w:val="113"/>
        </w:trPr>
        <w:tc>
          <w:tcPr>
            <w:tcW w:w="4431" w:type="dxa"/>
            <w:vAlign w:val="bottom"/>
          </w:tcPr>
          <w:p w14:paraId="26DAFE27" w14:textId="04DE90E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Cash</w:t>
            </w:r>
          </w:p>
        </w:tc>
        <w:tc>
          <w:tcPr>
            <w:tcW w:w="1243" w:type="dxa"/>
            <w:vAlign w:val="bottom"/>
          </w:tcPr>
          <w:p w14:paraId="3A54F203" w14:textId="39D9A1CE"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$50.00</w:t>
            </w:r>
          </w:p>
        </w:tc>
        <w:tc>
          <w:tcPr>
            <w:tcW w:w="1092" w:type="dxa"/>
            <w:vAlign w:val="bottom"/>
          </w:tcPr>
          <w:p w14:paraId="67D540BE" w14:textId="2B54BF35"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1</w:t>
            </w:r>
          </w:p>
        </w:tc>
        <w:tc>
          <w:tcPr>
            <w:tcW w:w="2090" w:type="dxa"/>
            <w:noWrap/>
            <w:vAlign w:val="bottom"/>
          </w:tcPr>
          <w:p w14:paraId="7B21A930" w14:textId="1B538E2D" w:rsidR="008B042C" w:rsidRDefault="008B042C" w:rsidP="008B042C">
            <w:pPr>
              <w:jc w:val="center"/>
              <w:rPr>
                <w:rFonts w:ascii="Calibri" w:hAnsi="Calibri" w:cs="Calibri"/>
                <w:color w:val="000000"/>
                <w:sz w:val="22"/>
                <w:szCs w:val="22"/>
              </w:rPr>
            </w:pPr>
            <w:r>
              <w:rPr>
                <w:rFonts w:ascii="Calibri" w:hAnsi="Calibri" w:cs="Calibri"/>
                <w:color w:val="000000"/>
                <w:sz w:val="22"/>
                <w:szCs w:val="22"/>
              </w:rPr>
              <w:t>$50</w:t>
            </w:r>
          </w:p>
        </w:tc>
      </w:tr>
    </w:tbl>
    <w:p w14:paraId="0E7848D0" w14:textId="77777777" w:rsidR="008B042C" w:rsidRPr="00035686" w:rsidRDefault="008B042C" w:rsidP="008B042C">
      <w:pPr>
        <w:rPr>
          <w:rFonts w:ascii="Arial" w:hAnsi="Arial" w:cs="Arial"/>
        </w:rPr>
      </w:pPr>
    </w:p>
    <w:p w14:paraId="378E1E57" w14:textId="3CC25548" w:rsidR="008B042C" w:rsidRPr="00035686" w:rsidRDefault="008B042C" w:rsidP="008B042C">
      <w:pPr>
        <w:rPr>
          <w:rFonts w:ascii="Arial" w:hAnsi="Arial" w:cs="Arial"/>
        </w:rPr>
      </w:pPr>
      <w:r w:rsidRPr="00035686">
        <w:rPr>
          <w:rFonts w:ascii="Arial" w:hAnsi="Arial" w:cs="Arial"/>
        </w:rPr>
        <w:t xml:space="preserve">The TOTAL PRIZE POOL FOR DRAW </w:t>
      </w:r>
      <w:r>
        <w:rPr>
          <w:rFonts w:ascii="Arial" w:hAnsi="Arial" w:cs="Arial"/>
        </w:rPr>
        <w:t xml:space="preserve">2 </w:t>
      </w:r>
      <w:r w:rsidRPr="00035686">
        <w:rPr>
          <w:rFonts w:ascii="Arial" w:hAnsi="Arial" w:cs="Arial"/>
        </w:rPr>
        <w:t>IS VALUED AT UP TO AUD $</w:t>
      </w:r>
      <w:r>
        <w:rPr>
          <w:rFonts w:ascii="Arial" w:hAnsi="Arial" w:cs="Arial"/>
          <w:b/>
        </w:rPr>
        <w:t xml:space="preserve">13,579.18 </w:t>
      </w:r>
      <w:r w:rsidRPr="00035686">
        <w:rPr>
          <w:rFonts w:ascii="Arial" w:hAnsi="Arial" w:cs="Arial"/>
        </w:rPr>
        <w:t>(including GST).</w:t>
      </w:r>
    </w:p>
    <w:p w14:paraId="2E989736" w14:textId="77777777" w:rsidR="0035743E" w:rsidRPr="00035686" w:rsidRDefault="0035743E" w:rsidP="000C2B38">
      <w:pPr>
        <w:ind w:firstLine="567"/>
        <w:rPr>
          <w:rFonts w:ascii="Arial" w:hAnsi="Arial" w:cs="Arial"/>
          <w:sz w:val="21"/>
          <w:szCs w:val="21"/>
        </w:rPr>
      </w:pPr>
    </w:p>
    <w:p w14:paraId="3C598DD2" w14:textId="77777777" w:rsidR="00C6378F" w:rsidRPr="00035686" w:rsidRDefault="00C6378F" w:rsidP="00C6378F">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47BE518" w14:textId="77777777" w:rsidR="004C1094" w:rsidRPr="00035686" w:rsidRDefault="00C67DA9" w:rsidP="004C109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Only one prize will be awarded per person, per puzzle (excluding South Australian residents</w:t>
      </w:r>
      <w:r w:rsidR="00286376" w:rsidRPr="00035686">
        <w:rPr>
          <w:rFonts w:ascii="Arial" w:hAnsi="Arial" w:cs="Arial"/>
          <w:sz w:val="21"/>
          <w:szCs w:val="21"/>
        </w:rPr>
        <w:t>)</w:t>
      </w:r>
      <w:r w:rsidRPr="00035686">
        <w:rPr>
          <w:rFonts w:ascii="Arial" w:hAnsi="Arial" w:cs="Arial"/>
          <w:sz w:val="21"/>
          <w:szCs w:val="21"/>
        </w:rPr>
        <w:t>.</w:t>
      </w:r>
    </w:p>
    <w:p w14:paraId="3F5BD2B2" w14:textId="38864C04" w:rsidR="001203A9" w:rsidRPr="00035686" w:rsidRDefault="001203A9" w:rsidP="004C109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total prize pool for the entire promotion is</w:t>
      </w:r>
      <w:r w:rsidR="005F3C55" w:rsidRPr="00035686">
        <w:rPr>
          <w:rFonts w:ascii="Arial" w:hAnsi="Arial" w:cs="Arial"/>
          <w:sz w:val="21"/>
          <w:szCs w:val="21"/>
        </w:rPr>
        <w:t xml:space="preserve"> </w:t>
      </w:r>
      <w:r w:rsidR="00535B56" w:rsidRPr="00035686">
        <w:rPr>
          <w:rFonts w:ascii="Arial" w:hAnsi="Arial" w:cs="Arial"/>
          <w:b/>
          <w:sz w:val="21"/>
          <w:szCs w:val="21"/>
        </w:rPr>
        <w:t xml:space="preserve">AUD </w:t>
      </w:r>
      <w:r w:rsidR="004D6443" w:rsidRPr="00035686">
        <w:rPr>
          <w:rFonts w:ascii="Arial" w:hAnsi="Arial" w:cs="Arial"/>
          <w:b/>
          <w:sz w:val="21"/>
          <w:szCs w:val="21"/>
        </w:rPr>
        <w:t>$</w:t>
      </w:r>
      <w:r w:rsidR="008B042C">
        <w:rPr>
          <w:rFonts w:ascii="Arial" w:hAnsi="Arial" w:cs="Arial"/>
          <w:b/>
          <w:sz w:val="21"/>
          <w:szCs w:val="21"/>
        </w:rPr>
        <w:t>27</w:t>
      </w:r>
      <w:r w:rsidR="00EB412F" w:rsidRPr="00035686">
        <w:rPr>
          <w:rFonts w:ascii="Arial" w:hAnsi="Arial" w:cs="Arial"/>
          <w:b/>
          <w:sz w:val="21"/>
          <w:szCs w:val="21"/>
        </w:rPr>
        <w:t>,</w:t>
      </w:r>
      <w:r w:rsidR="008B042C">
        <w:rPr>
          <w:rFonts w:ascii="Arial" w:hAnsi="Arial" w:cs="Arial"/>
          <w:b/>
          <w:sz w:val="21"/>
          <w:szCs w:val="21"/>
        </w:rPr>
        <w:t>822</w:t>
      </w:r>
      <w:r w:rsidR="00EB412F" w:rsidRPr="00035686">
        <w:rPr>
          <w:rFonts w:ascii="Arial" w:hAnsi="Arial" w:cs="Arial"/>
          <w:b/>
          <w:sz w:val="21"/>
          <w:szCs w:val="21"/>
        </w:rPr>
        <w:t>.</w:t>
      </w:r>
      <w:r w:rsidR="008B042C">
        <w:rPr>
          <w:rFonts w:ascii="Arial" w:hAnsi="Arial" w:cs="Arial"/>
          <w:b/>
          <w:sz w:val="21"/>
          <w:szCs w:val="21"/>
        </w:rPr>
        <w:t>92</w:t>
      </w:r>
      <w:r w:rsidR="00EB412F" w:rsidRPr="00035686">
        <w:rPr>
          <w:rFonts w:ascii="Arial" w:hAnsi="Arial" w:cs="Arial"/>
          <w:b/>
          <w:sz w:val="21"/>
          <w:szCs w:val="21"/>
        </w:rPr>
        <w:t>.</w:t>
      </w:r>
    </w:p>
    <w:p w14:paraId="57956133" w14:textId="419E37C9" w:rsidR="00202015" w:rsidRPr="00035686" w:rsidRDefault="00AC5F45" w:rsidP="004E014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winners will be notified in writing within </w:t>
      </w:r>
      <w:r w:rsidR="00A85E39" w:rsidRPr="00035686">
        <w:rPr>
          <w:rFonts w:ascii="Arial" w:hAnsi="Arial" w:cs="Arial"/>
          <w:sz w:val="21"/>
          <w:szCs w:val="21"/>
        </w:rPr>
        <w:t>7</w:t>
      </w:r>
      <w:r w:rsidRPr="00035686">
        <w:rPr>
          <w:rFonts w:ascii="Arial" w:hAnsi="Arial" w:cs="Arial"/>
          <w:sz w:val="21"/>
          <w:szCs w:val="21"/>
        </w:rPr>
        <w:t xml:space="preserve"> business days of </w:t>
      </w:r>
      <w:r w:rsidR="0048179B" w:rsidRPr="00035686">
        <w:rPr>
          <w:rFonts w:ascii="Arial" w:hAnsi="Arial" w:cs="Arial"/>
          <w:sz w:val="21"/>
          <w:szCs w:val="21"/>
        </w:rPr>
        <w:t xml:space="preserve">each </w:t>
      </w:r>
      <w:r w:rsidRPr="00035686">
        <w:rPr>
          <w:rFonts w:ascii="Arial" w:hAnsi="Arial" w:cs="Arial"/>
          <w:sz w:val="21"/>
          <w:szCs w:val="21"/>
        </w:rPr>
        <w:t>draw using the contact details provided in their entry. The winners</w:t>
      </w:r>
      <w:r w:rsidR="00A85E39" w:rsidRPr="00035686">
        <w:rPr>
          <w:rFonts w:ascii="Arial" w:hAnsi="Arial" w:cs="Arial"/>
          <w:sz w:val="21"/>
          <w:szCs w:val="21"/>
        </w:rPr>
        <w:t>’</w:t>
      </w:r>
      <w:r w:rsidRPr="00035686">
        <w:rPr>
          <w:rFonts w:ascii="Arial" w:hAnsi="Arial" w:cs="Arial"/>
          <w:sz w:val="21"/>
          <w:szCs w:val="21"/>
        </w:rPr>
        <w:t xml:space="preserve"> </w:t>
      </w:r>
      <w:r w:rsidR="00F7197C" w:rsidRPr="00035686">
        <w:rPr>
          <w:rFonts w:ascii="Arial" w:hAnsi="Arial" w:cs="Arial"/>
          <w:sz w:val="21"/>
          <w:szCs w:val="21"/>
        </w:rPr>
        <w:t>names</w:t>
      </w:r>
      <w:r w:rsidRPr="00035686">
        <w:rPr>
          <w:rFonts w:ascii="Arial" w:hAnsi="Arial" w:cs="Arial"/>
          <w:sz w:val="21"/>
          <w:szCs w:val="21"/>
        </w:rPr>
        <w:t xml:space="preserve"> will be published </w:t>
      </w:r>
      <w:r w:rsidR="00BD2C9A">
        <w:rPr>
          <w:rFonts w:ascii="Arial" w:hAnsi="Arial" w:cs="Arial"/>
          <w:sz w:val="21"/>
          <w:szCs w:val="21"/>
        </w:rPr>
        <w:t xml:space="preserve">on </w:t>
      </w:r>
      <w:hyperlink r:id="rId9" w:history="1">
        <w:r w:rsidR="00BD2C9A" w:rsidRPr="00E374B3">
          <w:rPr>
            <w:rStyle w:val="Hyperlink"/>
            <w:rFonts w:ascii="Arial" w:hAnsi="Arial" w:cs="Arial"/>
            <w:sz w:val="21"/>
            <w:szCs w:val="21"/>
          </w:rPr>
          <w:t>www.prizestolove.com.au/winners</w:t>
        </w:r>
      </w:hyperlink>
      <w:r w:rsidR="00BD2C9A">
        <w:rPr>
          <w:rFonts w:ascii="Arial" w:hAnsi="Arial" w:cs="Arial"/>
          <w:sz w:val="21"/>
          <w:szCs w:val="21"/>
        </w:rPr>
        <w:t xml:space="preserve"> </w:t>
      </w:r>
      <w:r w:rsidR="001F3CF0" w:rsidRPr="00035686">
        <w:rPr>
          <w:rFonts w:ascii="Arial" w:hAnsi="Arial" w:cs="Arial"/>
          <w:sz w:val="21"/>
          <w:szCs w:val="21"/>
        </w:rPr>
        <w:t xml:space="preserve">as specified in Table </w:t>
      </w:r>
      <w:r w:rsidR="00BD2C9A">
        <w:rPr>
          <w:rFonts w:ascii="Arial" w:hAnsi="Arial" w:cs="Arial"/>
          <w:sz w:val="21"/>
          <w:szCs w:val="21"/>
        </w:rPr>
        <w:t>E</w:t>
      </w:r>
      <w:r w:rsidR="00EB412F" w:rsidRPr="00035686">
        <w:rPr>
          <w:rFonts w:ascii="Arial" w:hAnsi="Arial" w:cs="Arial"/>
          <w:sz w:val="21"/>
          <w:szCs w:val="21"/>
        </w:rPr>
        <w:t>.</w:t>
      </w:r>
    </w:p>
    <w:p w14:paraId="74CE16B8" w14:textId="77777777" w:rsidR="00EB412F" w:rsidRPr="00035686" w:rsidRDefault="00EB412F" w:rsidP="00202015">
      <w:pPr>
        <w:rPr>
          <w:rFonts w:ascii="Arial" w:hAnsi="Arial" w:cs="Arial"/>
          <w:b/>
          <w:sz w:val="21"/>
          <w:szCs w:val="21"/>
        </w:rPr>
      </w:pPr>
    </w:p>
    <w:p w14:paraId="43B13648" w14:textId="77777777" w:rsidR="00EB412F" w:rsidRPr="00035686" w:rsidRDefault="00EB412F" w:rsidP="00202015">
      <w:pPr>
        <w:rPr>
          <w:rFonts w:ascii="Arial" w:hAnsi="Arial" w:cs="Arial"/>
          <w:b/>
          <w:sz w:val="21"/>
          <w:szCs w:val="21"/>
        </w:rPr>
      </w:pPr>
    </w:p>
    <w:p w14:paraId="44D55B51" w14:textId="30C729FF" w:rsidR="001F3CF0" w:rsidRPr="00035686" w:rsidRDefault="00F572CC" w:rsidP="00202015">
      <w:pPr>
        <w:rPr>
          <w:rFonts w:ascii="Arial" w:hAnsi="Arial" w:cs="Arial"/>
          <w:b/>
          <w:sz w:val="21"/>
          <w:szCs w:val="21"/>
        </w:rPr>
      </w:pPr>
      <w:r w:rsidRPr="00035686">
        <w:rPr>
          <w:rFonts w:ascii="Arial" w:hAnsi="Arial" w:cs="Arial"/>
          <w:b/>
          <w:sz w:val="21"/>
          <w:szCs w:val="21"/>
        </w:rPr>
        <w:t xml:space="preserve">Table </w:t>
      </w:r>
      <w:r w:rsidR="00BD2C9A">
        <w:rPr>
          <w:rFonts w:ascii="Arial" w:hAnsi="Arial" w:cs="Arial"/>
          <w:b/>
          <w:sz w:val="21"/>
          <w:szCs w:val="21"/>
        </w:rPr>
        <w:t>E</w:t>
      </w:r>
    </w:p>
    <w:p w14:paraId="2A1B9BC4" w14:textId="1EAC0F3A" w:rsidR="00196EA4" w:rsidRPr="00196EA4" w:rsidRDefault="00F341D4" w:rsidP="007365BC">
      <w:pPr>
        <w:pStyle w:val="ListParagraph"/>
        <w:ind w:left="567"/>
        <w:contextualSpacing w:val="0"/>
        <w:rPr>
          <w:rFonts w:ascii="Arial" w:hAnsi="Arial" w:cs="Arial"/>
        </w:rPr>
      </w:pPr>
      <w:r w:rsidRPr="00035686">
        <w:rPr>
          <w:rFonts w:ascii="Arial" w:hAnsi="Arial" w:cs="Arial"/>
          <w:sz w:val="21"/>
          <w:szCs w:val="21"/>
        </w:rPr>
        <w:lastRenderedPageBreak/>
        <w:fldChar w:fldCharType="begin"/>
      </w:r>
      <w:r w:rsidRPr="00035686">
        <w:rPr>
          <w:rFonts w:ascii="Arial" w:hAnsi="Arial" w:cs="Arial"/>
          <w:sz w:val="21"/>
          <w:szCs w:val="21"/>
        </w:rPr>
        <w:instrText xml:space="preserve"> LINK </w:instrText>
      </w:r>
      <w:r w:rsidR="001223B9">
        <w:rPr>
          <w:rFonts w:ascii="Arial" w:hAnsi="Arial" w:cs="Arial"/>
          <w:sz w:val="21"/>
          <w:szCs w:val="21"/>
        </w:rPr>
        <w:instrText xml:space="preserve">Excel.Sheet.12 "\\\\ACP.NET\\data\\SYD\\Mags\\Take5\\ED\\Common\\2111\\A SPREADSHEETS\\Spreadsheets_Merch- Editorial\\2020\\PRIZES ISSUE 2020 ISSUE 34.xlsx" Sheet3!R21C1:R37C5 </w:instrText>
      </w:r>
      <w:r w:rsidRPr="00035686">
        <w:rPr>
          <w:rFonts w:ascii="Arial" w:hAnsi="Arial" w:cs="Arial"/>
          <w:sz w:val="21"/>
          <w:szCs w:val="21"/>
        </w:rPr>
        <w:instrText xml:space="preserve">\a \f 5 \h  \* MERGEFORMAT </w:instrText>
      </w:r>
      <w:r w:rsidRPr="00035686">
        <w:rPr>
          <w:rFonts w:ascii="Arial" w:hAnsi="Arial" w:cs="Arial"/>
          <w:sz w:val="21"/>
          <w:szCs w:val="21"/>
        </w:rPr>
        <w:fldChar w:fldCharType="separate"/>
      </w:r>
    </w:p>
    <w:p w14:paraId="6CEC2F60" w14:textId="77777777" w:rsidR="000F5801" w:rsidRDefault="00F341D4" w:rsidP="007365BC">
      <w:pPr>
        <w:pStyle w:val="ListParagraph"/>
        <w:ind w:left="567"/>
        <w:contextualSpacing w:val="0"/>
        <w:rPr>
          <w:rFonts w:ascii="Arial" w:hAnsi="Arial" w:cs="Arial"/>
          <w:sz w:val="21"/>
          <w:szCs w:val="21"/>
        </w:rPr>
      </w:pPr>
      <w:r w:rsidRPr="00035686">
        <w:rPr>
          <w:rFonts w:ascii="Arial" w:hAnsi="Arial" w:cs="Arial"/>
          <w:sz w:val="21"/>
          <w:szCs w:val="21"/>
        </w:rPr>
        <w:fldChar w:fldCharType="end"/>
      </w:r>
    </w:p>
    <w:tbl>
      <w:tblPr>
        <w:tblStyle w:val="TableGrid1"/>
        <w:tblW w:w="4860" w:type="dxa"/>
        <w:tblInd w:w="635" w:type="dxa"/>
        <w:tblLook w:val="04A0" w:firstRow="1" w:lastRow="0" w:firstColumn="1" w:lastColumn="0" w:noHBand="0" w:noVBand="1"/>
      </w:tblPr>
      <w:tblGrid>
        <w:gridCol w:w="953"/>
        <w:gridCol w:w="1696"/>
        <w:gridCol w:w="2211"/>
      </w:tblGrid>
      <w:tr w:rsidR="000F5801" w:rsidRPr="00035686" w14:paraId="4CC38C00" w14:textId="77777777" w:rsidTr="008B042C">
        <w:trPr>
          <w:trHeight w:val="570"/>
        </w:trPr>
        <w:tc>
          <w:tcPr>
            <w:tcW w:w="953" w:type="dxa"/>
            <w:hideMark/>
          </w:tcPr>
          <w:p w14:paraId="3BE270E8" w14:textId="77777777" w:rsidR="000F5801" w:rsidRPr="00035686" w:rsidRDefault="000F5801" w:rsidP="00DE189C">
            <w:pPr>
              <w:jc w:val="center"/>
              <w:rPr>
                <w:rFonts w:ascii="Arial" w:hAnsi="Arial" w:cs="Arial"/>
                <w:color w:val="000000"/>
                <w:sz w:val="21"/>
                <w:szCs w:val="21"/>
                <w:lang w:eastAsia="en-AU"/>
              </w:rPr>
            </w:pPr>
            <w:r w:rsidRPr="00035686">
              <w:rPr>
                <w:rFonts w:ascii="Arial" w:hAnsi="Arial" w:cs="Arial"/>
                <w:color w:val="000000"/>
                <w:sz w:val="21"/>
                <w:szCs w:val="21"/>
                <w:lang w:eastAsia="en-AU"/>
              </w:rPr>
              <w:t>Draw</w:t>
            </w:r>
          </w:p>
        </w:tc>
        <w:tc>
          <w:tcPr>
            <w:tcW w:w="1696" w:type="dxa"/>
            <w:hideMark/>
          </w:tcPr>
          <w:p w14:paraId="791257DC" w14:textId="77777777" w:rsidR="000F5801" w:rsidRPr="00035686" w:rsidRDefault="000F5801" w:rsidP="00DE189C">
            <w:pPr>
              <w:jc w:val="center"/>
              <w:rPr>
                <w:rFonts w:ascii="Arial" w:hAnsi="Arial" w:cs="Arial"/>
                <w:color w:val="000000"/>
                <w:sz w:val="21"/>
                <w:szCs w:val="21"/>
                <w:lang w:eastAsia="en-AU"/>
              </w:rPr>
            </w:pPr>
            <w:r w:rsidRPr="00035686">
              <w:rPr>
                <w:rFonts w:ascii="Arial" w:hAnsi="Arial" w:cs="Arial"/>
                <w:color w:val="000000"/>
                <w:sz w:val="21"/>
                <w:szCs w:val="21"/>
                <w:lang w:eastAsia="en-AU"/>
              </w:rPr>
              <w:t>Issues</w:t>
            </w:r>
          </w:p>
        </w:tc>
        <w:tc>
          <w:tcPr>
            <w:tcW w:w="2211" w:type="dxa"/>
            <w:hideMark/>
          </w:tcPr>
          <w:p w14:paraId="4FC17C1F" w14:textId="42DC0773" w:rsidR="000F5801" w:rsidRPr="00035686" w:rsidRDefault="000F5801" w:rsidP="00DE189C">
            <w:pPr>
              <w:jc w:val="center"/>
              <w:rPr>
                <w:rFonts w:ascii="Arial" w:hAnsi="Arial" w:cs="Arial"/>
                <w:color w:val="000000"/>
                <w:sz w:val="21"/>
                <w:szCs w:val="21"/>
                <w:lang w:eastAsia="en-AU"/>
              </w:rPr>
            </w:pPr>
            <w:r>
              <w:rPr>
                <w:rFonts w:ascii="Arial" w:hAnsi="Arial" w:cs="Arial"/>
                <w:color w:val="000000"/>
                <w:sz w:val="21"/>
                <w:szCs w:val="21"/>
                <w:lang w:eastAsia="en-AU"/>
              </w:rPr>
              <w:t>Publish Date</w:t>
            </w:r>
          </w:p>
        </w:tc>
      </w:tr>
      <w:tr w:rsidR="000F5801" w:rsidRPr="00035686" w14:paraId="28BA6D5B" w14:textId="77777777" w:rsidTr="008B042C">
        <w:trPr>
          <w:trHeight w:val="300"/>
        </w:trPr>
        <w:tc>
          <w:tcPr>
            <w:tcW w:w="953" w:type="dxa"/>
            <w:hideMark/>
          </w:tcPr>
          <w:p w14:paraId="04DEB492" w14:textId="77777777" w:rsidR="000F5801" w:rsidRPr="00035686" w:rsidRDefault="000F5801" w:rsidP="00DE189C">
            <w:pPr>
              <w:jc w:val="center"/>
              <w:rPr>
                <w:rFonts w:ascii="Arial" w:hAnsi="Arial" w:cs="Arial"/>
                <w:color w:val="000000"/>
                <w:sz w:val="21"/>
                <w:szCs w:val="21"/>
                <w:lang w:eastAsia="en-AU"/>
              </w:rPr>
            </w:pPr>
            <w:r w:rsidRPr="00035686">
              <w:rPr>
                <w:rFonts w:ascii="Arial" w:hAnsi="Arial" w:cs="Arial"/>
                <w:color w:val="000000"/>
                <w:sz w:val="21"/>
                <w:szCs w:val="21"/>
                <w:lang w:eastAsia="en-AU"/>
              </w:rPr>
              <w:t>1</w:t>
            </w:r>
          </w:p>
        </w:tc>
        <w:tc>
          <w:tcPr>
            <w:tcW w:w="1696" w:type="dxa"/>
            <w:hideMark/>
          </w:tcPr>
          <w:p w14:paraId="6EC1ECF9" w14:textId="1A5D8468" w:rsidR="000F5801" w:rsidRPr="00035686" w:rsidRDefault="008B042C" w:rsidP="00DE189C">
            <w:pPr>
              <w:jc w:val="center"/>
              <w:rPr>
                <w:rFonts w:ascii="Arial" w:hAnsi="Arial" w:cs="Arial"/>
                <w:color w:val="000000"/>
                <w:sz w:val="21"/>
                <w:szCs w:val="21"/>
                <w:lang w:eastAsia="en-AU"/>
              </w:rPr>
            </w:pPr>
            <w:r>
              <w:rPr>
                <w:rFonts w:ascii="Arial" w:hAnsi="Arial" w:cs="Arial"/>
                <w:color w:val="000000"/>
                <w:sz w:val="21"/>
                <w:szCs w:val="21"/>
                <w:lang w:eastAsia="en-AU"/>
              </w:rPr>
              <w:t>9, 10, 11</w:t>
            </w:r>
          </w:p>
        </w:tc>
        <w:tc>
          <w:tcPr>
            <w:tcW w:w="2211" w:type="dxa"/>
            <w:hideMark/>
          </w:tcPr>
          <w:p w14:paraId="20AD058B" w14:textId="24983DA9" w:rsidR="000F5801" w:rsidRPr="00035686" w:rsidRDefault="008B042C" w:rsidP="00DE189C">
            <w:pPr>
              <w:jc w:val="center"/>
              <w:rPr>
                <w:rFonts w:ascii="Arial" w:hAnsi="Arial" w:cs="Arial"/>
                <w:color w:val="000000"/>
                <w:sz w:val="20"/>
                <w:szCs w:val="20"/>
                <w:lang w:eastAsia="en-AU"/>
              </w:rPr>
            </w:pPr>
            <w:r>
              <w:rPr>
                <w:color w:val="000000"/>
              </w:rPr>
              <w:t>22-Apr-21</w:t>
            </w:r>
          </w:p>
        </w:tc>
      </w:tr>
      <w:tr w:rsidR="000F5801" w:rsidRPr="00035686" w14:paraId="58C7F559" w14:textId="77777777" w:rsidTr="008B042C">
        <w:trPr>
          <w:trHeight w:val="300"/>
        </w:trPr>
        <w:tc>
          <w:tcPr>
            <w:tcW w:w="953" w:type="dxa"/>
            <w:hideMark/>
          </w:tcPr>
          <w:p w14:paraId="1301F6F5" w14:textId="77777777" w:rsidR="000F5801" w:rsidRPr="00035686" w:rsidRDefault="000F5801" w:rsidP="00DE189C">
            <w:pPr>
              <w:jc w:val="center"/>
              <w:rPr>
                <w:rFonts w:ascii="Arial" w:hAnsi="Arial" w:cs="Arial"/>
                <w:color w:val="000000"/>
                <w:sz w:val="21"/>
                <w:szCs w:val="21"/>
                <w:lang w:eastAsia="en-AU"/>
              </w:rPr>
            </w:pPr>
            <w:r w:rsidRPr="00035686">
              <w:rPr>
                <w:rFonts w:ascii="Arial" w:hAnsi="Arial" w:cs="Arial"/>
                <w:color w:val="000000"/>
                <w:sz w:val="21"/>
                <w:szCs w:val="21"/>
                <w:lang w:eastAsia="en-AU"/>
              </w:rPr>
              <w:t>2</w:t>
            </w:r>
          </w:p>
        </w:tc>
        <w:tc>
          <w:tcPr>
            <w:tcW w:w="1696" w:type="dxa"/>
            <w:hideMark/>
          </w:tcPr>
          <w:p w14:paraId="4D6BBFA3" w14:textId="263BBF79" w:rsidR="000F5801" w:rsidRPr="00035686" w:rsidRDefault="008B042C" w:rsidP="00DE189C">
            <w:pPr>
              <w:jc w:val="center"/>
              <w:rPr>
                <w:rFonts w:ascii="Arial" w:hAnsi="Arial" w:cs="Arial"/>
                <w:color w:val="000000"/>
                <w:sz w:val="21"/>
                <w:szCs w:val="21"/>
                <w:lang w:eastAsia="en-AU"/>
              </w:rPr>
            </w:pPr>
            <w:r>
              <w:rPr>
                <w:rFonts w:ascii="Arial" w:hAnsi="Arial" w:cs="Arial"/>
                <w:color w:val="000000"/>
                <w:sz w:val="21"/>
                <w:szCs w:val="21"/>
                <w:lang w:eastAsia="en-AU"/>
              </w:rPr>
              <w:t>12, 13, 14</w:t>
            </w:r>
          </w:p>
        </w:tc>
        <w:tc>
          <w:tcPr>
            <w:tcW w:w="2211" w:type="dxa"/>
            <w:hideMark/>
          </w:tcPr>
          <w:p w14:paraId="39A3B79E" w14:textId="44BC8EA0" w:rsidR="000F5801" w:rsidRPr="00035686" w:rsidRDefault="008B042C" w:rsidP="00DE189C">
            <w:pPr>
              <w:jc w:val="center"/>
              <w:rPr>
                <w:rFonts w:ascii="Arial" w:hAnsi="Arial" w:cs="Arial"/>
                <w:color w:val="000000"/>
                <w:sz w:val="20"/>
                <w:szCs w:val="20"/>
                <w:lang w:eastAsia="en-AU"/>
              </w:rPr>
            </w:pPr>
            <w:r>
              <w:t>13-May-21</w:t>
            </w:r>
          </w:p>
        </w:tc>
      </w:tr>
    </w:tbl>
    <w:p w14:paraId="2E3D641F" w14:textId="03238B0D" w:rsidR="000F5801" w:rsidRPr="000F5801" w:rsidRDefault="000F5801" w:rsidP="000F5801">
      <w:pPr>
        <w:rPr>
          <w:rFonts w:ascii="Arial" w:hAnsi="Arial" w:cs="Arial"/>
          <w:sz w:val="21"/>
          <w:szCs w:val="21"/>
        </w:rPr>
      </w:pPr>
    </w:p>
    <w:p w14:paraId="3AACA664" w14:textId="77BD24E5" w:rsidR="001F3CF0" w:rsidRPr="00035686" w:rsidRDefault="001F3CF0" w:rsidP="007365BC">
      <w:pPr>
        <w:pStyle w:val="ListParagraph"/>
        <w:ind w:left="567"/>
        <w:contextualSpacing w:val="0"/>
        <w:rPr>
          <w:rFonts w:ascii="Arial" w:hAnsi="Arial" w:cs="Arial"/>
          <w:sz w:val="21"/>
          <w:szCs w:val="21"/>
        </w:rPr>
      </w:pPr>
    </w:p>
    <w:p w14:paraId="0C7816FC"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t>
      </w:r>
      <w:r w:rsidR="0004035F" w:rsidRPr="00035686">
        <w:rPr>
          <w:rFonts w:ascii="Arial" w:hAnsi="Arial" w:cs="Arial"/>
          <w:sz w:val="21"/>
          <w:szCs w:val="21"/>
        </w:rPr>
        <w:t>winner</w:t>
      </w:r>
      <w:r w:rsidRPr="00035686">
        <w:rPr>
          <w:rFonts w:ascii="Arial" w:hAnsi="Arial" w:cs="Arial"/>
          <w:sz w:val="21"/>
          <w:szCs w:val="21"/>
        </w:rPr>
        <w:t xml:space="preserve"> must take </w:t>
      </w:r>
      <w:r w:rsidR="0004035F" w:rsidRPr="00035686">
        <w:rPr>
          <w:rFonts w:ascii="Arial" w:hAnsi="Arial" w:cs="Arial"/>
          <w:sz w:val="21"/>
          <w:szCs w:val="21"/>
        </w:rPr>
        <w:t xml:space="preserve">the prize </w:t>
      </w:r>
      <w:r w:rsidRPr="00035686">
        <w:rPr>
          <w:rFonts w:ascii="Arial" w:hAnsi="Arial" w:cs="Arial"/>
          <w:sz w:val="21"/>
          <w:szCs w:val="21"/>
        </w:rPr>
        <w:t xml:space="preserve">as offered. The prize, or any unused portion of the prize, is not exchangeable </w:t>
      </w:r>
      <w:r w:rsidR="0004035F" w:rsidRPr="00035686">
        <w:rPr>
          <w:rFonts w:ascii="Arial" w:hAnsi="Arial" w:cs="Arial"/>
          <w:sz w:val="21"/>
          <w:szCs w:val="21"/>
        </w:rPr>
        <w:t>and</w:t>
      </w:r>
      <w:r w:rsidRPr="00035686">
        <w:rPr>
          <w:rFonts w:ascii="Arial" w:hAnsi="Arial" w:cs="Arial"/>
          <w:sz w:val="21"/>
          <w:szCs w:val="21"/>
        </w:rPr>
        <w:t xml:space="preserve"> cannot be redeemed as cash. The prize cannot be used in conjunctio</w:t>
      </w:r>
      <w:r w:rsidR="00A461CA" w:rsidRPr="00035686">
        <w:rPr>
          <w:rFonts w:ascii="Arial" w:hAnsi="Arial" w:cs="Arial"/>
          <w:sz w:val="21"/>
          <w:szCs w:val="21"/>
        </w:rPr>
        <w:t>n with any other special offer.</w:t>
      </w:r>
    </w:p>
    <w:p w14:paraId="76166E0D"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the winner is under the age of 18 years, the prize will be awarded to the winner’s parent or legal guardian on </w:t>
      </w:r>
      <w:r w:rsidR="00C60243" w:rsidRPr="00035686">
        <w:rPr>
          <w:rFonts w:ascii="Arial" w:hAnsi="Arial" w:cs="Arial"/>
          <w:sz w:val="21"/>
          <w:szCs w:val="21"/>
        </w:rPr>
        <w:t>the winner’s behalf</w:t>
      </w:r>
      <w:r w:rsidRPr="00035686">
        <w:rPr>
          <w:rFonts w:ascii="Arial" w:hAnsi="Arial" w:cs="Arial"/>
          <w:sz w:val="21"/>
          <w:szCs w:val="21"/>
        </w:rPr>
        <w:t>. It is the respon</w:t>
      </w:r>
      <w:r w:rsidR="0004035F" w:rsidRPr="00035686">
        <w:rPr>
          <w:rFonts w:ascii="Arial" w:hAnsi="Arial" w:cs="Arial"/>
          <w:sz w:val="21"/>
          <w:szCs w:val="21"/>
        </w:rPr>
        <w:t xml:space="preserve">sibility of the winner’s parent or </w:t>
      </w:r>
      <w:r w:rsidRPr="00035686">
        <w:rPr>
          <w:rFonts w:ascii="Arial" w:hAnsi="Arial" w:cs="Arial"/>
          <w:sz w:val="21"/>
          <w:szCs w:val="21"/>
        </w:rPr>
        <w:t xml:space="preserve">legal guardian to prove their parental </w:t>
      </w:r>
      <w:r w:rsidR="0004035F" w:rsidRPr="00035686">
        <w:rPr>
          <w:rFonts w:ascii="Arial" w:hAnsi="Arial" w:cs="Arial"/>
          <w:sz w:val="21"/>
          <w:szCs w:val="21"/>
        </w:rPr>
        <w:t xml:space="preserve">or guardianship </w:t>
      </w:r>
      <w:r w:rsidRPr="00035686">
        <w:rPr>
          <w:rFonts w:ascii="Arial" w:hAnsi="Arial" w:cs="Arial"/>
          <w:sz w:val="21"/>
          <w:szCs w:val="21"/>
        </w:rPr>
        <w:t xml:space="preserve">status at the time of winner notification. </w:t>
      </w:r>
      <w:r w:rsidR="0004035F" w:rsidRPr="00035686">
        <w:rPr>
          <w:rFonts w:ascii="Arial" w:hAnsi="Arial" w:cs="Arial"/>
          <w:sz w:val="21"/>
          <w:szCs w:val="21"/>
        </w:rPr>
        <w:t>If</w:t>
      </w:r>
      <w:r w:rsidRPr="00035686">
        <w:rPr>
          <w:rFonts w:ascii="Arial" w:hAnsi="Arial" w:cs="Arial"/>
          <w:sz w:val="21"/>
          <w:szCs w:val="21"/>
        </w:rPr>
        <w:t xml:space="preserve"> a person </w:t>
      </w:r>
      <w:r w:rsidR="0004035F" w:rsidRPr="00035686">
        <w:rPr>
          <w:rFonts w:ascii="Arial" w:hAnsi="Arial" w:cs="Arial"/>
          <w:sz w:val="21"/>
          <w:szCs w:val="21"/>
        </w:rPr>
        <w:t>incorrectly</w:t>
      </w:r>
      <w:r w:rsidRPr="00035686">
        <w:rPr>
          <w:rFonts w:ascii="Arial" w:hAnsi="Arial" w:cs="Arial"/>
          <w:sz w:val="21"/>
          <w:szCs w:val="21"/>
        </w:rPr>
        <w:t xml:space="preserve"> represents themselves to be a winner</w:t>
      </w:r>
      <w:r w:rsidR="0004035F" w:rsidRPr="00035686">
        <w:rPr>
          <w:rFonts w:ascii="Arial" w:hAnsi="Arial" w:cs="Arial"/>
          <w:sz w:val="21"/>
          <w:szCs w:val="21"/>
        </w:rPr>
        <w:t>’</w:t>
      </w:r>
      <w:r w:rsidRPr="00035686">
        <w:rPr>
          <w:rFonts w:ascii="Arial" w:hAnsi="Arial" w:cs="Arial"/>
          <w:sz w:val="21"/>
          <w:szCs w:val="21"/>
        </w:rPr>
        <w:t>s parent or legal guardian, that person will be liable for all costs associated with re</w:t>
      </w:r>
      <w:r w:rsidR="0004035F" w:rsidRPr="00035686">
        <w:rPr>
          <w:rFonts w:ascii="Arial" w:hAnsi="Arial" w:cs="Arial"/>
          <w:sz w:val="21"/>
          <w:szCs w:val="21"/>
        </w:rPr>
        <w:t xml:space="preserve">-delivering </w:t>
      </w:r>
      <w:r w:rsidRPr="00035686">
        <w:rPr>
          <w:rFonts w:ascii="Arial" w:hAnsi="Arial" w:cs="Arial"/>
          <w:sz w:val="21"/>
          <w:szCs w:val="21"/>
        </w:rPr>
        <w:t>or re-awarding the prize (</w:t>
      </w:r>
      <w:r w:rsidR="0004035F" w:rsidRPr="00035686">
        <w:rPr>
          <w:rFonts w:ascii="Arial" w:hAnsi="Arial" w:cs="Arial"/>
          <w:sz w:val="21"/>
          <w:szCs w:val="21"/>
        </w:rPr>
        <w:t>including but not limited to any</w:t>
      </w:r>
      <w:r w:rsidRPr="00035686">
        <w:rPr>
          <w:rFonts w:ascii="Arial" w:hAnsi="Arial" w:cs="Arial"/>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035686">
        <w:rPr>
          <w:rFonts w:ascii="Arial" w:hAnsi="Arial" w:cs="Arial"/>
          <w:sz w:val="21"/>
          <w:szCs w:val="21"/>
        </w:rPr>
        <w:t>s that relate</w:t>
      </w:r>
      <w:r w:rsidRPr="00035686">
        <w:rPr>
          <w:rFonts w:ascii="Arial" w:hAnsi="Arial" w:cs="Arial"/>
          <w:sz w:val="21"/>
          <w:szCs w:val="21"/>
        </w:rPr>
        <w:t xml:space="preserve"> to any ongo</w:t>
      </w:r>
      <w:r w:rsidR="0004035F" w:rsidRPr="00035686">
        <w:rPr>
          <w:rFonts w:ascii="Arial" w:hAnsi="Arial" w:cs="Arial"/>
          <w:sz w:val="21"/>
          <w:szCs w:val="21"/>
        </w:rPr>
        <w:t xml:space="preserve">ing family law negotiations </w:t>
      </w:r>
      <w:r w:rsidRPr="00035686">
        <w:rPr>
          <w:rFonts w:ascii="Arial" w:hAnsi="Arial" w:cs="Arial"/>
          <w:sz w:val="21"/>
          <w:szCs w:val="21"/>
        </w:rPr>
        <w:t>or determinations. These are the responsibility of the winner an</w:t>
      </w:r>
      <w:r w:rsidR="0004035F" w:rsidRPr="00035686">
        <w:rPr>
          <w:rFonts w:ascii="Arial" w:hAnsi="Arial" w:cs="Arial"/>
          <w:sz w:val="21"/>
          <w:szCs w:val="21"/>
        </w:rPr>
        <w:t>d their respective parent or legal guardian</w:t>
      </w:r>
      <w:r w:rsidRPr="00035686">
        <w:rPr>
          <w:rFonts w:ascii="Arial" w:hAnsi="Arial" w:cs="Arial"/>
          <w:sz w:val="21"/>
          <w:szCs w:val="21"/>
        </w:rPr>
        <w:t xml:space="preserve">. </w:t>
      </w:r>
    </w:p>
    <w:p w14:paraId="5588E4E1"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 for any reason, the winner does not take the prize at the time stipulated by the Promoter, the prize will be forfeited by the winner and cash will not be awarded in lieu of the prize.</w:t>
      </w:r>
    </w:p>
    <w:p w14:paraId="7FC164D3" w14:textId="77777777" w:rsidR="0029503C" w:rsidRPr="00035686" w:rsidRDefault="0004035F"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w:t>
      </w:r>
      <w:r w:rsidR="0029503C" w:rsidRPr="00035686">
        <w:rPr>
          <w:rFonts w:ascii="Arial" w:hAnsi="Arial" w:cs="Arial"/>
          <w:sz w:val="21"/>
          <w:szCs w:val="21"/>
        </w:rPr>
        <w:t xml:space="preserve"> a prize, or part of a prize, is unavailable, the Promoter </w:t>
      </w:r>
      <w:r w:rsidRPr="00035686">
        <w:rPr>
          <w:rFonts w:ascii="Arial" w:hAnsi="Arial" w:cs="Arial"/>
          <w:sz w:val="21"/>
          <w:szCs w:val="21"/>
        </w:rPr>
        <w:t>may</w:t>
      </w:r>
      <w:r w:rsidR="0029503C" w:rsidRPr="00035686">
        <w:rPr>
          <w:rFonts w:ascii="Arial" w:hAnsi="Arial" w:cs="Arial"/>
          <w:sz w:val="21"/>
          <w:szCs w:val="21"/>
        </w:rPr>
        <w:t xml:space="preserve"> substitute an alternative prize to </w:t>
      </w:r>
      <w:r w:rsidRPr="00035686">
        <w:rPr>
          <w:rFonts w:ascii="Arial" w:hAnsi="Arial" w:cs="Arial"/>
          <w:sz w:val="21"/>
          <w:szCs w:val="21"/>
        </w:rPr>
        <w:t xml:space="preserve">substantially </w:t>
      </w:r>
      <w:r w:rsidR="0029503C" w:rsidRPr="00035686">
        <w:rPr>
          <w:rFonts w:ascii="Arial" w:hAnsi="Arial" w:cs="Arial"/>
          <w:sz w:val="21"/>
          <w:szCs w:val="21"/>
        </w:rPr>
        <w:t>the same recommended retail value and/or specification</w:t>
      </w:r>
      <w:r w:rsidRPr="00035686">
        <w:rPr>
          <w:rFonts w:ascii="Arial" w:hAnsi="Arial" w:cs="Arial"/>
          <w:sz w:val="21"/>
          <w:szCs w:val="21"/>
        </w:rPr>
        <w:t>,</w:t>
      </w:r>
      <w:r w:rsidR="0029503C" w:rsidRPr="00035686">
        <w:rPr>
          <w:rFonts w:ascii="Arial" w:hAnsi="Arial" w:cs="Arial"/>
          <w:sz w:val="21"/>
          <w:szCs w:val="21"/>
        </w:rPr>
        <w:t xml:space="preserve"> subject to any w</w:t>
      </w:r>
      <w:r w:rsidRPr="00035686">
        <w:rPr>
          <w:rFonts w:ascii="Arial" w:hAnsi="Arial" w:cs="Arial"/>
          <w:sz w:val="21"/>
          <w:szCs w:val="21"/>
        </w:rPr>
        <w:t>ritten direction</w:t>
      </w:r>
      <w:r w:rsidR="0029503C" w:rsidRPr="00035686">
        <w:rPr>
          <w:rFonts w:ascii="Arial" w:hAnsi="Arial" w:cs="Arial"/>
          <w:sz w:val="21"/>
          <w:szCs w:val="21"/>
        </w:rPr>
        <w:t xml:space="preserve"> from the various </w:t>
      </w:r>
      <w:r w:rsidR="007A1DBA" w:rsidRPr="00035686">
        <w:rPr>
          <w:rFonts w:ascii="Arial" w:hAnsi="Arial" w:cs="Arial"/>
          <w:sz w:val="21"/>
          <w:szCs w:val="21"/>
        </w:rPr>
        <w:t>regulatory authorities</w:t>
      </w:r>
      <w:r w:rsidR="0029503C" w:rsidRPr="00035686">
        <w:rPr>
          <w:rFonts w:ascii="Arial" w:hAnsi="Arial" w:cs="Arial"/>
          <w:sz w:val="21"/>
          <w:szCs w:val="21"/>
        </w:rPr>
        <w:t>.</w:t>
      </w:r>
    </w:p>
    <w:p w14:paraId="3945F1BB" w14:textId="715C81E6"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necessary, an unclaimed prize draw will be held on </w:t>
      </w:r>
      <w:r w:rsidR="00F572CC" w:rsidRPr="00035686">
        <w:rPr>
          <w:rFonts w:ascii="Arial" w:hAnsi="Arial" w:cs="Arial"/>
          <w:sz w:val="21"/>
          <w:szCs w:val="21"/>
        </w:rPr>
        <w:t xml:space="preserve">the date specified in Table </w:t>
      </w:r>
      <w:r w:rsidR="001C2D94" w:rsidRPr="00035686">
        <w:rPr>
          <w:rFonts w:ascii="Arial" w:hAnsi="Arial" w:cs="Arial"/>
          <w:sz w:val="21"/>
          <w:szCs w:val="21"/>
        </w:rPr>
        <w:t>F</w:t>
      </w:r>
      <w:r w:rsidR="001906DB" w:rsidRPr="00035686">
        <w:rPr>
          <w:rFonts w:ascii="Arial" w:hAnsi="Arial" w:cs="Arial"/>
          <w:sz w:val="21"/>
          <w:szCs w:val="21"/>
        </w:rPr>
        <w:t xml:space="preserve"> </w:t>
      </w:r>
      <w:r w:rsidRPr="00035686">
        <w:rPr>
          <w:rFonts w:ascii="Arial" w:hAnsi="Arial" w:cs="Arial"/>
          <w:sz w:val="21"/>
          <w:szCs w:val="21"/>
        </w:rPr>
        <w:t>at the same time</w:t>
      </w:r>
      <w:r w:rsidR="0004035F" w:rsidRPr="00035686">
        <w:rPr>
          <w:rFonts w:ascii="Arial" w:hAnsi="Arial" w:cs="Arial"/>
          <w:sz w:val="21"/>
          <w:szCs w:val="21"/>
        </w:rPr>
        <w:t xml:space="preserve"> and place as the original draw</w:t>
      </w:r>
      <w:r w:rsidRPr="00035686">
        <w:rPr>
          <w:rFonts w:ascii="Arial" w:hAnsi="Arial" w:cs="Arial"/>
          <w:sz w:val="21"/>
          <w:szCs w:val="21"/>
        </w:rPr>
        <w:t xml:space="preserve"> in order to distribute any unclaimed</w:t>
      </w:r>
      <w:r w:rsidR="0004035F" w:rsidRPr="00035686">
        <w:rPr>
          <w:rFonts w:ascii="Arial" w:hAnsi="Arial" w:cs="Arial"/>
          <w:sz w:val="21"/>
          <w:szCs w:val="21"/>
        </w:rPr>
        <w:t xml:space="preserve"> prize(s)</w:t>
      </w:r>
      <w:r w:rsidR="00591F86" w:rsidRPr="00035686">
        <w:rPr>
          <w:rFonts w:ascii="Arial" w:hAnsi="Arial" w:cs="Arial"/>
          <w:sz w:val="21"/>
          <w:szCs w:val="21"/>
        </w:rPr>
        <w:t>, subject to any directions from a regulatory authority</w:t>
      </w:r>
      <w:r w:rsidR="00D05F0A" w:rsidRPr="00035686">
        <w:rPr>
          <w:rFonts w:ascii="Arial" w:hAnsi="Arial" w:cs="Arial"/>
          <w:sz w:val="21"/>
          <w:szCs w:val="21"/>
        </w:rPr>
        <w:t>. A</w:t>
      </w:r>
      <w:r w:rsidRPr="00035686">
        <w:rPr>
          <w:rFonts w:ascii="Arial" w:hAnsi="Arial" w:cs="Arial"/>
          <w:sz w:val="21"/>
          <w:szCs w:val="21"/>
        </w:rPr>
        <w:t xml:space="preserve"> winner from this draw</w:t>
      </w:r>
      <w:r w:rsidR="00591F86" w:rsidRPr="00035686">
        <w:rPr>
          <w:rFonts w:ascii="Arial" w:hAnsi="Arial" w:cs="Arial"/>
          <w:sz w:val="21"/>
          <w:szCs w:val="21"/>
        </w:rPr>
        <w:t>, if any,</w:t>
      </w:r>
      <w:r w:rsidRPr="00035686">
        <w:rPr>
          <w:rFonts w:ascii="Arial" w:hAnsi="Arial" w:cs="Arial"/>
          <w:sz w:val="21"/>
          <w:szCs w:val="21"/>
        </w:rPr>
        <w:t xml:space="preserve"> will be notified </w:t>
      </w:r>
      <w:r w:rsidR="00591F86" w:rsidRPr="00035686">
        <w:rPr>
          <w:rFonts w:ascii="Arial" w:hAnsi="Arial" w:cs="Arial"/>
          <w:sz w:val="21"/>
          <w:szCs w:val="21"/>
        </w:rPr>
        <w:t>in</w:t>
      </w:r>
      <w:r w:rsidRPr="00035686">
        <w:rPr>
          <w:rFonts w:ascii="Arial" w:hAnsi="Arial" w:cs="Arial"/>
          <w:sz w:val="21"/>
          <w:szCs w:val="21"/>
        </w:rPr>
        <w:t xml:space="preserve"> </w:t>
      </w:r>
      <w:r w:rsidR="00631227" w:rsidRPr="00035686">
        <w:rPr>
          <w:rFonts w:ascii="Arial" w:hAnsi="Arial" w:cs="Arial"/>
          <w:sz w:val="21"/>
          <w:szCs w:val="21"/>
        </w:rPr>
        <w:t xml:space="preserve">writing </w:t>
      </w:r>
      <w:r w:rsidR="00591F86" w:rsidRPr="00035686">
        <w:rPr>
          <w:rFonts w:ascii="Arial" w:hAnsi="Arial" w:cs="Arial"/>
          <w:sz w:val="21"/>
          <w:szCs w:val="21"/>
        </w:rPr>
        <w:t xml:space="preserve">using the contact details provided in their entry </w:t>
      </w:r>
      <w:r w:rsidR="00631227" w:rsidRPr="00035686">
        <w:rPr>
          <w:rFonts w:ascii="Arial" w:hAnsi="Arial" w:cs="Arial"/>
          <w:sz w:val="21"/>
          <w:szCs w:val="21"/>
        </w:rPr>
        <w:t xml:space="preserve">within 7 business days of the </w:t>
      </w:r>
      <w:r w:rsidR="00591F86" w:rsidRPr="00035686">
        <w:rPr>
          <w:rFonts w:ascii="Arial" w:hAnsi="Arial" w:cs="Arial"/>
          <w:sz w:val="21"/>
          <w:szCs w:val="21"/>
        </w:rPr>
        <w:t xml:space="preserve">unclaimed prize </w:t>
      </w:r>
      <w:r w:rsidR="00631227" w:rsidRPr="00035686">
        <w:rPr>
          <w:rFonts w:ascii="Arial" w:hAnsi="Arial" w:cs="Arial"/>
          <w:sz w:val="21"/>
          <w:szCs w:val="21"/>
        </w:rPr>
        <w:t>draw</w:t>
      </w:r>
      <w:r w:rsidRPr="00035686">
        <w:rPr>
          <w:rFonts w:ascii="Arial" w:hAnsi="Arial" w:cs="Arial"/>
          <w:sz w:val="21"/>
          <w:szCs w:val="21"/>
        </w:rPr>
        <w:t xml:space="preserve"> </w:t>
      </w:r>
      <w:r w:rsidR="00D05F0A" w:rsidRPr="00035686">
        <w:rPr>
          <w:rFonts w:ascii="Arial" w:hAnsi="Arial" w:cs="Arial"/>
          <w:sz w:val="21"/>
          <w:szCs w:val="21"/>
        </w:rPr>
        <w:t>and their</w:t>
      </w:r>
      <w:r w:rsidRPr="00035686">
        <w:rPr>
          <w:rFonts w:ascii="Arial" w:hAnsi="Arial" w:cs="Arial"/>
          <w:sz w:val="21"/>
          <w:szCs w:val="21"/>
        </w:rPr>
        <w:t xml:space="preserve"> name will be published on </w:t>
      </w:r>
      <w:hyperlink r:id="rId10" w:history="1">
        <w:r w:rsidR="00706A69" w:rsidRPr="00035686">
          <w:rPr>
            <w:rStyle w:val="Hyperlink"/>
            <w:rFonts w:ascii="Arial" w:hAnsi="Arial" w:cs="Arial"/>
            <w:sz w:val="21"/>
            <w:szCs w:val="21"/>
          </w:rPr>
          <w:t>www.prizestolove.com.au/winners</w:t>
        </w:r>
      </w:hyperlink>
      <w:r w:rsidR="00706A69" w:rsidRPr="00035686">
        <w:rPr>
          <w:rFonts w:ascii="Arial" w:hAnsi="Arial" w:cs="Arial"/>
          <w:sz w:val="21"/>
          <w:szCs w:val="21"/>
        </w:rPr>
        <w:t xml:space="preserve"> </w:t>
      </w:r>
      <w:r w:rsidRPr="00035686">
        <w:rPr>
          <w:rFonts w:ascii="Arial" w:hAnsi="Arial" w:cs="Arial"/>
          <w:sz w:val="21"/>
          <w:szCs w:val="21"/>
        </w:rPr>
        <w:t>for 28 days from</w:t>
      </w:r>
      <w:r w:rsidR="000415DD" w:rsidRPr="00035686">
        <w:rPr>
          <w:rFonts w:ascii="Arial" w:hAnsi="Arial" w:cs="Arial"/>
          <w:sz w:val="21"/>
          <w:szCs w:val="21"/>
        </w:rPr>
        <w:t xml:space="preserve"> the date specified in Table </w:t>
      </w:r>
      <w:r w:rsidR="00BD2C9A">
        <w:rPr>
          <w:rFonts w:ascii="Arial" w:hAnsi="Arial" w:cs="Arial"/>
          <w:sz w:val="21"/>
          <w:szCs w:val="21"/>
        </w:rPr>
        <w:t>F</w:t>
      </w:r>
      <w:r w:rsidRPr="00035686">
        <w:rPr>
          <w:rFonts w:ascii="Arial" w:hAnsi="Arial" w:cs="Arial"/>
          <w:sz w:val="21"/>
          <w:szCs w:val="21"/>
        </w:rPr>
        <w:t>.</w:t>
      </w:r>
    </w:p>
    <w:p w14:paraId="03EE4693" w14:textId="77777777" w:rsidR="00A420F7" w:rsidRPr="008B042C" w:rsidRDefault="00A420F7" w:rsidP="008B042C">
      <w:pPr>
        <w:rPr>
          <w:rFonts w:ascii="Arial" w:hAnsi="Arial" w:cs="Arial"/>
          <w:b/>
          <w:sz w:val="21"/>
          <w:szCs w:val="21"/>
        </w:rPr>
      </w:pPr>
    </w:p>
    <w:p w14:paraId="671630F8" w14:textId="77777777" w:rsidR="00A420F7" w:rsidRPr="00035686" w:rsidRDefault="00A420F7">
      <w:pPr>
        <w:pStyle w:val="ListParagraph"/>
        <w:ind w:left="567"/>
        <w:contextualSpacing w:val="0"/>
        <w:rPr>
          <w:rFonts w:ascii="Arial" w:hAnsi="Arial" w:cs="Arial"/>
          <w:b/>
          <w:sz w:val="21"/>
          <w:szCs w:val="21"/>
        </w:rPr>
      </w:pPr>
    </w:p>
    <w:p w14:paraId="74991207" w14:textId="6D6CE6A1" w:rsidR="00F572CC" w:rsidRPr="00035686" w:rsidRDefault="00F572CC">
      <w:pPr>
        <w:pStyle w:val="ListParagraph"/>
        <w:ind w:left="567"/>
        <w:contextualSpacing w:val="0"/>
        <w:rPr>
          <w:rFonts w:ascii="Arial" w:hAnsi="Arial" w:cs="Arial"/>
          <w:b/>
          <w:sz w:val="21"/>
          <w:szCs w:val="21"/>
        </w:rPr>
      </w:pPr>
      <w:r w:rsidRPr="00035686">
        <w:rPr>
          <w:rFonts w:ascii="Arial" w:hAnsi="Arial" w:cs="Arial"/>
          <w:b/>
          <w:sz w:val="21"/>
          <w:szCs w:val="21"/>
        </w:rPr>
        <w:t xml:space="preserve">Table </w:t>
      </w:r>
      <w:r w:rsidR="004B15A0">
        <w:rPr>
          <w:rFonts w:ascii="Arial" w:hAnsi="Arial" w:cs="Arial"/>
          <w:b/>
          <w:sz w:val="21"/>
          <w:szCs w:val="21"/>
        </w:rPr>
        <w:t>F</w:t>
      </w:r>
    </w:p>
    <w:tbl>
      <w:tblPr>
        <w:tblStyle w:val="TableGrid"/>
        <w:tblW w:w="0" w:type="auto"/>
        <w:jc w:val="center"/>
        <w:tblLayout w:type="fixed"/>
        <w:tblLook w:val="04A0" w:firstRow="1" w:lastRow="0" w:firstColumn="1" w:lastColumn="0" w:noHBand="0" w:noVBand="1"/>
      </w:tblPr>
      <w:tblGrid>
        <w:gridCol w:w="1568"/>
        <w:gridCol w:w="1806"/>
        <w:gridCol w:w="1984"/>
      </w:tblGrid>
      <w:tr w:rsidR="00A420F7" w:rsidRPr="00035686" w14:paraId="35253EA0" w14:textId="77777777" w:rsidTr="008B042C">
        <w:trPr>
          <w:trHeight w:val="1155"/>
          <w:jc w:val="center"/>
        </w:trPr>
        <w:tc>
          <w:tcPr>
            <w:tcW w:w="1568" w:type="dxa"/>
            <w:vAlign w:val="center"/>
            <w:hideMark/>
          </w:tcPr>
          <w:p w14:paraId="5A74E84C" w14:textId="77777777" w:rsidR="00A420F7" w:rsidRPr="00035686" w:rsidRDefault="00A420F7" w:rsidP="008B042C">
            <w:pPr>
              <w:jc w:val="center"/>
              <w:rPr>
                <w:rFonts w:ascii="Arial" w:hAnsi="Arial" w:cs="Arial"/>
                <w:b/>
                <w:bCs/>
                <w:sz w:val="21"/>
                <w:szCs w:val="21"/>
              </w:rPr>
            </w:pPr>
            <w:r w:rsidRPr="00035686">
              <w:rPr>
                <w:rFonts w:ascii="Arial" w:hAnsi="Arial" w:cs="Arial"/>
                <w:b/>
                <w:bCs/>
                <w:sz w:val="21"/>
                <w:szCs w:val="21"/>
              </w:rPr>
              <w:t>Draw</w:t>
            </w:r>
          </w:p>
        </w:tc>
        <w:tc>
          <w:tcPr>
            <w:tcW w:w="1806" w:type="dxa"/>
            <w:vAlign w:val="center"/>
            <w:hideMark/>
          </w:tcPr>
          <w:p w14:paraId="52008F6A" w14:textId="77777777" w:rsidR="00A420F7" w:rsidRPr="00035686" w:rsidRDefault="00A420F7" w:rsidP="008B042C">
            <w:pPr>
              <w:jc w:val="center"/>
              <w:rPr>
                <w:rFonts w:ascii="Arial" w:hAnsi="Arial" w:cs="Arial"/>
                <w:b/>
                <w:bCs/>
                <w:sz w:val="21"/>
                <w:szCs w:val="21"/>
              </w:rPr>
            </w:pPr>
            <w:r w:rsidRPr="00035686">
              <w:rPr>
                <w:rFonts w:ascii="Arial" w:hAnsi="Arial" w:cs="Arial"/>
                <w:b/>
                <w:bCs/>
                <w:sz w:val="21"/>
                <w:szCs w:val="21"/>
              </w:rPr>
              <w:t>Date of unclaimed prize draw</w:t>
            </w:r>
          </w:p>
        </w:tc>
        <w:tc>
          <w:tcPr>
            <w:tcW w:w="1984" w:type="dxa"/>
            <w:vAlign w:val="center"/>
            <w:hideMark/>
          </w:tcPr>
          <w:p w14:paraId="7A8AAD3F" w14:textId="77777777" w:rsidR="00A420F7" w:rsidRPr="00035686" w:rsidRDefault="00A420F7" w:rsidP="008B042C">
            <w:pPr>
              <w:jc w:val="center"/>
              <w:rPr>
                <w:rFonts w:ascii="Arial" w:hAnsi="Arial" w:cs="Arial"/>
                <w:b/>
                <w:bCs/>
                <w:sz w:val="21"/>
                <w:szCs w:val="21"/>
              </w:rPr>
            </w:pPr>
            <w:r w:rsidRPr="00035686">
              <w:rPr>
                <w:rFonts w:ascii="Arial" w:hAnsi="Arial" w:cs="Arial"/>
                <w:b/>
                <w:bCs/>
                <w:sz w:val="21"/>
                <w:szCs w:val="21"/>
              </w:rPr>
              <w:t>Publication Date</w:t>
            </w:r>
          </w:p>
        </w:tc>
      </w:tr>
      <w:tr w:rsidR="00244878" w:rsidRPr="00035686" w14:paraId="04D45506" w14:textId="77777777" w:rsidTr="008B042C">
        <w:trPr>
          <w:trHeight w:val="315"/>
          <w:jc w:val="center"/>
        </w:trPr>
        <w:tc>
          <w:tcPr>
            <w:tcW w:w="1568" w:type="dxa"/>
            <w:vAlign w:val="center"/>
            <w:hideMark/>
          </w:tcPr>
          <w:p w14:paraId="70E059D0" w14:textId="77777777" w:rsidR="00244878" w:rsidRPr="00035686" w:rsidRDefault="00244878" w:rsidP="008B042C">
            <w:pPr>
              <w:pStyle w:val="ListParagraph"/>
              <w:ind w:left="567"/>
              <w:jc w:val="center"/>
              <w:rPr>
                <w:rFonts w:ascii="Arial" w:hAnsi="Arial" w:cs="Arial"/>
                <w:b/>
                <w:bCs/>
                <w:sz w:val="21"/>
                <w:szCs w:val="21"/>
              </w:rPr>
            </w:pPr>
            <w:r w:rsidRPr="00035686">
              <w:rPr>
                <w:rFonts w:ascii="Arial" w:hAnsi="Arial" w:cs="Arial"/>
                <w:b/>
                <w:bCs/>
                <w:sz w:val="21"/>
                <w:szCs w:val="21"/>
              </w:rPr>
              <w:t>1</w:t>
            </w:r>
          </w:p>
        </w:tc>
        <w:tc>
          <w:tcPr>
            <w:tcW w:w="1806" w:type="dxa"/>
            <w:vAlign w:val="center"/>
            <w:hideMark/>
          </w:tcPr>
          <w:p w14:paraId="69E26AA9" w14:textId="526261E1" w:rsidR="00244878" w:rsidRPr="008B042C" w:rsidRDefault="008B042C" w:rsidP="008B042C">
            <w:pPr>
              <w:jc w:val="center"/>
            </w:pPr>
            <w:r>
              <w:rPr>
                <w:rFonts w:ascii="Arial" w:hAnsi="Arial" w:cs="Arial"/>
                <w:color w:val="000000"/>
                <w:sz w:val="20"/>
                <w:szCs w:val="20"/>
              </w:rPr>
              <w:t>21-July-21</w:t>
            </w:r>
          </w:p>
        </w:tc>
        <w:tc>
          <w:tcPr>
            <w:tcW w:w="1984" w:type="dxa"/>
            <w:vAlign w:val="center"/>
            <w:hideMark/>
          </w:tcPr>
          <w:p w14:paraId="2E22B707" w14:textId="5DABEB19" w:rsidR="00244878" w:rsidRPr="008B042C" w:rsidRDefault="008B042C" w:rsidP="008B042C">
            <w:pPr>
              <w:jc w:val="center"/>
            </w:pPr>
            <w:r>
              <w:rPr>
                <w:rFonts w:ascii="Arial" w:hAnsi="Arial" w:cs="Arial"/>
                <w:color w:val="000000"/>
                <w:sz w:val="20"/>
                <w:szCs w:val="20"/>
              </w:rPr>
              <w:t>28-July-21</w:t>
            </w:r>
          </w:p>
        </w:tc>
      </w:tr>
      <w:tr w:rsidR="00244878" w:rsidRPr="00035686" w14:paraId="4C7B6DE5" w14:textId="77777777" w:rsidTr="008B042C">
        <w:trPr>
          <w:trHeight w:val="315"/>
          <w:jc w:val="center"/>
        </w:trPr>
        <w:tc>
          <w:tcPr>
            <w:tcW w:w="1568" w:type="dxa"/>
            <w:vAlign w:val="center"/>
            <w:hideMark/>
          </w:tcPr>
          <w:p w14:paraId="60CE739C" w14:textId="77777777" w:rsidR="00244878" w:rsidRPr="00035686" w:rsidRDefault="00244878" w:rsidP="008B042C">
            <w:pPr>
              <w:pStyle w:val="ListParagraph"/>
              <w:ind w:left="567"/>
              <w:jc w:val="center"/>
              <w:rPr>
                <w:rFonts w:ascii="Arial" w:hAnsi="Arial" w:cs="Arial"/>
                <w:b/>
                <w:bCs/>
                <w:sz w:val="21"/>
                <w:szCs w:val="21"/>
              </w:rPr>
            </w:pPr>
            <w:r w:rsidRPr="00035686">
              <w:rPr>
                <w:rFonts w:ascii="Arial" w:hAnsi="Arial" w:cs="Arial"/>
                <w:b/>
                <w:bCs/>
                <w:sz w:val="21"/>
                <w:szCs w:val="21"/>
              </w:rPr>
              <w:t>2</w:t>
            </w:r>
          </w:p>
        </w:tc>
        <w:tc>
          <w:tcPr>
            <w:tcW w:w="1806" w:type="dxa"/>
            <w:vAlign w:val="center"/>
            <w:hideMark/>
          </w:tcPr>
          <w:p w14:paraId="6B361CDB" w14:textId="0205E010" w:rsidR="00244878" w:rsidRPr="008B042C" w:rsidRDefault="008B042C" w:rsidP="008B042C">
            <w:pPr>
              <w:jc w:val="center"/>
            </w:pPr>
            <w:r>
              <w:rPr>
                <w:rFonts w:ascii="Arial" w:hAnsi="Arial" w:cs="Arial"/>
                <w:color w:val="000000"/>
                <w:sz w:val="20"/>
                <w:szCs w:val="20"/>
              </w:rPr>
              <w:t>11-Aug-21</w:t>
            </w:r>
          </w:p>
        </w:tc>
        <w:tc>
          <w:tcPr>
            <w:tcW w:w="1984" w:type="dxa"/>
            <w:vAlign w:val="center"/>
            <w:hideMark/>
          </w:tcPr>
          <w:p w14:paraId="15FE0110" w14:textId="20D58DEF" w:rsidR="00244878" w:rsidRPr="008B042C" w:rsidRDefault="008B042C" w:rsidP="008B042C">
            <w:pPr>
              <w:jc w:val="center"/>
            </w:pPr>
            <w:r>
              <w:rPr>
                <w:rFonts w:ascii="Arial" w:hAnsi="Arial" w:cs="Arial"/>
                <w:color w:val="000000"/>
                <w:sz w:val="20"/>
                <w:szCs w:val="20"/>
              </w:rPr>
              <w:t>18-Aug-21</w:t>
            </w:r>
          </w:p>
        </w:tc>
      </w:tr>
    </w:tbl>
    <w:p w14:paraId="2CEB016A" w14:textId="77777777" w:rsidR="00F572CC" w:rsidRPr="00035686" w:rsidRDefault="00F572CC" w:rsidP="00F572CC">
      <w:pPr>
        <w:pStyle w:val="ListParagraph"/>
        <w:ind w:left="567"/>
        <w:contextualSpacing w:val="0"/>
        <w:rPr>
          <w:rFonts w:ascii="Arial" w:hAnsi="Arial" w:cs="Arial"/>
          <w:sz w:val="21"/>
          <w:szCs w:val="21"/>
        </w:rPr>
      </w:pPr>
    </w:p>
    <w:p w14:paraId="4EA1FEF9" w14:textId="77777777" w:rsidR="00390C16" w:rsidRPr="00035686" w:rsidRDefault="00390C16" w:rsidP="00390C16">
      <w:pPr>
        <w:rPr>
          <w:rFonts w:ascii="Arial" w:hAnsi="Arial" w:cs="Arial"/>
          <w:i/>
          <w:sz w:val="21"/>
          <w:szCs w:val="21"/>
        </w:rPr>
      </w:pPr>
      <w:r w:rsidRPr="00035686">
        <w:rPr>
          <w:rFonts w:ascii="Arial" w:hAnsi="Arial" w:cs="Arial"/>
          <w:i/>
          <w:sz w:val="21"/>
          <w:szCs w:val="21"/>
        </w:rPr>
        <w:t xml:space="preserve">Prizes </w:t>
      </w:r>
    </w:p>
    <w:p w14:paraId="37BF6A87" w14:textId="77777777" w:rsidR="00C56056" w:rsidRPr="00035686" w:rsidRDefault="00C56056" w:rsidP="00C5605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 will be delivered to the nominated address of the winner, provided that address is in Australia</w:t>
      </w:r>
      <w:r w:rsidR="00C157EB" w:rsidRPr="00035686">
        <w:rPr>
          <w:rFonts w:ascii="Arial" w:hAnsi="Arial" w:cs="Arial"/>
          <w:sz w:val="21"/>
          <w:szCs w:val="21"/>
        </w:rPr>
        <w:t xml:space="preserve"> or New Zealand</w:t>
      </w:r>
      <w:r w:rsidRPr="00035686">
        <w:rPr>
          <w:rFonts w:ascii="Arial" w:hAnsi="Arial" w:cs="Arial"/>
          <w:sz w:val="21"/>
          <w:szCs w:val="21"/>
        </w:rPr>
        <w:t>. The Promoter is not responsible or liable for any delay or failure in delivery of the prize by a third party or for any damaged caused to the prize during delivery.</w:t>
      </w:r>
    </w:p>
    <w:p w14:paraId="45668F3D" w14:textId="77777777" w:rsidR="00C05912" w:rsidRPr="00035686" w:rsidRDefault="00C05912"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prizes do not include any ancillary costs associated with redeeming the prizes, which are the responsibility of the winner.</w:t>
      </w:r>
    </w:p>
    <w:p w14:paraId="0A91FAF8" w14:textId="77777777" w:rsidR="00390C16" w:rsidRPr="00035686" w:rsidRDefault="00390C16"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do not include any installation or set-up of any of the products.</w:t>
      </w:r>
    </w:p>
    <w:p w14:paraId="1D55AD79" w14:textId="77777777"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Products included in a prize package (including but not limited to titles, colour, design, sizing, model, finish, style, etc.) will be determined by the Promoter in its complete discretion.</w:t>
      </w:r>
    </w:p>
    <w:p w14:paraId="7AECC954"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lastRenderedPageBreak/>
        <w:t>In accepting the prize, the winner acknowledges that they may incur ongoing costs associated with the prize that are the responsibility of the winner.</w:t>
      </w:r>
    </w:p>
    <w:p w14:paraId="68F49B91"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w:t>
      </w:r>
      <w:r w:rsidR="00C05912" w:rsidRPr="00035686">
        <w:rPr>
          <w:rFonts w:ascii="Arial" w:hAnsi="Arial" w:cs="Arial"/>
          <w:sz w:val="21"/>
          <w:szCs w:val="21"/>
        </w:rPr>
        <w:t>are</w:t>
      </w:r>
      <w:r w:rsidRPr="00035686">
        <w:rPr>
          <w:rFonts w:ascii="Arial" w:hAnsi="Arial" w:cs="Arial"/>
          <w:sz w:val="21"/>
          <w:szCs w:val="21"/>
        </w:rPr>
        <w:t xml:space="preserve"> subject to the standard terms and conditions of individual prize and service providers.</w:t>
      </w:r>
    </w:p>
    <w:p w14:paraId="0B00F3DA" w14:textId="7E352873"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Cash:</w:t>
      </w:r>
      <w:r w:rsidRPr="00035686">
        <w:rPr>
          <w:rFonts w:ascii="Arial" w:hAnsi="Arial" w:cs="Arial"/>
          <w:sz w:val="21"/>
          <w:szCs w:val="21"/>
        </w:rPr>
        <w:t xml:space="preserve"> Cash prizes will be awarded in the form of a</w:t>
      </w:r>
      <w:r w:rsidR="00C24C29" w:rsidRPr="00035686">
        <w:rPr>
          <w:rFonts w:ascii="Arial" w:hAnsi="Arial" w:cs="Arial"/>
          <w:sz w:val="21"/>
          <w:szCs w:val="21"/>
        </w:rPr>
        <w:t xml:space="preserve"> cheque</w:t>
      </w:r>
      <w:r w:rsidR="00A420F7" w:rsidRPr="00035686">
        <w:rPr>
          <w:rFonts w:ascii="Arial" w:hAnsi="Arial" w:cs="Arial"/>
          <w:sz w:val="21"/>
          <w:szCs w:val="21"/>
        </w:rPr>
        <w:t>, bank transfer or EFTPOS</w:t>
      </w:r>
      <w:r w:rsidR="00C24C29" w:rsidRPr="00035686">
        <w:rPr>
          <w:rFonts w:ascii="Arial" w:hAnsi="Arial" w:cs="Arial"/>
          <w:sz w:val="21"/>
          <w:szCs w:val="21"/>
        </w:rPr>
        <w:t xml:space="preserve"> </w:t>
      </w:r>
      <w:r w:rsidR="00A420F7" w:rsidRPr="00035686">
        <w:rPr>
          <w:rFonts w:ascii="Arial" w:hAnsi="Arial" w:cs="Arial"/>
          <w:sz w:val="21"/>
          <w:szCs w:val="21"/>
        </w:rPr>
        <w:t>card</w:t>
      </w:r>
      <w:r w:rsidR="00C24C29" w:rsidRPr="00035686">
        <w:rPr>
          <w:rFonts w:ascii="Arial" w:hAnsi="Arial" w:cs="Arial"/>
          <w:sz w:val="21"/>
          <w:szCs w:val="21"/>
        </w:rPr>
        <w:t xml:space="preserve">. </w:t>
      </w:r>
    </w:p>
    <w:p w14:paraId="3E97B46F" w14:textId="77777777"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Electrical appliances:</w:t>
      </w:r>
      <w:r w:rsidRPr="00035686">
        <w:rPr>
          <w:rFonts w:ascii="Arial" w:hAnsi="Arial"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CF1CFAD" w14:textId="77777777" w:rsidR="00244FDC" w:rsidRPr="00035686" w:rsidRDefault="00390C16" w:rsidP="00A43902">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Vouchers, gift cards, tickets and passes:</w:t>
      </w:r>
      <w:r w:rsidRPr="00035686">
        <w:rPr>
          <w:rFonts w:ascii="Arial" w:hAnsi="Arial"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3B91962" w14:textId="77777777" w:rsidR="00244FDC" w:rsidRPr="00035686" w:rsidRDefault="00244FDC" w:rsidP="0048782D">
      <w:pPr>
        <w:rPr>
          <w:rFonts w:ascii="Arial" w:hAnsi="Arial" w:cs="Arial"/>
          <w:sz w:val="21"/>
          <w:szCs w:val="21"/>
        </w:rPr>
      </w:pPr>
    </w:p>
    <w:p w14:paraId="2F0F8FE8" w14:textId="77777777" w:rsidR="00EF0A35" w:rsidRPr="00035686" w:rsidRDefault="00EF0A35" w:rsidP="00EF0A35">
      <w:pPr>
        <w:rPr>
          <w:rFonts w:ascii="Arial" w:hAnsi="Arial" w:cs="Arial"/>
          <w:i/>
          <w:sz w:val="21"/>
          <w:szCs w:val="21"/>
        </w:rPr>
      </w:pPr>
      <w:r w:rsidRPr="00035686">
        <w:rPr>
          <w:rFonts w:ascii="Arial" w:hAnsi="Arial" w:cs="Arial"/>
          <w:i/>
          <w:sz w:val="21"/>
          <w:szCs w:val="21"/>
        </w:rPr>
        <w:t>General</w:t>
      </w:r>
    </w:p>
    <w:p w14:paraId="03107FD1" w14:textId="77777777" w:rsidR="00017295" w:rsidRPr="00035686" w:rsidRDefault="00017295" w:rsidP="00017295">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Promoter's decision in relation to all aspects of </w:t>
      </w:r>
      <w:r w:rsidR="00C67DA9" w:rsidRPr="00035686">
        <w:rPr>
          <w:rFonts w:ascii="Arial" w:hAnsi="Arial" w:cs="Arial"/>
          <w:sz w:val="21"/>
          <w:szCs w:val="21"/>
        </w:rPr>
        <w:t>the P</w:t>
      </w:r>
      <w:r w:rsidRPr="00035686">
        <w:rPr>
          <w:rFonts w:ascii="Arial" w:hAnsi="Arial" w:cs="Arial"/>
          <w:sz w:val="21"/>
          <w:szCs w:val="21"/>
        </w:rPr>
        <w:t xml:space="preserve">romotion is final and no correspondence will be entered into. </w:t>
      </w:r>
    </w:p>
    <w:p w14:paraId="2B0421CF"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In the event of unforeseen circumstances, war, terrorism, state of emergency or disaster (including but not limited to natural disaster) the Promoter </w:t>
      </w:r>
      <w:r w:rsidR="00D05F0A" w:rsidRPr="00035686">
        <w:rPr>
          <w:rFonts w:ascii="Arial" w:hAnsi="Arial" w:cs="Arial"/>
          <w:sz w:val="21"/>
          <w:szCs w:val="21"/>
        </w:rPr>
        <w:t>may,</w:t>
      </w:r>
      <w:r w:rsidRPr="00035686">
        <w:rPr>
          <w:rFonts w:ascii="Arial" w:hAnsi="Arial" w:cs="Arial"/>
          <w:sz w:val="21"/>
          <w:szCs w:val="21"/>
        </w:rPr>
        <w:t xml:space="preserve"> subject to relevant state and territory rules and regulations, cancel, terminate, modify or suspend </w:t>
      </w:r>
      <w:r w:rsidR="00D05F0A" w:rsidRPr="00035686">
        <w:rPr>
          <w:rFonts w:ascii="Arial" w:hAnsi="Arial" w:cs="Arial"/>
          <w:sz w:val="21"/>
          <w:szCs w:val="21"/>
        </w:rPr>
        <w:t>the Promotion</w:t>
      </w:r>
      <w:r w:rsidRPr="00035686">
        <w:rPr>
          <w:rFonts w:ascii="Arial" w:hAnsi="Arial" w:cs="Arial"/>
          <w:sz w:val="21"/>
          <w:szCs w:val="21"/>
        </w:rPr>
        <w:t>.</w:t>
      </w:r>
    </w:p>
    <w:p w14:paraId="5891D479"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035686">
        <w:rPr>
          <w:rFonts w:ascii="Arial" w:hAnsi="Arial" w:cs="Arial"/>
          <w:sz w:val="21"/>
          <w:szCs w:val="21"/>
        </w:rPr>
        <w:t xml:space="preserve">applicable </w:t>
      </w:r>
      <w:r w:rsidRPr="00035686">
        <w:rPr>
          <w:rFonts w:ascii="Arial" w:hAnsi="Arial" w:cs="Arial"/>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035686">
        <w:rPr>
          <w:rFonts w:ascii="Arial" w:hAnsi="Arial" w:cs="Arial"/>
          <w:sz w:val="21"/>
          <w:szCs w:val="21"/>
        </w:rPr>
        <w:t>gence) for any: (a) personal injury</w:t>
      </w:r>
      <w:r w:rsidRPr="00035686">
        <w:rPr>
          <w:rFonts w:ascii="Arial" w:hAnsi="Arial" w:cs="Arial"/>
          <w:sz w:val="21"/>
          <w:szCs w:val="21"/>
        </w:rPr>
        <w:t xml:space="preserve"> </w:t>
      </w:r>
      <w:r w:rsidR="00287576" w:rsidRPr="00035686">
        <w:rPr>
          <w:rFonts w:ascii="Arial" w:hAnsi="Arial" w:cs="Arial"/>
          <w:sz w:val="21"/>
          <w:szCs w:val="21"/>
        </w:rPr>
        <w:t xml:space="preserve">arising in any way out of the Promotion; </w:t>
      </w:r>
      <w:r w:rsidRPr="00035686">
        <w:rPr>
          <w:rFonts w:ascii="Arial" w:hAnsi="Arial" w:cs="Arial"/>
          <w:sz w:val="21"/>
          <w:szCs w:val="21"/>
        </w:rPr>
        <w:t>or</w:t>
      </w:r>
      <w:r w:rsidR="00287576" w:rsidRPr="00035686">
        <w:rPr>
          <w:rFonts w:ascii="Arial" w:hAnsi="Arial" w:cs="Arial"/>
          <w:sz w:val="21"/>
          <w:szCs w:val="21"/>
        </w:rPr>
        <w:t xml:space="preserve"> (b)</w:t>
      </w:r>
      <w:r w:rsidRPr="00035686">
        <w:rPr>
          <w:rFonts w:ascii="Arial" w:hAnsi="Arial" w:cs="Arial"/>
          <w:sz w:val="21"/>
          <w:szCs w:val="21"/>
        </w:rPr>
        <w:t xml:space="preserve"> any loss or damage </w:t>
      </w:r>
      <w:r w:rsidR="00287576" w:rsidRPr="00035686">
        <w:rPr>
          <w:rFonts w:ascii="Arial" w:hAnsi="Arial" w:cs="Arial"/>
          <w:sz w:val="21"/>
          <w:szCs w:val="21"/>
        </w:rPr>
        <w:t>(including loss of opportunity),</w:t>
      </w:r>
      <w:r w:rsidRPr="00035686">
        <w:rPr>
          <w:rFonts w:ascii="Arial" w:hAnsi="Arial" w:cs="Arial"/>
          <w:sz w:val="21"/>
          <w:szCs w:val="21"/>
        </w:rPr>
        <w:t xml:space="preserve"> whether direct, indirect, special or consequential, arising in any way out of</w:t>
      </w:r>
      <w:r w:rsidR="00287576" w:rsidRPr="00035686">
        <w:rPr>
          <w:rFonts w:ascii="Arial" w:hAnsi="Arial" w:cs="Arial"/>
          <w:sz w:val="21"/>
          <w:szCs w:val="21"/>
        </w:rPr>
        <w:t>: (i)</w:t>
      </w:r>
      <w:r w:rsidRPr="00035686">
        <w:rPr>
          <w:rFonts w:ascii="Arial" w:hAnsi="Arial" w:cs="Arial"/>
          <w:sz w:val="21"/>
          <w:szCs w:val="21"/>
        </w:rPr>
        <w:t xml:space="preserve"> </w:t>
      </w:r>
      <w:r w:rsidR="00D05F0A" w:rsidRPr="00035686">
        <w:rPr>
          <w:rFonts w:ascii="Arial" w:hAnsi="Arial" w:cs="Arial"/>
          <w:sz w:val="21"/>
          <w:szCs w:val="21"/>
        </w:rPr>
        <w:t>the Promotion</w:t>
      </w:r>
      <w:r w:rsidR="00287576" w:rsidRPr="00035686">
        <w:rPr>
          <w:rFonts w:ascii="Arial" w:hAnsi="Arial" w:cs="Arial"/>
          <w:sz w:val="21"/>
          <w:szCs w:val="21"/>
        </w:rPr>
        <w:t>; (ii)</w:t>
      </w:r>
      <w:r w:rsidRPr="00035686">
        <w:rPr>
          <w:rFonts w:ascii="Arial" w:hAnsi="Arial" w:cs="Arial"/>
          <w:sz w:val="21"/>
          <w:szCs w:val="21"/>
        </w:rPr>
        <w:t xml:space="preserve"> any technical difficulties or equipment malfunction (whether or not under the Promoter’s control); (</w:t>
      </w:r>
      <w:r w:rsidR="00287576" w:rsidRPr="00035686">
        <w:rPr>
          <w:rFonts w:ascii="Arial" w:hAnsi="Arial" w:cs="Arial"/>
          <w:sz w:val="21"/>
          <w:szCs w:val="21"/>
        </w:rPr>
        <w:t>iii</w:t>
      </w:r>
      <w:r w:rsidRPr="00035686">
        <w:rPr>
          <w:rFonts w:ascii="Arial" w:hAnsi="Arial" w:cs="Arial"/>
          <w:sz w:val="21"/>
          <w:szCs w:val="21"/>
        </w:rPr>
        <w:t>) any theft, unauthorised access or third party interference; (</w:t>
      </w:r>
      <w:r w:rsidR="00287576" w:rsidRPr="00035686">
        <w:rPr>
          <w:rFonts w:ascii="Arial" w:hAnsi="Arial" w:cs="Arial"/>
          <w:sz w:val="21"/>
          <w:szCs w:val="21"/>
        </w:rPr>
        <w:t>iv</w:t>
      </w:r>
      <w:r w:rsidRPr="00035686">
        <w:rPr>
          <w:rFonts w:ascii="Arial" w:hAnsi="Arial" w:cs="Arial"/>
          <w:sz w:val="21"/>
          <w:szCs w:val="21"/>
        </w:rPr>
        <w:t>) any entry or prize claim that is late, lost, altered, damaged or misdirected (whether or not after their receipt by the Promoter) due to any reason beyond the reasonable control of the Promoter; (</w:t>
      </w:r>
      <w:r w:rsidR="00287576" w:rsidRPr="00035686">
        <w:rPr>
          <w:rFonts w:ascii="Arial" w:hAnsi="Arial" w:cs="Arial"/>
          <w:sz w:val="21"/>
          <w:szCs w:val="21"/>
        </w:rPr>
        <w:t>v</w:t>
      </w:r>
      <w:r w:rsidRPr="00035686">
        <w:rPr>
          <w:rFonts w:ascii="Arial" w:hAnsi="Arial" w:cs="Arial"/>
          <w:sz w:val="21"/>
          <w:szCs w:val="21"/>
        </w:rPr>
        <w:t>) any variation in prize value to that stated in these terms and conditions; (</w:t>
      </w:r>
      <w:r w:rsidR="00287576" w:rsidRPr="00035686">
        <w:rPr>
          <w:rFonts w:ascii="Arial" w:hAnsi="Arial" w:cs="Arial"/>
          <w:sz w:val="21"/>
          <w:szCs w:val="21"/>
        </w:rPr>
        <w:t>vi</w:t>
      </w:r>
      <w:r w:rsidRPr="00035686">
        <w:rPr>
          <w:rFonts w:ascii="Arial" w:hAnsi="Arial" w:cs="Arial"/>
          <w:sz w:val="21"/>
          <w:szCs w:val="21"/>
        </w:rPr>
        <w:t>) any tax liability incurred by a winner or entrant; or (</w:t>
      </w:r>
      <w:r w:rsidR="00287576" w:rsidRPr="00035686">
        <w:rPr>
          <w:rFonts w:ascii="Arial" w:hAnsi="Arial" w:cs="Arial"/>
          <w:sz w:val="21"/>
          <w:szCs w:val="21"/>
        </w:rPr>
        <w:t>vii</w:t>
      </w:r>
      <w:r w:rsidRPr="00035686">
        <w:rPr>
          <w:rFonts w:ascii="Arial" w:hAnsi="Arial" w:cs="Arial"/>
          <w:sz w:val="21"/>
          <w:szCs w:val="21"/>
        </w:rPr>
        <w:t xml:space="preserve">) use of the prize. </w:t>
      </w:r>
    </w:p>
    <w:p w14:paraId="6D91015E" w14:textId="77777777" w:rsidR="00E42741" w:rsidRPr="00035686" w:rsidRDefault="00E42741"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Subject to the Non-Excludable Guarantees, the Promoter make</w:t>
      </w:r>
      <w:r w:rsidR="00F26A5E" w:rsidRPr="00035686">
        <w:rPr>
          <w:rFonts w:ascii="Arial" w:hAnsi="Arial" w:cs="Arial"/>
          <w:sz w:val="21"/>
          <w:szCs w:val="21"/>
        </w:rPr>
        <w:t>s</w:t>
      </w:r>
      <w:r w:rsidRPr="00035686">
        <w:rPr>
          <w:rFonts w:ascii="Arial" w:hAnsi="Arial" w:cs="Arial"/>
          <w:sz w:val="21"/>
          <w:szCs w:val="21"/>
        </w:rPr>
        <w:t xml:space="preserve"> no representations or warranty as to the quality, suitability or merchantability of any of the goods or services offered as a prize.</w:t>
      </w:r>
    </w:p>
    <w:p w14:paraId="6EEE6410" w14:textId="63BFEA34" w:rsidR="0029503C" w:rsidRPr="00035686" w:rsidRDefault="0029503C"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collects personal information (“PI”) to conduct </w:t>
      </w:r>
      <w:r w:rsidR="00D05F0A" w:rsidRPr="00035686">
        <w:rPr>
          <w:rFonts w:ascii="Arial" w:hAnsi="Arial" w:cs="Arial"/>
          <w:sz w:val="21"/>
          <w:szCs w:val="21"/>
        </w:rPr>
        <w:t>the Promotion</w:t>
      </w:r>
      <w:r w:rsidRPr="00035686">
        <w:rPr>
          <w:rFonts w:ascii="Arial" w:hAnsi="Arial" w:cs="Arial"/>
          <w:sz w:val="21"/>
          <w:szCs w:val="21"/>
        </w:rPr>
        <w:t xml:space="preserve"> and may disclose such PI to third parties, including but not limited to agents, contractors, service providers, prize suppliers and, as required, to regulatory authorities. Entry in </w:t>
      </w:r>
      <w:r w:rsidR="00D05F0A" w:rsidRPr="00035686">
        <w:rPr>
          <w:rFonts w:ascii="Arial" w:hAnsi="Arial" w:cs="Arial"/>
          <w:sz w:val="21"/>
          <w:szCs w:val="21"/>
        </w:rPr>
        <w:t>the Promotion</w:t>
      </w:r>
      <w:r w:rsidRPr="00035686">
        <w:rPr>
          <w:rFonts w:ascii="Arial" w:hAnsi="Arial" w:cs="Arial"/>
          <w:sz w:val="21"/>
          <w:szCs w:val="21"/>
        </w:rPr>
        <w:t xml:space="preserve"> is conditional on providing this PI. The Promoter will also use and handle PI as set out in its privacy policy, which</w:t>
      </w:r>
      <w:r w:rsidR="00017295" w:rsidRPr="00035686">
        <w:rPr>
          <w:rFonts w:ascii="Arial" w:hAnsi="Arial" w:cs="Arial"/>
          <w:sz w:val="21"/>
          <w:szCs w:val="21"/>
        </w:rPr>
        <w:t>, for Australia</w:t>
      </w:r>
      <w:r w:rsidR="001C2D94" w:rsidRPr="00035686">
        <w:rPr>
          <w:rFonts w:ascii="Arial" w:hAnsi="Arial" w:cs="Arial"/>
          <w:sz w:val="21"/>
          <w:szCs w:val="21"/>
        </w:rPr>
        <w:t xml:space="preserve"> and New Zealand</w:t>
      </w:r>
      <w:r w:rsidR="00017295" w:rsidRPr="00035686">
        <w:rPr>
          <w:rFonts w:ascii="Arial" w:hAnsi="Arial" w:cs="Arial"/>
          <w:sz w:val="21"/>
          <w:szCs w:val="21"/>
        </w:rPr>
        <w:t>,</w:t>
      </w:r>
      <w:r w:rsidRPr="00035686">
        <w:rPr>
          <w:rFonts w:ascii="Arial" w:hAnsi="Arial" w:cs="Arial"/>
          <w:sz w:val="21"/>
          <w:szCs w:val="21"/>
        </w:rPr>
        <w:t xml:space="preserve"> is available at </w:t>
      </w:r>
      <w:hyperlink r:id="rId11" w:history="1">
        <w:r w:rsidR="00244878" w:rsidRPr="00E374B3">
          <w:rPr>
            <w:rStyle w:val="Hyperlink"/>
            <w:rFonts w:ascii="Arial" w:hAnsi="Arial" w:cs="Arial"/>
            <w:sz w:val="21"/>
            <w:szCs w:val="21"/>
          </w:rPr>
          <w:t>http://www.aremedia.com.au/privacy</w:t>
        </w:r>
      </w:hyperlink>
      <w:r w:rsidR="00017295" w:rsidRPr="00035686">
        <w:rPr>
          <w:rFonts w:ascii="Arial" w:hAnsi="Arial" w:cs="Arial"/>
          <w:sz w:val="21"/>
          <w:szCs w:val="21"/>
        </w:rPr>
        <w:t xml:space="preserve">. </w:t>
      </w:r>
      <w:r w:rsidRPr="00035686">
        <w:rPr>
          <w:rFonts w:ascii="Arial" w:hAnsi="Arial" w:cs="Arial"/>
          <w:sz w:val="21"/>
          <w:szCs w:val="21"/>
        </w:rPr>
        <w:t>In addition to any use that may be outlined in the Promoter’s privacy policy, the Promoter may also, for an indefinite period</w:t>
      </w:r>
      <w:r w:rsidR="00287576" w:rsidRPr="00035686">
        <w:rPr>
          <w:rFonts w:ascii="Arial" w:hAnsi="Arial" w:cs="Arial"/>
          <w:sz w:val="21"/>
          <w:szCs w:val="21"/>
        </w:rPr>
        <w:t>,</w:t>
      </w:r>
      <w:r w:rsidRPr="00035686">
        <w:rPr>
          <w:rFonts w:ascii="Arial" w:hAnsi="Arial" w:cs="Arial"/>
          <w:sz w:val="21"/>
          <w:szCs w:val="21"/>
        </w:rPr>
        <w:t xml:space="preserve"> use the PI for promotional, marketing, publicity, research and profiling purposes, including sending electronic messages or telephoning you. </w:t>
      </w:r>
      <w:r w:rsidR="00017295" w:rsidRPr="00035686">
        <w:rPr>
          <w:rFonts w:ascii="Arial" w:hAnsi="Arial" w:cs="Arial"/>
          <w:sz w:val="21"/>
          <w:szCs w:val="21"/>
        </w:rPr>
        <w:t xml:space="preserve">For New Zealand entrants, under the Privacy Act 1993, you have the right to access and request the correction of any PI held by the Promoter. </w:t>
      </w:r>
      <w:r w:rsidRPr="00035686">
        <w:rPr>
          <w:rFonts w:ascii="Arial" w:hAnsi="Arial" w:cs="Arial"/>
          <w:sz w:val="21"/>
          <w:szCs w:val="21"/>
        </w:rPr>
        <w:t xml:space="preserve">You should direct any request to opt out, access, update or correct PI to the Promoter and direct any complaints regarding treatment of you PI as set out in the Promoter’s privacy policy. All entries become the property of the Promoter. </w:t>
      </w:r>
    </w:p>
    <w:p w14:paraId="664F2514" w14:textId="77777777" w:rsidR="008B042C" w:rsidRDefault="0029503C" w:rsidP="008B042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lastRenderedPageBreak/>
        <w:t xml:space="preserve">The Promoter </w:t>
      </w:r>
      <w:r w:rsidR="00017295" w:rsidRPr="00035686">
        <w:rPr>
          <w:rFonts w:ascii="Arial" w:hAnsi="Arial" w:cs="Arial"/>
          <w:sz w:val="21"/>
          <w:szCs w:val="21"/>
        </w:rPr>
        <w:t>in Australia</w:t>
      </w:r>
      <w:r w:rsidR="001C2D94" w:rsidRPr="00035686">
        <w:rPr>
          <w:rFonts w:ascii="Arial" w:hAnsi="Arial" w:cs="Arial"/>
          <w:sz w:val="21"/>
          <w:szCs w:val="21"/>
        </w:rPr>
        <w:t xml:space="preserve"> and New Zealand</w:t>
      </w:r>
      <w:r w:rsidR="00017295" w:rsidRPr="00035686">
        <w:rPr>
          <w:rFonts w:ascii="Arial" w:hAnsi="Arial" w:cs="Arial"/>
          <w:sz w:val="21"/>
          <w:szCs w:val="21"/>
        </w:rPr>
        <w:t xml:space="preserve"> </w:t>
      </w:r>
      <w:r w:rsidRPr="00035686">
        <w:rPr>
          <w:rFonts w:ascii="Arial" w:hAnsi="Arial" w:cs="Arial"/>
          <w:sz w:val="21"/>
          <w:szCs w:val="21"/>
        </w:rPr>
        <w:t xml:space="preserve">is </w:t>
      </w:r>
      <w:r w:rsidR="00244878">
        <w:rPr>
          <w:rFonts w:ascii="Arial" w:hAnsi="Arial" w:cs="Arial"/>
          <w:sz w:val="21"/>
          <w:szCs w:val="21"/>
        </w:rPr>
        <w:t>Are</w:t>
      </w:r>
      <w:r w:rsidRPr="00035686">
        <w:rPr>
          <w:rFonts w:ascii="Arial" w:hAnsi="Arial" w:cs="Arial"/>
          <w:sz w:val="21"/>
          <w:szCs w:val="21"/>
        </w:rPr>
        <w:t xml:space="preserve"> Media Pty L</w:t>
      </w:r>
      <w:r w:rsidR="00FF74D9" w:rsidRPr="00035686">
        <w:rPr>
          <w:rFonts w:ascii="Arial" w:hAnsi="Arial" w:cs="Arial"/>
          <w:sz w:val="21"/>
          <w:szCs w:val="21"/>
        </w:rPr>
        <w:t>imi</w:t>
      </w:r>
      <w:r w:rsidRPr="00035686">
        <w:rPr>
          <w:rFonts w:ascii="Arial" w:hAnsi="Arial" w:cs="Arial"/>
          <w:sz w:val="21"/>
          <w:szCs w:val="21"/>
        </w:rPr>
        <w:t>t</w:t>
      </w:r>
      <w:r w:rsidR="00FF74D9" w:rsidRPr="00035686">
        <w:rPr>
          <w:rFonts w:ascii="Arial" w:hAnsi="Arial" w:cs="Arial"/>
          <w:sz w:val="21"/>
          <w:szCs w:val="21"/>
        </w:rPr>
        <w:t>e</w:t>
      </w:r>
      <w:r w:rsidRPr="00035686">
        <w:rPr>
          <w:rFonts w:ascii="Arial" w:hAnsi="Arial" w:cs="Arial"/>
          <w:sz w:val="21"/>
          <w:szCs w:val="21"/>
        </w:rPr>
        <w:t xml:space="preserve">d (ABN 18 053 273 546) of 54 </w:t>
      </w:r>
      <w:r w:rsidR="00FF74D9" w:rsidRPr="00035686">
        <w:rPr>
          <w:rFonts w:ascii="Arial" w:hAnsi="Arial" w:cs="Arial"/>
          <w:sz w:val="21"/>
          <w:szCs w:val="21"/>
        </w:rPr>
        <w:t>Park Street, Sydney, NSW 2000 (p</w:t>
      </w:r>
      <w:r w:rsidRPr="00035686">
        <w:rPr>
          <w:rFonts w:ascii="Arial" w:hAnsi="Arial" w:cs="Arial"/>
          <w:sz w:val="21"/>
          <w:szCs w:val="21"/>
        </w:rPr>
        <w:t xml:space="preserve">hone: (02) </w:t>
      </w:r>
      <w:r w:rsidR="002F037D" w:rsidRPr="00035686">
        <w:rPr>
          <w:rFonts w:ascii="Arial" w:hAnsi="Arial" w:cs="Arial"/>
          <w:sz w:val="21"/>
          <w:szCs w:val="21"/>
        </w:rPr>
        <w:t>9282</w:t>
      </w:r>
      <w:r w:rsidRPr="00035686">
        <w:rPr>
          <w:rFonts w:ascii="Arial" w:hAnsi="Arial" w:cs="Arial"/>
          <w:sz w:val="21"/>
          <w:szCs w:val="21"/>
        </w:rPr>
        <w:t xml:space="preserve"> 8000</w:t>
      </w:r>
      <w:r w:rsidR="00FF74D9" w:rsidRPr="00035686">
        <w:rPr>
          <w:rFonts w:ascii="Arial" w:hAnsi="Arial" w:cs="Arial"/>
          <w:sz w:val="21"/>
          <w:szCs w:val="21"/>
        </w:rPr>
        <w:t>)</w:t>
      </w:r>
      <w:r w:rsidRPr="00035686">
        <w:rPr>
          <w:rFonts w:ascii="Arial" w:hAnsi="Arial" w:cs="Arial"/>
          <w:sz w:val="21"/>
          <w:szCs w:val="21"/>
        </w:rPr>
        <w:t>.</w:t>
      </w:r>
    </w:p>
    <w:p w14:paraId="6C430EC9" w14:textId="5C5F2D37" w:rsidR="0029503C" w:rsidRPr="008B042C" w:rsidRDefault="0029503C" w:rsidP="008B042C">
      <w:pPr>
        <w:pStyle w:val="ListParagraph"/>
        <w:numPr>
          <w:ilvl w:val="0"/>
          <w:numId w:val="1"/>
        </w:numPr>
        <w:ind w:left="567" w:hanging="567"/>
        <w:contextualSpacing w:val="0"/>
        <w:rPr>
          <w:rFonts w:ascii="Arial" w:hAnsi="Arial" w:cs="Arial"/>
          <w:sz w:val="21"/>
          <w:szCs w:val="21"/>
        </w:rPr>
      </w:pPr>
      <w:r w:rsidRPr="008B042C">
        <w:rPr>
          <w:rFonts w:ascii="Arial" w:hAnsi="Arial" w:cs="Arial"/>
          <w:sz w:val="21"/>
          <w:szCs w:val="21"/>
        </w:rPr>
        <w:t xml:space="preserve">Authorised under permit numbers: </w:t>
      </w:r>
      <w:r w:rsidR="000F02B0" w:rsidRPr="008B042C">
        <w:rPr>
          <w:rFonts w:ascii="Arial" w:hAnsi="Arial" w:cs="Arial"/>
          <w:sz w:val="21"/>
          <w:szCs w:val="21"/>
        </w:rPr>
        <w:t>NS</w:t>
      </w:r>
      <w:r w:rsidR="004324B5" w:rsidRPr="008B042C">
        <w:rPr>
          <w:rFonts w:ascii="Arial" w:hAnsi="Arial" w:cs="Arial"/>
          <w:sz w:val="21"/>
          <w:szCs w:val="21"/>
        </w:rPr>
        <w:t>W: TP/00018</w:t>
      </w:r>
      <w:r w:rsidR="002F037D" w:rsidRPr="008B042C">
        <w:rPr>
          <w:rFonts w:ascii="Arial" w:hAnsi="Arial" w:cs="Arial"/>
          <w:sz w:val="21"/>
          <w:szCs w:val="21"/>
        </w:rPr>
        <w:t>;</w:t>
      </w:r>
      <w:r w:rsidR="00AD2564" w:rsidRPr="008B042C">
        <w:rPr>
          <w:rFonts w:ascii="Arial" w:hAnsi="Arial" w:cs="Arial"/>
          <w:sz w:val="21"/>
          <w:szCs w:val="21"/>
        </w:rPr>
        <w:t xml:space="preserve"> </w:t>
      </w:r>
      <w:r w:rsidR="00243673" w:rsidRPr="008B042C">
        <w:rPr>
          <w:rFonts w:ascii="Arial" w:hAnsi="Arial" w:cs="Arial"/>
          <w:sz w:val="21"/>
          <w:szCs w:val="21"/>
        </w:rPr>
        <w:t>SA:</w:t>
      </w:r>
      <w:r w:rsidR="001223B9">
        <w:rPr>
          <w:rFonts w:ascii="Arial" w:hAnsi="Arial" w:cs="Arial"/>
          <w:sz w:val="21"/>
          <w:szCs w:val="21"/>
        </w:rPr>
        <w:t xml:space="preserve"> T21/102</w:t>
      </w:r>
      <w:bookmarkStart w:id="0" w:name="_GoBack"/>
      <w:bookmarkEnd w:id="0"/>
      <w:r w:rsidR="008B4F5B" w:rsidRPr="008B042C">
        <w:rPr>
          <w:rFonts w:ascii="Arial" w:hAnsi="Arial" w:cs="Arial"/>
          <w:sz w:val="21"/>
          <w:szCs w:val="21"/>
        </w:rPr>
        <w:t>;</w:t>
      </w:r>
      <w:r w:rsidR="00614638" w:rsidRPr="008B042C">
        <w:rPr>
          <w:rFonts w:ascii="Arial" w:hAnsi="Arial" w:cs="Arial"/>
          <w:sz w:val="21"/>
          <w:szCs w:val="21"/>
        </w:rPr>
        <w:t xml:space="preserve"> </w:t>
      </w:r>
      <w:r w:rsidR="003B3DDD" w:rsidRPr="008B042C">
        <w:rPr>
          <w:rFonts w:ascii="Arial" w:hAnsi="Arial" w:cs="Arial"/>
          <w:bCs/>
          <w:sz w:val="21"/>
          <w:szCs w:val="21"/>
        </w:rPr>
        <w:t>ACT:</w:t>
      </w:r>
      <w:r w:rsidR="00C36C72" w:rsidRPr="008B042C">
        <w:rPr>
          <w:rFonts w:ascii="Arial" w:hAnsi="Arial" w:cs="Arial"/>
          <w:bCs/>
          <w:sz w:val="21"/>
          <w:szCs w:val="21"/>
        </w:rPr>
        <w:t xml:space="preserve"> TP </w:t>
      </w:r>
      <w:r w:rsidR="00A14F98" w:rsidRPr="008B042C">
        <w:rPr>
          <w:rFonts w:ascii="Arial" w:hAnsi="Arial" w:cs="Arial"/>
          <w:bCs/>
          <w:sz w:val="21"/>
          <w:szCs w:val="21"/>
        </w:rPr>
        <w:t>2</w:t>
      </w:r>
      <w:r w:rsidR="001223B9">
        <w:rPr>
          <w:rFonts w:ascii="Arial" w:hAnsi="Arial" w:cs="Arial"/>
          <w:bCs/>
          <w:sz w:val="21"/>
          <w:szCs w:val="21"/>
        </w:rPr>
        <w:t>1/00108</w:t>
      </w:r>
      <w:r w:rsidR="003B3DDD" w:rsidRPr="008B042C">
        <w:rPr>
          <w:rFonts w:ascii="Arial" w:hAnsi="Arial" w:cs="Arial"/>
          <w:bCs/>
          <w:sz w:val="21"/>
          <w:szCs w:val="21"/>
        </w:rPr>
        <w:t>.</w:t>
      </w:r>
    </w:p>
    <w:p w14:paraId="639B2CC1" w14:textId="77777777" w:rsidR="00DA1E94" w:rsidRPr="00FE1C08" w:rsidRDefault="00DA1E94">
      <w:pPr>
        <w:rPr>
          <w:rFonts w:ascii="Arial" w:hAnsi="Arial" w:cs="Arial"/>
          <w:sz w:val="21"/>
          <w:szCs w:val="21"/>
        </w:rPr>
      </w:pPr>
    </w:p>
    <w:sectPr w:rsidR="00DA1E94" w:rsidRPr="00FE1C08" w:rsidSect="0076378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5A4A3" w14:textId="77777777" w:rsidR="0052100E" w:rsidRDefault="0052100E" w:rsidP="0029503C">
      <w:r>
        <w:separator/>
      </w:r>
    </w:p>
  </w:endnote>
  <w:endnote w:type="continuationSeparator" w:id="0">
    <w:p w14:paraId="570FCA92" w14:textId="77777777" w:rsidR="0052100E" w:rsidRDefault="0052100E"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E3E29" w14:textId="77777777" w:rsidR="0052100E" w:rsidRDefault="0052100E" w:rsidP="0029503C">
      <w:r>
        <w:separator/>
      </w:r>
    </w:p>
  </w:footnote>
  <w:footnote w:type="continuationSeparator" w:id="0">
    <w:p w14:paraId="5B82CFB6" w14:textId="77777777" w:rsidR="0052100E" w:rsidRDefault="0052100E"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8"/>
  </w:num>
  <w:num w:numId="5">
    <w:abstractNumId w:val="5"/>
  </w:num>
  <w:num w:numId="6">
    <w:abstractNumId w:val="10"/>
  </w:num>
  <w:num w:numId="7">
    <w:abstractNumId w:val="9"/>
  </w:num>
  <w:num w:numId="8">
    <w:abstractNumId w:val="6"/>
  </w:num>
  <w:num w:numId="9">
    <w:abstractNumId w:val="1"/>
  </w:num>
  <w:num w:numId="10">
    <w:abstractNumId w:val="0"/>
  </w:num>
  <w:num w:numId="11">
    <w:abstractNumId w:val="7"/>
  </w:num>
  <w:num w:numId="12">
    <w:abstractNumId w:val="2"/>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1E89"/>
    <w:rsid w:val="00006734"/>
    <w:rsid w:val="00007FD7"/>
    <w:rsid w:val="00011A91"/>
    <w:rsid w:val="00014F57"/>
    <w:rsid w:val="00017295"/>
    <w:rsid w:val="0001797D"/>
    <w:rsid w:val="000254B0"/>
    <w:rsid w:val="000303B5"/>
    <w:rsid w:val="0003088A"/>
    <w:rsid w:val="00031E76"/>
    <w:rsid w:val="000321F5"/>
    <w:rsid w:val="00032397"/>
    <w:rsid w:val="0003439B"/>
    <w:rsid w:val="00035686"/>
    <w:rsid w:val="0004035F"/>
    <w:rsid w:val="000405D8"/>
    <w:rsid w:val="000415DD"/>
    <w:rsid w:val="00041C02"/>
    <w:rsid w:val="0004761D"/>
    <w:rsid w:val="000542DC"/>
    <w:rsid w:val="0005584A"/>
    <w:rsid w:val="00060C60"/>
    <w:rsid w:val="00064333"/>
    <w:rsid w:val="00066BAE"/>
    <w:rsid w:val="00071619"/>
    <w:rsid w:val="00071BF5"/>
    <w:rsid w:val="0007571B"/>
    <w:rsid w:val="00080E5D"/>
    <w:rsid w:val="00081264"/>
    <w:rsid w:val="0008514F"/>
    <w:rsid w:val="00085811"/>
    <w:rsid w:val="00087680"/>
    <w:rsid w:val="000900AB"/>
    <w:rsid w:val="00092879"/>
    <w:rsid w:val="000A44B3"/>
    <w:rsid w:val="000A48B2"/>
    <w:rsid w:val="000B03E3"/>
    <w:rsid w:val="000B5097"/>
    <w:rsid w:val="000B7C63"/>
    <w:rsid w:val="000C0300"/>
    <w:rsid w:val="000C2B38"/>
    <w:rsid w:val="000C635A"/>
    <w:rsid w:val="000D0841"/>
    <w:rsid w:val="000D1468"/>
    <w:rsid w:val="000E318B"/>
    <w:rsid w:val="000E352D"/>
    <w:rsid w:val="000E3B29"/>
    <w:rsid w:val="000E6BDD"/>
    <w:rsid w:val="000F0253"/>
    <w:rsid w:val="000F02B0"/>
    <w:rsid w:val="000F0A03"/>
    <w:rsid w:val="000F1AE0"/>
    <w:rsid w:val="000F2BB2"/>
    <w:rsid w:val="000F363B"/>
    <w:rsid w:val="000F4964"/>
    <w:rsid w:val="000F571D"/>
    <w:rsid w:val="000F5801"/>
    <w:rsid w:val="00100CE9"/>
    <w:rsid w:val="001013D7"/>
    <w:rsid w:val="00101EDE"/>
    <w:rsid w:val="001020DA"/>
    <w:rsid w:val="001136F8"/>
    <w:rsid w:val="0011405E"/>
    <w:rsid w:val="00115085"/>
    <w:rsid w:val="001203A9"/>
    <w:rsid w:val="0012181D"/>
    <w:rsid w:val="001223B9"/>
    <w:rsid w:val="0012281C"/>
    <w:rsid w:val="00124AE0"/>
    <w:rsid w:val="00125A3D"/>
    <w:rsid w:val="00132170"/>
    <w:rsid w:val="00132341"/>
    <w:rsid w:val="001349C2"/>
    <w:rsid w:val="00134E50"/>
    <w:rsid w:val="0013537C"/>
    <w:rsid w:val="00137E1B"/>
    <w:rsid w:val="001403D0"/>
    <w:rsid w:val="001440F4"/>
    <w:rsid w:val="001444E6"/>
    <w:rsid w:val="001473D9"/>
    <w:rsid w:val="001509D7"/>
    <w:rsid w:val="001519D4"/>
    <w:rsid w:val="00157DD0"/>
    <w:rsid w:val="0016045D"/>
    <w:rsid w:val="00164F67"/>
    <w:rsid w:val="001777EA"/>
    <w:rsid w:val="001832FA"/>
    <w:rsid w:val="001875C3"/>
    <w:rsid w:val="001900C0"/>
    <w:rsid w:val="001906DB"/>
    <w:rsid w:val="00192D58"/>
    <w:rsid w:val="00196EA4"/>
    <w:rsid w:val="0019794E"/>
    <w:rsid w:val="001A65D4"/>
    <w:rsid w:val="001A6EA2"/>
    <w:rsid w:val="001A6F76"/>
    <w:rsid w:val="001A7084"/>
    <w:rsid w:val="001B0B08"/>
    <w:rsid w:val="001B1CFF"/>
    <w:rsid w:val="001B33EE"/>
    <w:rsid w:val="001C221A"/>
    <w:rsid w:val="001C2D94"/>
    <w:rsid w:val="001C64CF"/>
    <w:rsid w:val="001C6601"/>
    <w:rsid w:val="001D3ED0"/>
    <w:rsid w:val="001D41C4"/>
    <w:rsid w:val="001D63E3"/>
    <w:rsid w:val="001D76ED"/>
    <w:rsid w:val="001E485B"/>
    <w:rsid w:val="001E597C"/>
    <w:rsid w:val="001E7B1E"/>
    <w:rsid w:val="001F3CF0"/>
    <w:rsid w:val="001F63F0"/>
    <w:rsid w:val="00202015"/>
    <w:rsid w:val="00203CC3"/>
    <w:rsid w:val="00204A23"/>
    <w:rsid w:val="002053B8"/>
    <w:rsid w:val="002077F2"/>
    <w:rsid w:val="00211C10"/>
    <w:rsid w:val="00213CED"/>
    <w:rsid w:val="00216B2A"/>
    <w:rsid w:val="00216CD0"/>
    <w:rsid w:val="002206B3"/>
    <w:rsid w:val="00221217"/>
    <w:rsid w:val="00221E54"/>
    <w:rsid w:val="002242F7"/>
    <w:rsid w:val="0022468E"/>
    <w:rsid w:val="002255F9"/>
    <w:rsid w:val="00225800"/>
    <w:rsid w:val="00227D3A"/>
    <w:rsid w:val="002306F2"/>
    <w:rsid w:val="00230FBF"/>
    <w:rsid w:val="00231594"/>
    <w:rsid w:val="00233C02"/>
    <w:rsid w:val="00233F3F"/>
    <w:rsid w:val="00243673"/>
    <w:rsid w:val="00244456"/>
    <w:rsid w:val="00244878"/>
    <w:rsid w:val="00244FDC"/>
    <w:rsid w:val="00255FC4"/>
    <w:rsid w:val="00257099"/>
    <w:rsid w:val="002636E9"/>
    <w:rsid w:val="00271AA3"/>
    <w:rsid w:val="0027311F"/>
    <w:rsid w:val="00275019"/>
    <w:rsid w:val="00275592"/>
    <w:rsid w:val="00275B00"/>
    <w:rsid w:val="00275ECC"/>
    <w:rsid w:val="00281D36"/>
    <w:rsid w:val="002821E5"/>
    <w:rsid w:val="00286376"/>
    <w:rsid w:val="00286E51"/>
    <w:rsid w:val="00286FCB"/>
    <w:rsid w:val="00287576"/>
    <w:rsid w:val="00287902"/>
    <w:rsid w:val="00287B7B"/>
    <w:rsid w:val="00291D31"/>
    <w:rsid w:val="00291F46"/>
    <w:rsid w:val="0029362A"/>
    <w:rsid w:val="002939FB"/>
    <w:rsid w:val="0029503C"/>
    <w:rsid w:val="002A0671"/>
    <w:rsid w:val="002A65ED"/>
    <w:rsid w:val="002A6CA8"/>
    <w:rsid w:val="002B3CDE"/>
    <w:rsid w:val="002B7C3F"/>
    <w:rsid w:val="002B7CAC"/>
    <w:rsid w:val="002C284B"/>
    <w:rsid w:val="002C2CF6"/>
    <w:rsid w:val="002C2F84"/>
    <w:rsid w:val="002C48E6"/>
    <w:rsid w:val="002C4972"/>
    <w:rsid w:val="002D0580"/>
    <w:rsid w:val="002D0B09"/>
    <w:rsid w:val="002D2267"/>
    <w:rsid w:val="002E01B0"/>
    <w:rsid w:val="002E273E"/>
    <w:rsid w:val="002E4723"/>
    <w:rsid w:val="002E6F1F"/>
    <w:rsid w:val="002E7138"/>
    <w:rsid w:val="002E7AAF"/>
    <w:rsid w:val="002F037D"/>
    <w:rsid w:val="002F3D2C"/>
    <w:rsid w:val="002F3ED6"/>
    <w:rsid w:val="002F4305"/>
    <w:rsid w:val="002F4B85"/>
    <w:rsid w:val="002F6364"/>
    <w:rsid w:val="00301D47"/>
    <w:rsid w:val="00303D6D"/>
    <w:rsid w:val="0030549C"/>
    <w:rsid w:val="00305CBA"/>
    <w:rsid w:val="003100EF"/>
    <w:rsid w:val="00310A24"/>
    <w:rsid w:val="00315827"/>
    <w:rsid w:val="003159EE"/>
    <w:rsid w:val="003203A7"/>
    <w:rsid w:val="00320A7E"/>
    <w:rsid w:val="00325490"/>
    <w:rsid w:val="003270AE"/>
    <w:rsid w:val="00332793"/>
    <w:rsid w:val="003349FB"/>
    <w:rsid w:val="00336D2D"/>
    <w:rsid w:val="0034139A"/>
    <w:rsid w:val="003420B7"/>
    <w:rsid w:val="00344F4A"/>
    <w:rsid w:val="003461C0"/>
    <w:rsid w:val="00346A31"/>
    <w:rsid w:val="0035154E"/>
    <w:rsid w:val="00351602"/>
    <w:rsid w:val="0035247D"/>
    <w:rsid w:val="00352BD0"/>
    <w:rsid w:val="00356000"/>
    <w:rsid w:val="0035743E"/>
    <w:rsid w:val="00360E2C"/>
    <w:rsid w:val="00363985"/>
    <w:rsid w:val="00363DB9"/>
    <w:rsid w:val="0037037F"/>
    <w:rsid w:val="003759F5"/>
    <w:rsid w:val="00380EB6"/>
    <w:rsid w:val="00385CD6"/>
    <w:rsid w:val="00390C16"/>
    <w:rsid w:val="00390D8F"/>
    <w:rsid w:val="00393DCB"/>
    <w:rsid w:val="003949D9"/>
    <w:rsid w:val="00396CB6"/>
    <w:rsid w:val="00397990"/>
    <w:rsid w:val="003A0ACD"/>
    <w:rsid w:val="003A2C13"/>
    <w:rsid w:val="003A36C2"/>
    <w:rsid w:val="003A6A25"/>
    <w:rsid w:val="003A6CCB"/>
    <w:rsid w:val="003B152E"/>
    <w:rsid w:val="003B3DDD"/>
    <w:rsid w:val="003C3821"/>
    <w:rsid w:val="003C505E"/>
    <w:rsid w:val="003C60C7"/>
    <w:rsid w:val="003C67C0"/>
    <w:rsid w:val="003D07DE"/>
    <w:rsid w:val="003E0C25"/>
    <w:rsid w:val="003E199C"/>
    <w:rsid w:val="003E1DC3"/>
    <w:rsid w:val="003E2B7F"/>
    <w:rsid w:val="003E3FC8"/>
    <w:rsid w:val="003F0C62"/>
    <w:rsid w:val="003F1618"/>
    <w:rsid w:val="003F778E"/>
    <w:rsid w:val="00400B1B"/>
    <w:rsid w:val="004016CE"/>
    <w:rsid w:val="004048B1"/>
    <w:rsid w:val="00406E51"/>
    <w:rsid w:val="004077D8"/>
    <w:rsid w:val="00413CA7"/>
    <w:rsid w:val="00413F8A"/>
    <w:rsid w:val="00415DE3"/>
    <w:rsid w:val="00417896"/>
    <w:rsid w:val="00417D8A"/>
    <w:rsid w:val="00420173"/>
    <w:rsid w:val="0043043E"/>
    <w:rsid w:val="00430F08"/>
    <w:rsid w:val="004324B5"/>
    <w:rsid w:val="00440B9B"/>
    <w:rsid w:val="004468E5"/>
    <w:rsid w:val="004500A4"/>
    <w:rsid w:val="00450DFF"/>
    <w:rsid w:val="004523C3"/>
    <w:rsid w:val="004532ED"/>
    <w:rsid w:val="0045454E"/>
    <w:rsid w:val="004549A7"/>
    <w:rsid w:val="00460CA7"/>
    <w:rsid w:val="0046276A"/>
    <w:rsid w:val="004628E7"/>
    <w:rsid w:val="004629E5"/>
    <w:rsid w:val="00464F04"/>
    <w:rsid w:val="00465FDC"/>
    <w:rsid w:val="00472962"/>
    <w:rsid w:val="0048179B"/>
    <w:rsid w:val="00481EFA"/>
    <w:rsid w:val="0048782D"/>
    <w:rsid w:val="00487DA1"/>
    <w:rsid w:val="00493F15"/>
    <w:rsid w:val="004949EE"/>
    <w:rsid w:val="0049570B"/>
    <w:rsid w:val="004A3C93"/>
    <w:rsid w:val="004A412A"/>
    <w:rsid w:val="004A692A"/>
    <w:rsid w:val="004A7609"/>
    <w:rsid w:val="004A7E31"/>
    <w:rsid w:val="004B0DB0"/>
    <w:rsid w:val="004B15A0"/>
    <w:rsid w:val="004B2EF9"/>
    <w:rsid w:val="004B3B94"/>
    <w:rsid w:val="004B4B41"/>
    <w:rsid w:val="004B4BAF"/>
    <w:rsid w:val="004B5E12"/>
    <w:rsid w:val="004C1094"/>
    <w:rsid w:val="004C2C7D"/>
    <w:rsid w:val="004C30FE"/>
    <w:rsid w:val="004C3E37"/>
    <w:rsid w:val="004C5C46"/>
    <w:rsid w:val="004C5DF3"/>
    <w:rsid w:val="004C5ECB"/>
    <w:rsid w:val="004C5F6E"/>
    <w:rsid w:val="004C66C5"/>
    <w:rsid w:val="004C696D"/>
    <w:rsid w:val="004D089D"/>
    <w:rsid w:val="004D6443"/>
    <w:rsid w:val="004E0142"/>
    <w:rsid w:val="004E08E1"/>
    <w:rsid w:val="004E5F87"/>
    <w:rsid w:val="004E7D2F"/>
    <w:rsid w:val="004F2A13"/>
    <w:rsid w:val="004F3A41"/>
    <w:rsid w:val="004F5849"/>
    <w:rsid w:val="004F6946"/>
    <w:rsid w:val="0050232C"/>
    <w:rsid w:val="00510EFD"/>
    <w:rsid w:val="00514A18"/>
    <w:rsid w:val="005165B7"/>
    <w:rsid w:val="00516CA5"/>
    <w:rsid w:val="00517D1B"/>
    <w:rsid w:val="0052002C"/>
    <w:rsid w:val="0052100E"/>
    <w:rsid w:val="0052420C"/>
    <w:rsid w:val="00535B56"/>
    <w:rsid w:val="005458D3"/>
    <w:rsid w:val="00547D77"/>
    <w:rsid w:val="005501AE"/>
    <w:rsid w:val="00552440"/>
    <w:rsid w:val="00563471"/>
    <w:rsid w:val="00565A88"/>
    <w:rsid w:val="00565E65"/>
    <w:rsid w:val="00565FF3"/>
    <w:rsid w:val="005710C6"/>
    <w:rsid w:val="005723CF"/>
    <w:rsid w:val="00572B6B"/>
    <w:rsid w:val="00572BF5"/>
    <w:rsid w:val="00574DDF"/>
    <w:rsid w:val="0058513E"/>
    <w:rsid w:val="00591F86"/>
    <w:rsid w:val="005956AC"/>
    <w:rsid w:val="00597FA5"/>
    <w:rsid w:val="005A2304"/>
    <w:rsid w:val="005A63D7"/>
    <w:rsid w:val="005A7F3F"/>
    <w:rsid w:val="005B3DEC"/>
    <w:rsid w:val="005C0707"/>
    <w:rsid w:val="005C1E5D"/>
    <w:rsid w:val="005C22C9"/>
    <w:rsid w:val="005C2DE9"/>
    <w:rsid w:val="005C66A7"/>
    <w:rsid w:val="005D05D3"/>
    <w:rsid w:val="005D43B7"/>
    <w:rsid w:val="005D4505"/>
    <w:rsid w:val="005D7451"/>
    <w:rsid w:val="005E187A"/>
    <w:rsid w:val="005E1941"/>
    <w:rsid w:val="005E22B0"/>
    <w:rsid w:val="005F31D1"/>
    <w:rsid w:val="005F3C55"/>
    <w:rsid w:val="005F5D47"/>
    <w:rsid w:val="005F7C8B"/>
    <w:rsid w:val="0060132B"/>
    <w:rsid w:val="00603052"/>
    <w:rsid w:val="00606C0E"/>
    <w:rsid w:val="00607E6E"/>
    <w:rsid w:val="00612CF7"/>
    <w:rsid w:val="00613596"/>
    <w:rsid w:val="00614638"/>
    <w:rsid w:val="00614B4A"/>
    <w:rsid w:val="006171F8"/>
    <w:rsid w:val="0062021F"/>
    <w:rsid w:val="00621349"/>
    <w:rsid w:val="006274DD"/>
    <w:rsid w:val="00630194"/>
    <w:rsid w:val="00631227"/>
    <w:rsid w:val="00634B4F"/>
    <w:rsid w:val="006355B2"/>
    <w:rsid w:val="00635CF0"/>
    <w:rsid w:val="00644A84"/>
    <w:rsid w:val="00654934"/>
    <w:rsid w:val="00660062"/>
    <w:rsid w:val="006605DA"/>
    <w:rsid w:val="00661557"/>
    <w:rsid w:val="006655C5"/>
    <w:rsid w:val="00672ABD"/>
    <w:rsid w:val="006747A4"/>
    <w:rsid w:val="00681FE7"/>
    <w:rsid w:val="006830BC"/>
    <w:rsid w:val="0068509E"/>
    <w:rsid w:val="00690817"/>
    <w:rsid w:val="00691606"/>
    <w:rsid w:val="006938AC"/>
    <w:rsid w:val="006939E5"/>
    <w:rsid w:val="00694E80"/>
    <w:rsid w:val="00694EA3"/>
    <w:rsid w:val="00696307"/>
    <w:rsid w:val="006A122B"/>
    <w:rsid w:val="006A5C3D"/>
    <w:rsid w:val="006B28DC"/>
    <w:rsid w:val="006B2C35"/>
    <w:rsid w:val="006B3C0A"/>
    <w:rsid w:val="006B7057"/>
    <w:rsid w:val="006C2C3D"/>
    <w:rsid w:val="006C7E0E"/>
    <w:rsid w:val="006D0E11"/>
    <w:rsid w:val="006D0EF5"/>
    <w:rsid w:val="006D3F5C"/>
    <w:rsid w:val="006E5678"/>
    <w:rsid w:val="006E5792"/>
    <w:rsid w:val="006E7331"/>
    <w:rsid w:val="006F27F2"/>
    <w:rsid w:val="006F4717"/>
    <w:rsid w:val="006F777F"/>
    <w:rsid w:val="006F7ECA"/>
    <w:rsid w:val="00700BD7"/>
    <w:rsid w:val="00700DD9"/>
    <w:rsid w:val="007027EE"/>
    <w:rsid w:val="00706A69"/>
    <w:rsid w:val="007102F7"/>
    <w:rsid w:val="007109C9"/>
    <w:rsid w:val="00714DD4"/>
    <w:rsid w:val="0071616C"/>
    <w:rsid w:val="00716209"/>
    <w:rsid w:val="007216C9"/>
    <w:rsid w:val="00722986"/>
    <w:rsid w:val="00735BC8"/>
    <w:rsid w:val="00736035"/>
    <w:rsid w:val="00736463"/>
    <w:rsid w:val="007365BC"/>
    <w:rsid w:val="00743E3E"/>
    <w:rsid w:val="00744E4B"/>
    <w:rsid w:val="00746D22"/>
    <w:rsid w:val="0075137E"/>
    <w:rsid w:val="0075322A"/>
    <w:rsid w:val="007563AE"/>
    <w:rsid w:val="00756E0C"/>
    <w:rsid w:val="00763780"/>
    <w:rsid w:val="0076484B"/>
    <w:rsid w:val="00764CEC"/>
    <w:rsid w:val="00765A8E"/>
    <w:rsid w:val="007803BE"/>
    <w:rsid w:val="00780ABE"/>
    <w:rsid w:val="00781936"/>
    <w:rsid w:val="00785570"/>
    <w:rsid w:val="00785BB4"/>
    <w:rsid w:val="00787651"/>
    <w:rsid w:val="00791AC1"/>
    <w:rsid w:val="007956D8"/>
    <w:rsid w:val="00797F1B"/>
    <w:rsid w:val="007A1DBA"/>
    <w:rsid w:val="007A52F4"/>
    <w:rsid w:val="007A7319"/>
    <w:rsid w:val="007B2C2D"/>
    <w:rsid w:val="007B4926"/>
    <w:rsid w:val="007B6E71"/>
    <w:rsid w:val="007C2D41"/>
    <w:rsid w:val="007C78A3"/>
    <w:rsid w:val="007D02F8"/>
    <w:rsid w:val="007D0713"/>
    <w:rsid w:val="007D2F5C"/>
    <w:rsid w:val="007E38A7"/>
    <w:rsid w:val="007E709F"/>
    <w:rsid w:val="007E7A3F"/>
    <w:rsid w:val="007F204B"/>
    <w:rsid w:val="007F25B8"/>
    <w:rsid w:val="00801D1F"/>
    <w:rsid w:val="00804C1C"/>
    <w:rsid w:val="00807784"/>
    <w:rsid w:val="00810DC1"/>
    <w:rsid w:val="00816948"/>
    <w:rsid w:val="00820718"/>
    <w:rsid w:val="00824B0A"/>
    <w:rsid w:val="00832A40"/>
    <w:rsid w:val="0083339C"/>
    <w:rsid w:val="0083523F"/>
    <w:rsid w:val="00835397"/>
    <w:rsid w:val="00836391"/>
    <w:rsid w:val="0083745E"/>
    <w:rsid w:val="0084285A"/>
    <w:rsid w:val="00845725"/>
    <w:rsid w:val="0085026B"/>
    <w:rsid w:val="00851B4F"/>
    <w:rsid w:val="0085459E"/>
    <w:rsid w:val="00856DA3"/>
    <w:rsid w:val="00857909"/>
    <w:rsid w:val="00857BF6"/>
    <w:rsid w:val="00866141"/>
    <w:rsid w:val="008674D2"/>
    <w:rsid w:val="0087001E"/>
    <w:rsid w:val="00870AF2"/>
    <w:rsid w:val="00872E69"/>
    <w:rsid w:val="0087304E"/>
    <w:rsid w:val="00875367"/>
    <w:rsid w:val="008762C2"/>
    <w:rsid w:val="00877827"/>
    <w:rsid w:val="00880516"/>
    <w:rsid w:val="00882EAF"/>
    <w:rsid w:val="0088488F"/>
    <w:rsid w:val="00887B60"/>
    <w:rsid w:val="00890618"/>
    <w:rsid w:val="00893BC0"/>
    <w:rsid w:val="008A1CBD"/>
    <w:rsid w:val="008A1CC2"/>
    <w:rsid w:val="008A5A9A"/>
    <w:rsid w:val="008B042C"/>
    <w:rsid w:val="008B28C6"/>
    <w:rsid w:val="008B4C2B"/>
    <w:rsid w:val="008B4F5B"/>
    <w:rsid w:val="008B66EF"/>
    <w:rsid w:val="008B6DEA"/>
    <w:rsid w:val="008B7802"/>
    <w:rsid w:val="008C3616"/>
    <w:rsid w:val="008C3E44"/>
    <w:rsid w:val="008C4768"/>
    <w:rsid w:val="008C7C08"/>
    <w:rsid w:val="008D14FA"/>
    <w:rsid w:val="008D4C33"/>
    <w:rsid w:val="008D6055"/>
    <w:rsid w:val="008D736C"/>
    <w:rsid w:val="008E39DE"/>
    <w:rsid w:val="008E7624"/>
    <w:rsid w:val="008E7B26"/>
    <w:rsid w:val="00901DC6"/>
    <w:rsid w:val="00902109"/>
    <w:rsid w:val="009048C0"/>
    <w:rsid w:val="00904A08"/>
    <w:rsid w:val="00904C70"/>
    <w:rsid w:val="00904F08"/>
    <w:rsid w:val="009053B5"/>
    <w:rsid w:val="009153C7"/>
    <w:rsid w:val="009170FE"/>
    <w:rsid w:val="009221C2"/>
    <w:rsid w:val="00924A06"/>
    <w:rsid w:val="00925431"/>
    <w:rsid w:val="00925F8C"/>
    <w:rsid w:val="009279C9"/>
    <w:rsid w:val="00935328"/>
    <w:rsid w:val="009379A7"/>
    <w:rsid w:val="00942F47"/>
    <w:rsid w:val="009462D3"/>
    <w:rsid w:val="009467F4"/>
    <w:rsid w:val="009475FB"/>
    <w:rsid w:val="00947EF3"/>
    <w:rsid w:val="00951CF2"/>
    <w:rsid w:val="00953407"/>
    <w:rsid w:val="00954057"/>
    <w:rsid w:val="00955C99"/>
    <w:rsid w:val="00961890"/>
    <w:rsid w:val="0096293C"/>
    <w:rsid w:val="00962B9D"/>
    <w:rsid w:val="00971639"/>
    <w:rsid w:val="009734B7"/>
    <w:rsid w:val="00981ED2"/>
    <w:rsid w:val="0098301D"/>
    <w:rsid w:val="009833DC"/>
    <w:rsid w:val="00986361"/>
    <w:rsid w:val="0099058B"/>
    <w:rsid w:val="00992132"/>
    <w:rsid w:val="009B2DDA"/>
    <w:rsid w:val="009B4575"/>
    <w:rsid w:val="009C6044"/>
    <w:rsid w:val="009D273F"/>
    <w:rsid w:val="009D2D44"/>
    <w:rsid w:val="009D6909"/>
    <w:rsid w:val="009E65DD"/>
    <w:rsid w:val="009F21E0"/>
    <w:rsid w:val="009F48E2"/>
    <w:rsid w:val="009F6942"/>
    <w:rsid w:val="009F7A0B"/>
    <w:rsid w:val="00A027F3"/>
    <w:rsid w:val="00A1101C"/>
    <w:rsid w:val="00A14F98"/>
    <w:rsid w:val="00A20306"/>
    <w:rsid w:val="00A24799"/>
    <w:rsid w:val="00A26D87"/>
    <w:rsid w:val="00A30E62"/>
    <w:rsid w:val="00A34C4B"/>
    <w:rsid w:val="00A420F7"/>
    <w:rsid w:val="00A4286F"/>
    <w:rsid w:val="00A43902"/>
    <w:rsid w:val="00A461CA"/>
    <w:rsid w:val="00A47387"/>
    <w:rsid w:val="00A47AB7"/>
    <w:rsid w:val="00A50907"/>
    <w:rsid w:val="00A51DF6"/>
    <w:rsid w:val="00A5417F"/>
    <w:rsid w:val="00A6006C"/>
    <w:rsid w:val="00A60E2E"/>
    <w:rsid w:val="00A6535A"/>
    <w:rsid w:val="00A67F21"/>
    <w:rsid w:val="00A768D8"/>
    <w:rsid w:val="00A77287"/>
    <w:rsid w:val="00A80114"/>
    <w:rsid w:val="00A80FDA"/>
    <w:rsid w:val="00A81347"/>
    <w:rsid w:val="00A8149B"/>
    <w:rsid w:val="00A81866"/>
    <w:rsid w:val="00A82E67"/>
    <w:rsid w:val="00A8369D"/>
    <w:rsid w:val="00A85797"/>
    <w:rsid w:val="00A85E39"/>
    <w:rsid w:val="00A864A0"/>
    <w:rsid w:val="00A86B5C"/>
    <w:rsid w:val="00A9088D"/>
    <w:rsid w:val="00A955B4"/>
    <w:rsid w:val="00A9569D"/>
    <w:rsid w:val="00AA0569"/>
    <w:rsid w:val="00AA23E0"/>
    <w:rsid w:val="00AA66D4"/>
    <w:rsid w:val="00AB7E10"/>
    <w:rsid w:val="00AC0D40"/>
    <w:rsid w:val="00AC23CD"/>
    <w:rsid w:val="00AC4A47"/>
    <w:rsid w:val="00AC587C"/>
    <w:rsid w:val="00AC5F45"/>
    <w:rsid w:val="00AD1FF9"/>
    <w:rsid w:val="00AD2564"/>
    <w:rsid w:val="00AD3DDF"/>
    <w:rsid w:val="00AD5330"/>
    <w:rsid w:val="00AD679F"/>
    <w:rsid w:val="00AE0E20"/>
    <w:rsid w:val="00AE130C"/>
    <w:rsid w:val="00AE2C61"/>
    <w:rsid w:val="00AE2EA0"/>
    <w:rsid w:val="00AE5CF0"/>
    <w:rsid w:val="00AE6432"/>
    <w:rsid w:val="00AE68CD"/>
    <w:rsid w:val="00AF0295"/>
    <w:rsid w:val="00AF1650"/>
    <w:rsid w:val="00B00A61"/>
    <w:rsid w:val="00B05167"/>
    <w:rsid w:val="00B0769C"/>
    <w:rsid w:val="00B1543A"/>
    <w:rsid w:val="00B272C6"/>
    <w:rsid w:val="00B30AD7"/>
    <w:rsid w:val="00B321D3"/>
    <w:rsid w:val="00B35F78"/>
    <w:rsid w:val="00B46E6E"/>
    <w:rsid w:val="00B60BC3"/>
    <w:rsid w:val="00B621DD"/>
    <w:rsid w:val="00B63881"/>
    <w:rsid w:val="00B679F1"/>
    <w:rsid w:val="00B70907"/>
    <w:rsid w:val="00B725E6"/>
    <w:rsid w:val="00B7610E"/>
    <w:rsid w:val="00B87845"/>
    <w:rsid w:val="00B90A45"/>
    <w:rsid w:val="00B94935"/>
    <w:rsid w:val="00BA469C"/>
    <w:rsid w:val="00BA7DDC"/>
    <w:rsid w:val="00BB1B21"/>
    <w:rsid w:val="00BB2A94"/>
    <w:rsid w:val="00BB68E5"/>
    <w:rsid w:val="00BC28BE"/>
    <w:rsid w:val="00BC5E77"/>
    <w:rsid w:val="00BD0C3A"/>
    <w:rsid w:val="00BD216E"/>
    <w:rsid w:val="00BD2C9A"/>
    <w:rsid w:val="00BD66D7"/>
    <w:rsid w:val="00BD6A73"/>
    <w:rsid w:val="00BD71AE"/>
    <w:rsid w:val="00BE0E45"/>
    <w:rsid w:val="00BE1824"/>
    <w:rsid w:val="00BE6AE1"/>
    <w:rsid w:val="00BF0FB2"/>
    <w:rsid w:val="00BF1BB1"/>
    <w:rsid w:val="00BF7752"/>
    <w:rsid w:val="00C004D0"/>
    <w:rsid w:val="00C0100F"/>
    <w:rsid w:val="00C03772"/>
    <w:rsid w:val="00C03B2B"/>
    <w:rsid w:val="00C0423F"/>
    <w:rsid w:val="00C04870"/>
    <w:rsid w:val="00C056CB"/>
    <w:rsid w:val="00C05912"/>
    <w:rsid w:val="00C06328"/>
    <w:rsid w:val="00C13B70"/>
    <w:rsid w:val="00C157EB"/>
    <w:rsid w:val="00C16275"/>
    <w:rsid w:val="00C175F0"/>
    <w:rsid w:val="00C234FB"/>
    <w:rsid w:val="00C24B18"/>
    <w:rsid w:val="00C24C29"/>
    <w:rsid w:val="00C26ADA"/>
    <w:rsid w:val="00C30826"/>
    <w:rsid w:val="00C30908"/>
    <w:rsid w:val="00C36C72"/>
    <w:rsid w:val="00C36E4F"/>
    <w:rsid w:val="00C41661"/>
    <w:rsid w:val="00C43503"/>
    <w:rsid w:val="00C43843"/>
    <w:rsid w:val="00C439AA"/>
    <w:rsid w:val="00C43D15"/>
    <w:rsid w:val="00C44294"/>
    <w:rsid w:val="00C453E2"/>
    <w:rsid w:val="00C45594"/>
    <w:rsid w:val="00C46913"/>
    <w:rsid w:val="00C47443"/>
    <w:rsid w:val="00C4786A"/>
    <w:rsid w:val="00C50083"/>
    <w:rsid w:val="00C50C27"/>
    <w:rsid w:val="00C52196"/>
    <w:rsid w:val="00C56056"/>
    <w:rsid w:val="00C57C85"/>
    <w:rsid w:val="00C60243"/>
    <w:rsid w:val="00C6378F"/>
    <w:rsid w:val="00C64D72"/>
    <w:rsid w:val="00C656A0"/>
    <w:rsid w:val="00C67DA9"/>
    <w:rsid w:val="00C7437D"/>
    <w:rsid w:val="00C80326"/>
    <w:rsid w:val="00C837BF"/>
    <w:rsid w:val="00C84821"/>
    <w:rsid w:val="00C86A27"/>
    <w:rsid w:val="00C922DB"/>
    <w:rsid w:val="00C95D63"/>
    <w:rsid w:val="00C965F2"/>
    <w:rsid w:val="00CA1DB2"/>
    <w:rsid w:val="00CA567E"/>
    <w:rsid w:val="00CA65FB"/>
    <w:rsid w:val="00CB0AC4"/>
    <w:rsid w:val="00CB5132"/>
    <w:rsid w:val="00CC40B1"/>
    <w:rsid w:val="00CC477A"/>
    <w:rsid w:val="00CC49F2"/>
    <w:rsid w:val="00CC5B91"/>
    <w:rsid w:val="00CC5FB4"/>
    <w:rsid w:val="00CD1B8E"/>
    <w:rsid w:val="00CD53C9"/>
    <w:rsid w:val="00CE05D1"/>
    <w:rsid w:val="00CE08C2"/>
    <w:rsid w:val="00CE2663"/>
    <w:rsid w:val="00CF3E7E"/>
    <w:rsid w:val="00CF622A"/>
    <w:rsid w:val="00CF7F2B"/>
    <w:rsid w:val="00D03C25"/>
    <w:rsid w:val="00D042EE"/>
    <w:rsid w:val="00D054A2"/>
    <w:rsid w:val="00D05F0A"/>
    <w:rsid w:val="00D064AC"/>
    <w:rsid w:val="00D10273"/>
    <w:rsid w:val="00D2038B"/>
    <w:rsid w:val="00D2538B"/>
    <w:rsid w:val="00D2630B"/>
    <w:rsid w:val="00D26EF9"/>
    <w:rsid w:val="00D30219"/>
    <w:rsid w:val="00D3037E"/>
    <w:rsid w:val="00D346E1"/>
    <w:rsid w:val="00D34CB3"/>
    <w:rsid w:val="00D351AE"/>
    <w:rsid w:val="00D41C07"/>
    <w:rsid w:val="00D500A6"/>
    <w:rsid w:val="00D51EF5"/>
    <w:rsid w:val="00D52957"/>
    <w:rsid w:val="00D52FB0"/>
    <w:rsid w:val="00D552C7"/>
    <w:rsid w:val="00D55EE9"/>
    <w:rsid w:val="00D5606C"/>
    <w:rsid w:val="00D56736"/>
    <w:rsid w:val="00D573C8"/>
    <w:rsid w:val="00D57F96"/>
    <w:rsid w:val="00D64561"/>
    <w:rsid w:val="00D64705"/>
    <w:rsid w:val="00D65DCB"/>
    <w:rsid w:val="00D70F14"/>
    <w:rsid w:val="00D73D37"/>
    <w:rsid w:val="00D77F3D"/>
    <w:rsid w:val="00D77F3E"/>
    <w:rsid w:val="00D82E5D"/>
    <w:rsid w:val="00D84ED3"/>
    <w:rsid w:val="00D858EC"/>
    <w:rsid w:val="00D917AE"/>
    <w:rsid w:val="00D91D41"/>
    <w:rsid w:val="00D9227E"/>
    <w:rsid w:val="00D93314"/>
    <w:rsid w:val="00DA0E80"/>
    <w:rsid w:val="00DA1E94"/>
    <w:rsid w:val="00DA2CB6"/>
    <w:rsid w:val="00DA3214"/>
    <w:rsid w:val="00DA5358"/>
    <w:rsid w:val="00DA5F4E"/>
    <w:rsid w:val="00DB014D"/>
    <w:rsid w:val="00DB0C13"/>
    <w:rsid w:val="00DB198C"/>
    <w:rsid w:val="00DB4A0D"/>
    <w:rsid w:val="00DC2569"/>
    <w:rsid w:val="00DC6C68"/>
    <w:rsid w:val="00DD1B08"/>
    <w:rsid w:val="00DE189C"/>
    <w:rsid w:val="00DE5130"/>
    <w:rsid w:val="00DE7605"/>
    <w:rsid w:val="00DF3E6E"/>
    <w:rsid w:val="00DF41F2"/>
    <w:rsid w:val="00DF4292"/>
    <w:rsid w:val="00DF60FE"/>
    <w:rsid w:val="00E016B2"/>
    <w:rsid w:val="00E04155"/>
    <w:rsid w:val="00E116AB"/>
    <w:rsid w:val="00E11EED"/>
    <w:rsid w:val="00E159AD"/>
    <w:rsid w:val="00E166A0"/>
    <w:rsid w:val="00E16A70"/>
    <w:rsid w:val="00E218FA"/>
    <w:rsid w:val="00E243A7"/>
    <w:rsid w:val="00E30FE9"/>
    <w:rsid w:val="00E350B4"/>
    <w:rsid w:val="00E351D0"/>
    <w:rsid w:val="00E36A74"/>
    <w:rsid w:val="00E37DAE"/>
    <w:rsid w:val="00E4019C"/>
    <w:rsid w:val="00E402C2"/>
    <w:rsid w:val="00E42741"/>
    <w:rsid w:val="00E431F5"/>
    <w:rsid w:val="00E45329"/>
    <w:rsid w:val="00E4649B"/>
    <w:rsid w:val="00E46A01"/>
    <w:rsid w:val="00E534CD"/>
    <w:rsid w:val="00E571E0"/>
    <w:rsid w:val="00E57DCA"/>
    <w:rsid w:val="00E60D1A"/>
    <w:rsid w:val="00E61768"/>
    <w:rsid w:val="00E63CDC"/>
    <w:rsid w:val="00E64E2F"/>
    <w:rsid w:val="00E75CAC"/>
    <w:rsid w:val="00E77FA2"/>
    <w:rsid w:val="00E81CD4"/>
    <w:rsid w:val="00E83465"/>
    <w:rsid w:val="00E93BC1"/>
    <w:rsid w:val="00E9557C"/>
    <w:rsid w:val="00E966D5"/>
    <w:rsid w:val="00EA4496"/>
    <w:rsid w:val="00EA5D71"/>
    <w:rsid w:val="00EA6A53"/>
    <w:rsid w:val="00EA7BD8"/>
    <w:rsid w:val="00EB3E13"/>
    <w:rsid w:val="00EB412F"/>
    <w:rsid w:val="00EB577B"/>
    <w:rsid w:val="00EB67E7"/>
    <w:rsid w:val="00EB78A5"/>
    <w:rsid w:val="00EB7D55"/>
    <w:rsid w:val="00EC18C6"/>
    <w:rsid w:val="00EC294F"/>
    <w:rsid w:val="00EC2AC8"/>
    <w:rsid w:val="00EC3819"/>
    <w:rsid w:val="00EC4C83"/>
    <w:rsid w:val="00EC5D66"/>
    <w:rsid w:val="00EC61AF"/>
    <w:rsid w:val="00EC68E0"/>
    <w:rsid w:val="00ED4E4D"/>
    <w:rsid w:val="00ED52AC"/>
    <w:rsid w:val="00ED7239"/>
    <w:rsid w:val="00ED75F6"/>
    <w:rsid w:val="00EE0149"/>
    <w:rsid w:val="00EE2B85"/>
    <w:rsid w:val="00EE2FE3"/>
    <w:rsid w:val="00EE4B01"/>
    <w:rsid w:val="00EF0A35"/>
    <w:rsid w:val="00EF0F6B"/>
    <w:rsid w:val="00EF1FF1"/>
    <w:rsid w:val="00EF34CD"/>
    <w:rsid w:val="00EF3A8B"/>
    <w:rsid w:val="00EF3AF0"/>
    <w:rsid w:val="00EF52C4"/>
    <w:rsid w:val="00EF56E0"/>
    <w:rsid w:val="00EF582C"/>
    <w:rsid w:val="00EF7405"/>
    <w:rsid w:val="00F04FEE"/>
    <w:rsid w:val="00F051C2"/>
    <w:rsid w:val="00F07BAA"/>
    <w:rsid w:val="00F13269"/>
    <w:rsid w:val="00F151C0"/>
    <w:rsid w:val="00F21F7C"/>
    <w:rsid w:val="00F2332F"/>
    <w:rsid w:val="00F26A5E"/>
    <w:rsid w:val="00F30AF7"/>
    <w:rsid w:val="00F3135E"/>
    <w:rsid w:val="00F31B2D"/>
    <w:rsid w:val="00F32AF1"/>
    <w:rsid w:val="00F341D4"/>
    <w:rsid w:val="00F35DBD"/>
    <w:rsid w:val="00F36437"/>
    <w:rsid w:val="00F36669"/>
    <w:rsid w:val="00F413A8"/>
    <w:rsid w:val="00F449C6"/>
    <w:rsid w:val="00F45250"/>
    <w:rsid w:val="00F45CE9"/>
    <w:rsid w:val="00F47FA3"/>
    <w:rsid w:val="00F504FC"/>
    <w:rsid w:val="00F52571"/>
    <w:rsid w:val="00F52761"/>
    <w:rsid w:val="00F52E4D"/>
    <w:rsid w:val="00F56EE9"/>
    <w:rsid w:val="00F572CC"/>
    <w:rsid w:val="00F6281C"/>
    <w:rsid w:val="00F6689F"/>
    <w:rsid w:val="00F669F0"/>
    <w:rsid w:val="00F7197C"/>
    <w:rsid w:val="00F7203B"/>
    <w:rsid w:val="00F75CC0"/>
    <w:rsid w:val="00F81810"/>
    <w:rsid w:val="00F85F69"/>
    <w:rsid w:val="00F8743C"/>
    <w:rsid w:val="00F941A2"/>
    <w:rsid w:val="00F948F2"/>
    <w:rsid w:val="00F95871"/>
    <w:rsid w:val="00F96F8C"/>
    <w:rsid w:val="00FA0DB9"/>
    <w:rsid w:val="00FA21F8"/>
    <w:rsid w:val="00FA4DC9"/>
    <w:rsid w:val="00FB18FC"/>
    <w:rsid w:val="00FB4934"/>
    <w:rsid w:val="00FB79D6"/>
    <w:rsid w:val="00FC15F8"/>
    <w:rsid w:val="00FC28F9"/>
    <w:rsid w:val="00FC357D"/>
    <w:rsid w:val="00FC5A52"/>
    <w:rsid w:val="00FC5B8E"/>
    <w:rsid w:val="00FC7110"/>
    <w:rsid w:val="00FD2CDF"/>
    <w:rsid w:val="00FD3347"/>
    <w:rsid w:val="00FD4CCC"/>
    <w:rsid w:val="00FE1C08"/>
    <w:rsid w:val="00FE5929"/>
    <w:rsid w:val="00FE5C4A"/>
    <w:rsid w:val="00FE7DCB"/>
    <w:rsid w:val="00FF15E9"/>
    <w:rsid w:val="00FF24A0"/>
    <w:rsid w:val="00FF2696"/>
    <w:rsid w:val="00FF31B9"/>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3A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 w:type="character" w:customStyle="1" w:styleId="UnresolvedMention1">
    <w:name w:val="Unresolved Mention1"/>
    <w:basedOn w:val="DefaultParagraphFont"/>
    <w:uiPriority w:val="99"/>
    <w:semiHidden/>
    <w:unhideWhenUsed/>
    <w:rsid w:val="00BD2C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 w:type="character" w:customStyle="1" w:styleId="UnresolvedMention1">
    <w:name w:val="Unresolved Mention1"/>
    <w:basedOn w:val="DefaultParagraphFont"/>
    <w:uiPriority w:val="99"/>
    <w:semiHidden/>
    <w:unhideWhenUsed/>
    <w:rsid w:val="00BD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
      <w:bodyDiv w:val="1"/>
      <w:marLeft w:val="0"/>
      <w:marRight w:val="0"/>
      <w:marTop w:val="0"/>
      <w:marBottom w:val="0"/>
      <w:divBdr>
        <w:top w:val="none" w:sz="0" w:space="0" w:color="auto"/>
        <w:left w:val="none" w:sz="0" w:space="0" w:color="auto"/>
        <w:bottom w:val="none" w:sz="0" w:space="0" w:color="auto"/>
        <w:right w:val="none" w:sz="0" w:space="0" w:color="auto"/>
      </w:divBdr>
    </w:div>
    <w:div w:id="18509849">
      <w:bodyDiv w:val="1"/>
      <w:marLeft w:val="0"/>
      <w:marRight w:val="0"/>
      <w:marTop w:val="0"/>
      <w:marBottom w:val="0"/>
      <w:divBdr>
        <w:top w:val="none" w:sz="0" w:space="0" w:color="auto"/>
        <w:left w:val="none" w:sz="0" w:space="0" w:color="auto"/>
        <w:bottom w:val="none" w:sz="0" w:space="0" w:color="auto"/>
        <w:right w:val="none" w:sz="0" w:space="0" w:color="auto"/>
      </w:divBdr>
    </w:div>
    <w:div w:id="31350626">
      <w:bodyDiv w:val="1"/>
      <w:marLeft w:val="0"/>
      <w:marRight w:val="0"/>
      <w:marTop w:val="0"/>
      <w:marBottom w:val="0"/>
      <w:divBdr>
        <w:top w:val="none" w:sz="0" w:space="0" w:color="auto"/>
        <w:left w:val="none" w:sz="0" w:space="0" w:color="auto"/>
        <w:bottom w:val="none" w:sz="0" w:space="0" w:color="auto"/>
        <w:right w:val="none" w:sz="0" w:space="0" w:color="auto"/>
      </w:divBdr>
    </w:div>
    <w:div w:id="32535542">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
    <w:div w:id="101269253">
      <w:bodyDiv w:val="1"/>
      <w:marLeft w:val="0"/>
      <w:marRight w:val="0"/>
      <w:marTop w:val="0"/>
      <w:marBottom w:val="0"/>
      <w:divBdr>
        <w:top w:val="none" w:sz="0" w:space="0" w:color="auto"/>
        <w:left w:val="none" w:sz="0" w:space="0" w:color="auto"/>
        <w:bottom w:val="none" w:sz="0" w:space="0" w:color="auto"/>
        <w:right w:val="none" w:sz="0" w:space="0" w:color="auto"/>
      </w:divBdr>
    </w:div>
    <w:div w:id="106048736">
      <w:bodyDiv w:val="1"/>
      <w:marLeft w:val="0"/>
      <w:marRight w:val="0"/>
      <w:marTop w:val="0"/>
      <w:marBottom w:val="0"/>
      <w:divBdr>
        <w:top w:val="none" w:sz="0" w:space="0" w:color="auto"/>
        <w:left w:val="none" w:sz="0" w:space="0" w:color="auto"/>
        <w:bottom w:val="none" w:sz="0" w:space="0" w:color="auto"/>
        <w:right w:val="none" w:sz="0" w:space="0" w:color="auto"/>
      </w:divBdr>
    </w:div>
    <w:div w:id="109401762">
      <w:bodyDiv w:val="1"/>
      <w:marLeft w:val="0"/>
      <w:marRight w:val="0"/>
      <w:marTop w:val="0"/>
      <w:marBottom w:val="0"/>
      <w:divBdr>
        <w:top w:val="none" w:sz="0" w:space="0" w:color="auto"/>
        <w:left w:val="none" w:sz="0" w:space="0" w:color="auto"/>
        <w:bottom w:val="none" w:sz="0" w:space="0" w:color="auto"/>
        <w:right w:val="none" w:sz="0" w:space="0" w:color="auto"/>
      </w:divBdr>
    </w:div>
    <w:div w:id="122618016">
      <w:bodyDiv w:val="1"/>
      <w:marLeft w:val="0"/>
      <w:marRight w:val="0"/>
      <w:marTop w:val="0"/>
      <w:marBottom w:val="0"/>
      <w:divBdr>
        <w:top w:val="none" w:sz="0" w:space="0" w:color="auto"/>
        <w:left w:val="none" w:sz="0" w:space="0" w:color="auto"/>
        <w:bottom w:val="none" w:sz="0" w:space="0" w:color="auto"/>
        <w:right w:val="none" w:sz="0" w:space="0" w:color="auto"/>
      </w:divBdr>
    </w:div>
    <w:div w:id="138155824">
      <w:bodyDiv w:val="1"/>
      <w:marLeft w:val="0"/>
      <w:marRight w:val="0"/>
      <w:marTop w:val="0"/>
      <w:marBottom w:val="0"/>
      <w:divBdr>
        <w:top w:val="none" w:sz="0" w:space="0" w:color="auto"/>
        <w:left w:val="none" w:sz="0" w:space="0" w:color="auto"/>
        <w:bottom w:val="none" w:sz="0" w:space="0" w:color="auto"/>
        <w:right w:val="none" w:sz="0" w:space="0" w:color="auto"/>
      </w:divBdr>
    </w:div>
    <w:div w:id="141048705">
      <w:bodyDiv w:val="1"/>
      <w:marLeft w:val="0"/>
      <w:marRight w:val="0"/>
      <w:marTop w:val="0"/>
      <w:marBottom w:val="0"/>
      <w:divBdr>
        <w:top w:val="none" w:sz="0" w:space="0" w:color="auto"/>
        <w:left w:val="none" w:sz="0" w:space="0" w:color="auto"/>
        <w:bottom w:val="none" w:sz="0" w:space="0" w:color="auto"/>
        <w:right w:val="none" w:sz="0" w:space="0" w:color="auto"/>
      </w:divBdr>
    </w:div>
    <w:div w:id="153764657">
      <w:bodyDiv w:val="1"/>
      <w:marLeft w:val="0"/>
      <w:marRight w:val="0"/>
      <w:marTop w:val="0"/>
      <w:marBottom w:val="0"/>
      <w:divBdr>
        <w:top w:val="none" w:sz="0" w:space="0" w:color="auto"/>
        <w:left w:val="none" w:sz="0" w:space="0" w:color="auto"/>
        <w:bottom w:val="none" w:sz="0" w:space="0" w:color="auto"/>
        <w:right w:val="none" w:sz="0" w:space="0" w:color="auto"/>
      </w:divBdr>
    </w:div>
    <w:div w:id="159464842">
      <w:bodyDiv w:val="1"/>
      <w:marLeft w:val="0"/>
      <w:marRight w:val="0"/>
      <w:marTop w:val="0"/>
      <w:marBottom w:val="0"/>
      <w:divBdr>
        <w:top w:val="none" w:sz="0" w:space="0" w:color="auto"/>
        <w:left w:val="none" w:sz="0" w:space="0" w:color="auto"/>
        <w:bottom w:val="none" w:sz="0" w:space="0" w:color="auto"/>
        <w:right w:val="none" w:sz="0" w:space="0" w:color="auto"/>
      </w:divBdr>
    </w:div>
    <w:div w:id="180436767">
      <w:bodyDiv w:val="1"/>
      <w:marLeft w:val="0"/>
      <w:marRight w:val="0"/>
      <w:marTop w:val="0"/>
      <w:marBottom w:val="0"/>
      <w:divBdr>
        <w:top w:val="none" w:sz="0" w:space="0" w:color="auto"/>
        <w:left w:val="none" w:sz="0" w:space="0" w:color="auto"/>
        <w:bottom w:val="none" w:sz="0" w:space="0" w:color="auto"/>
        <w:right w:val="none" w:sz="0" w:space="0" w:color="auto"/>
      </w:divBdr>
    </w:div>
    <w:div w:id="194659819">
      <w:bodyDiv w:val="1"/>
      <w:marLeft w:val="0"/>
      <w:marRight w:val="0"/>
      <w:marTop w:val="0"/>
      <w:marBottom w:val="0"/>
      <w:divBdr>
        <w:top w:val="none" w:sz="0" w:space="0" w:color="auto"/>
        <w:left w:val="none" w:sz="0" w:space="0" w:color="auto"/>
        <w:bottom w:val="none" w:sz="0" w:space="0" w:color="auto"/>
        <w:right w:val="none" w:sz="0" w:space="0" w:color="auto"/>
      </w:divBdr>
    </w:div>
    <w:div w:id="207841493">
      <w:bodyDiv w:val="1"/>
      <w:marLeft w:val="0"/>
      <w:marRight w:val="0"/>
      <w:marTop w:val="0"/>
      <w:marBottom w:val="0"/>
      <w:divBdr>
        <w:top w:val="none" w:sz="0" w:space="0" w:color="auto"/>
        <w:left w:val="none" w:sz="0" w:space="0" w:color="auto"/>
        <w:bottom w:val="none" w:sz="0" w:space="0" w:color="auto"/>
        <w:right w:val="none" w:sz="0" w:space="0" w:color="auto"/>
      </w:divBdr>
    </w:div>
    <w:div w:id="209071081">
      <w:bodyDiv w:val="1"/>
      <w:marLeft w:val="0"/>
      <w:marRight w:val="0"/>
      <w:marTop w:val="0"/>
      <w:marBottom w:val="0"/>
      <w:divBdr>
        <w:top w:val="none" w:sz="0" w:space="0" w:color="auto"/>
        <w:left w:val="none" w:sz="0" w:space="0" w:color="auto"/>
        <w:bottom w:val="none" w:sz="0" w:space="0" w:color="auto"/>
        <w:right w:val="none" w:sz="0" w:space="0" w:color="auto"/>
      </w:divBdr>
    </w:div>
    <w:div w:id="216161815">
      <w:bodyDiv w:val="1"/>
      <w:marLeft w:val="0"/>
      <w:marRight w:val="0"/>
      <w:marTop w:val="0"/>
      <w:marBottom w:val="0"/>
      <w:divBdr>
        <w:top w:val="none" w:sz="0" w:space="0" w:color="auto"/>
        <w:left w:val="none" w:sz="0" w:space="0" w:color="auto"/>
        <w:bottom w:val="none" w:sz="0" w:space="0" w:color="auto"/>
        <w:right w:val="none" w:sz="0" w:space="0" w:color="auto"/>
      </w:divBdr>
    </w:div>
    <w:div w:id="239561386">
      <w:bodyDiv w:val="1"/>
      <w:marLeft w:val="0"/>
      <w:marRight w:val="0"/>
      <w:marTop w:val="0"/>
      <w:marBottom w:val="0"/>
      <w:divBdr>
        <w:top w:val="none" w:sz="0" w:space="0" w:color="auto"/>
        <w:left w:val="none" w:sz="0" w:space="0" w:color="auto"/>
        <w:bottom w:val="none" w:sz="0" w:space="0" w:color="auto"/>
        <w:right w:val="none" w:sz="0" w:space="0" w:color="auto"/>
      </w:divBdr>
    </w:div>
    <w:div w:id="252667425">
      <w:bodyDiv w:val="1"/>
      <w:marLeft w:val="0"/>
      <w:marRight w:val="0"/>
      <w:marTop w:val="0"/>
      <w:marBottom w:val="0"/>
      <w:divBdr>
        <w:top w:val="none" w:sz="0" w:space="0" w:color="auto"/>
        <w:left w:val="none" w:sz="0" w:space="0" w:color="auto"/>
        <w:bottom w:val="none" w:sz="0" w:space="0" w:color="auto"/>
        <w:right w:val="none" w:sz="0" w:space="0" w:color="auto"/>
      </w:divBdr>
    </w:div>
    <w:div w:id="255134054">
      <w:bodyDiv w:val="1"/>
      <w:marLeft w:val="0"/>
      <w:marRight w:val="0"/>
      <w:marTop w:val="0"/>
      <w:marBottom w:val="0"/>
      <w:divBdr>
        <w:top w:val="none" w:sz="0" w:space="0" w:color="auto"/>
        <w:left w:val="none" w:sz="0" w:space="0" w:color="auto"/>
        <w:bottom w:val="none" w:sz="0" w:space="0" w:color="auto"/>
        <w:right w:val="none" w:sz="0" w:space="0" w:color="auto"/>
      </w:divBdr>
    </w:div>
    <w:div w:id="279261906">
      <w:bodyDiv w:val="1"/>
      <w:marLeft w:val="0"/>
      <w:marRight w:val="0"/>
      <w:marTop w:val="0"/>
      <w:marBottom w:val="0"/>
      <w:divBdr>
        <w:top w:val="none" w:sz="0" w:space="0" w:color="auto"/>
        <w:left w:val="none" w:sz="0" w:space="0" w:color="auto"/>
        <w:bottom w:val="none" w:sz="0" w:space="0" w:color="auto"/>
        <w:right w:val="none" w:sz="0" w:space="0" w:color="auto"/>
      </w:divBdr>
    </w:div>
    <w:div w:id="312612057">
      <w:bodyDiv w:val="1"/>
      <w:marLeft w:val="0"/>
      <w:marRight w:val="0"/>
      <w:marTop w:val="0"/>
      <w:marBottom w:val="0"/>
      <w:divBdr>
        <w:top w:val="none" w:sz="0" w:space="0" w:color="auto"/>
        <w:left w:val="none" w:sz="0" w:space="0" w:color="auto"/>
        <w:bottom w:val="none" w:sz="0" w:space="0" w:color="auto"/>
        <w:right w:val="none" w:sz="0" w:space="0" w:color="auto"/>
      </w:divBdr>
    </w:div>
    <w:div w:id="324364644">
      <w:bodyDiv w:val="1"/>
      <w:marLeft w:val="0"/>
      <w:marRight w:val="0"/>
      <w:marTop w:val="0"/>
      <w:marBottom w:val="0"/>
      <w:divBdr>
        <w:top w:val="none" w:sz="0" w:space="0" w:color="auto"/>
        <w:left w:val="none" w:sz="0" w:space="0" w:color="auto"/>
        <w:bottom w:val="none" w:sz="0" w:space="0" w:color="auto"/>
        <w:right w:val="none" w:sz="0" w:space="0" w:color="auto"/>
      </w:divBdr>
    </w:div>
    <w:div w:id="353191094">
      <w:bodyDiv w:val="1"/>
      <w:marLeft w:val="0"/>
      <w:marRight w:val="0"/>
      <w:marTop w:val="0"/>
      <w:marBottom w:val="0"/>
      <w:divBdr>
        <w:top w:val="none" w:sz="0" w:space="0" w:color="auto"/>
        <w:left w:val="none" w:sz="0" w:space="0" w:color="auto"/>
        <w:bottom w:val="none" w:sz="0" w:space="0" w:color="auto"/>
        <w:right w:val="none" w:sz="0" w:space="0" w:color="auto"/>
      </w:divBdr>
    </w:div>
    <w:div w:id="367529307">
      <w:bodyDiv w:val="1"/>
      <w:marLeft w:val="0"/>
      <w:marRight w:val="0"/>
      <w:marTop w:val="0"/>
      <w:marBottom w:val="0"/>
      <w:divBdr>
        <w:top w:val="none" w:sz="0" w:space="0" w:color="auto"/>
        <w:left w:val="none" w:sz="0" w:space="0" w:color="auto"/>
        <w:bottom w:val="none" w:sz="0" w:space="0" w:color="auto"/>
        <w:right w:val="none" w:sz="0" w:space="0" w:color="auto"/>
      </w:divBdr>
    </w:div>
    <w:div w:id="407195722">
      <w:bodyDiv w:val="1"/>
      <w:marLeft w:val="0"/>
      <w:marRight w:val="0"/>
      <w:marTop w:val="0"/>
      <w:marBottom w:val="0"/>
      <w:divBdr>
        <w:top w:val="none" w:sz="0" w:space="0" w:color="auto"/>
        <w:left w:val="none" w:sz="0" w:space="0" w:color="auto"/>
        <w:bottom w:val="none" w:sz="0" w:space="0" w:color="auto"/>
        <w:right w:val="none" w:sz="0" w:space="0" w:color="auto"/>
      </w:divBdr>
    </w:div>
    <w:div w:id="419567173">
      <w:bodyDiv w:val="1"/>
      <w:marLeft w:val="0"/>
      <w:marRight w:val="0"/>
      <w:marTop w:val="0"/>
      <w:marBottom w:val="0"/>
      <w:divBdr>
        <w:top w:val="none" w:sz="0" w:space="0" w:color="auto"/>
        <w:left w:val="none" w:sz="0" w:space="0" w:color="auto"/>
        <w:bottom w:val="none" w:sz="0" w:space="0" w:color="auto"/>
        <w:right w:val="none" w:sz="0" w:space="0" w:color="auto"/>
      </w:divBdr>
    </w:div>
    <w:div w:id="429198392">
      <w:bodyDiv w:val="1"/>
      <w:marLeft w:val="0"/>
      <w:marRight w:val="0"/>
      <w:marTop w:val="0"/>
      <w:marBottom w:val="0"/>
      <w:divBdr>
        <w:top w:val="none" w:sz="0" w:space="0" w:color="auto"/>
        <w:left w:val="none" w:sz="0" w:space="0" w:color="auto"/>
        <w:bottom w:val="none" w:sz="0" w:space="0" w:color="auto"/>
        <w:right w:val="none" w:sz="0" w:space="0" w:color="auto"/>
      </w:divBdr>
    </w:div>
    <w:div w:id="445463576">
      <w:bodyDiv w:val="1"/>
      <w:marLeft w:val="0"/>
      <w:marRight w:val="0"/>
      <w:marTop w:val="0"/>
      <w:marBottom w:val="0"/>
      <w:divBdr>
        <w:top w:val="none" w:sz="0" w:space="0" w:color="auto"/>
        <w:left w:val="none" w:sz="0" w:space="0" w:color="auto"/>
        <w:bottom w:val="none" w:sz="0" w:space="0" w:color="auto"/>
        <w:right w:val="none" w:sz="0" w:space="0" w:color="auto"/>
      </w:divBdr>
    </w:div>
    <w:div w:id="450243976">
      <w:bodyDiv w:val="1"/>
      <w:marLeft w:val="0"/>
      <w:marRight w:val="0"/>
      <w:marTop w:val="0"/>
      <w:marBottom w:val="0"/>
      <w:divBdr>
        <w:top w:val="none" w:sz="0" w:space="0" w:color="auto"/>
        <w:left w:val="none" w:sz="0" w:space="0" w:color="auto"/>
        <w:bottom w:val="none" w:sz="0" w:space="0" w:color="auto"/>
        <w:right w:val="none" w:sz="0" w:space="0" w:color="auto"/>
      </w:divBdr>
    </w:div>
    <w:div w:id="496968205">
      <w:bodyDiv w:val="1"/>
      <w:marLeft w:val="0"/>
      <w:marRight w:val="0"/>
      <w:marTop w:val="0"/>
      <w:marBottom w:val="0"/>
      <w:divBdr>
        <w:top w:val="none" w:sz="0" w:space="0" w:color="auto"/>
        <w:left w:val="none" w:sz="0" w:space="0" w:color="auto"/>
        <w:bottom w:val="none" w:sz="0" w:space="0" w:color="auto"/>
        <w:right w:val="none" w:sz="0" w:space="0" w:color="auto"/>
      </w:divBdr>
    </w:div>
    <w:div w:id="504130299">
      <w:bodyDiv w:val="1"/>
      <w:marLeft w:val="0"/>
      <w:marRight w:val="0"/>
      <w:marTop w:val="0"/>
      <w:marBottom w:val="0"/>
      <w:divBdr>
        <w:top w:val="none" w:sz="0" w:space="0" w:color="auto"/>
        <w:left w:val="none" w:sz="0" w:space="0" w:color="auto"/>
        <w:bottom w:val="none" w:sz="0" w:space="0" w:color="auto"/>
        <w:right w:val="none" w:sz="0" w:space="0" w:color="auto"/>
      </w:divBdr>
    </w:div>
    <w:div w:id="514074605">
      <w:bodyDiv w:val="1"/>
      <w:marLeft w:val="0"/>
      <w:marRight w:val="0"/>
      <w:marTop w:val="0"/>
      <w:marBottom w:val="0"/>
      <w:divBdr>
        <w:top w:val="none" w:sz="0" w:space="0" w:color="auto"/>
        <w:left w:val="none" w:sz="0" w:space="0" w:color="auto"/>
        <w:bottom w:val="none" w:sz="0" w:space="0" w:color="auto"/>
        <w:right w:val="none" w:sz="0" w:space="0" w:color="auto"/>
      </w:divBdr>
    </w:div>
    <w:div w:id="525141255">
      <w:bodyDiv w:val="1"/>
      <w:marLeft w:val="0"/>
      <w:marRight w:val="0"/>
      <w:marTop w:val="0"/>
      <w:marBottom w:val="0"/>
      <w:divBdr>
        <w:top w:val="none" w:sz="0" w:space="0" w:color="auto"/>
        <w:left w:val="none" w:sz="0" w:space="0" w:color="auto"/>
        <w:bottom w:val="none" w:sz="0" w:space="0" w:color="auto"/>
        <w:right w:val="none" w:sz="0" w:space="0" w:color="auto"/>
      </w:divBdr>
    </w:div>
    <w:div w:id="526866528">
      <w:bodyDiv w:val="1"/>
      <w:marLeft w:val="0"/>
      <w:marRight w:val="0"/>
      <w:marTop w:val="0"/>
      <w:marBottom w:val="0"/>
      <w:divBdr>
        <w:top w:val="none" w:sz="0" w:space="0" w:color="auto"/>
        <w:left w:val="none" w:sz="0" w:space="0" w:color="auto"/>
        <w:bottom w:val="none" w:sz="0" w:space="0" w:color="auto"/>
        <w:right w:val="none" w:sz="0" w:space="0" w:color="auto"/>
      </w:divBdr>
    </w:div>
    <w:div w:id="529950438">
      <w:bodyDiv w:val="1"/>
      <w:marLeft w:val="0"/>
      <w:marRight w:val="0"/>
      <w:marTop w:val="0"/>
      <w:marBottom w:val="0"/>
      <w:divBdr>
        <w:top w:val="none" w:sz="0" w:space="0" w:color="auto"/>
        <w:left w:val="none" w:sz="0" w:space="0" w:color="auto"/>
        <w:bottom w:val="none" w:sz="0" w:space="0" w:color="auto"/>
        <w:right w:val="none" w:sz="0" w:space="0" w:color="auto"/>
      </w:divBdr>
    </w:div>
    <w:div w:id="565260926">
      <w:bodyDiv w:val="1"/>
      <w:marLeft w:val="0"/>
      <w:marRight w:val="0"/>
      <w:marTop w:val="0"/>
      <w:marBottom w:val="0"/>
      <w:divBdr>
        <w:top w:val="none" w:sz="0" w:space="0" w:color="auto"/>
        <w:left w:val="none" w:sz="0" w:space="0" w:color="auto"/>
        <w:bottom w:val="none" w:sz="0" w:space="0" w:color="auto"/>
        <w:right w:val="none" w:sz="0" w:space="0" w:color="auto"/>
      </w:divBdr>
    </w:div>
    <w:div w:id="576944145">
      <w:bodyDiv w:val="1"/>
      <w:marLeft w:val="0"/>
      <w:marRight w:val="0"/>
      <w:marTop w:val="0"/>
      <w:marBottom w:val="0"/>
      <w:divBdr>
        <w:top w:val="none" w:sz="0" w:space="0" w:color="auto"/>
        <w:left w:val="none" w:sz="0" w:space="0" w:color="auto"/>
        <w:bottom w:val="none" w:sz="0" w:space="0" w:color="auto"/>
        <w:right w:val="none" w:sz="0" w:space="0" w:color="auto"/>
      </w:divBdr>
    </w:div>
    <w:div w:id="580795109">
      <w:bodyDiv w:val="1"/>
      <w:marLeft w:val="0"/>
      <w:marRight w:val="0"/>
      <w:marTop w:val="0"/>
      <w:marBottom w:val="0"/>
      <w:divBdr>
        <w:top w:val="none" w:sz="0" w:space="0" w:color="auto"/>
        <w:left w:val="none" w:sz="0" w:space="0" w:color="auto"/>
        <w:bottom w:val="none" w:sz="0" w:space="0" w:color="auto"/>
        <w:right w:val="none" w:sz="0" w:space="0" w:color="auto"/>
      </w:divBdr>
    </w:div>
    <w:div w:id="611013549">
      <w:bodyDiv w:val="1"/>
      <w:marLeft w:val="0"/>
      <w:marRight w:val="0"/>
      <w:marTop w:val="0"/>
      <w:marBottom w:val="0"/>
      <w:divBdr>
        <w:top w:val="none" w:sz="0" w:space="0" w:color="auto"/>
        <w:left w:val="none" w:sz="0" w:space="0" w:color="auto"/>
        <w:bottom w:val="none" w:sz="0" w:space="0" w:color="auto"/>
        <w:right w:val="none" w:sz="0" w:space="0" w:color="auto"/>
      </w:divBdr>
    </w:div>
    <w:div w:id="611597215">
      <w:bodyDiv w:val="1"/>
      <w:marLeft w:val="0"/>
      <w:marRight w:val="0"/>
      <w:marTop w:val="0"/>
      <w:marBottom w:val="0"/>
      <w:divBdr>
        <w:top w:val="none" w:sz="0" w:space="0" w:color="auto"/>
        <w:left w:val="none" w:sz="0" w:space="0" w:color="auto"/>
        <w:bottom w:val="none" w:sz="0" w:space="0" w:color="auto"/>
        <w:right w:val="none" w:sz="0" w:space="0" w:color="auto"/>
      </w:divBdr>
    </w:div>
    <w:div w:id="620764231">
      <w:bodyDiv w:val="1"/>
      <w:marLeft w:val="0"/>
      <w:marRight w:val="0"/>
      <w:marTop w:val="0"/>
      <w:marBottom w:val="0"/>
      <w:divBdr>
        <w:top w:val="none" w:sz="0" w:space="0" w:color="auto"/>
        <w:left w:val="none" w:sz="0" w:space="0" w:color="auto"/>
        <w:bottom w:val="none" w:sz="0" w:space="0" w:color="auto"/>
        <w:right w:val="none" w:sz="0" w:space="0" w:color="auto"/>
      </w:divBdr>
    </w:div>
    <w:div w:id="626471667">
      <w:bodyDiv w:val="1"/>
      <w:marLeft w:val="0"/>
      <w:marRight w:val="0"/>
      <w:marTop w:val="0"/>
      <w:marBottom w:val="0"/>
      <w:divBdr>
        <w:top w:val="none" w:sz="0" w:space="0" w:color="auto"/>
        <w:left w:val="none" w:sz="0" w:space="0" w:color="auto"/>
        <w:bottom w:val="none" w:sz="0" w:space="0" w:color="auto"/>
        <w:right w:val="none" w:sz="0" w:space="0" w:color="auto"/>
      </w:divBdr>
    </w:div>
    <w:div w:id="633222306">
      <w:bodyDiv w:val="1"/>
      <w:marLeft w:val="0"/>
      <w:marRight w:val="0"/>
      <w:marTop w:val="0"/>
      <w:marBottom w:val="0"/>
      <w:divBdr>
        <w:top w:val="none" w:sz="0" w:space="0" w:color="auto"/>
        <w:left w:val="none" w:sz="0" w:space="0" w:color="auto"/>
        <w:bottom w:val="none" w:sz="0" w:space="0" w:color="auto"/>
        <w:right w:val="none" w:sz="0" w:space="0" w:color="auto"/>
      </w:divBdr>
    </w:div>
    <w:div w:id="646283099">
      <w:bodyDiv w:val="1"/>
      <w:marLeft w:val="0"/>
      <w:marRight w:val="0"/>
      <w:marTop w:val="0"/>
      <w:marBottom w:val="0"/>
      <w:divBdr>
        <w:top w:val="none" w:sz="0" w:space="0" w:color="auto"/>
        <w:left w:val="none" w:sz="0" w:space="0" w:color="auto"/>
        <w:bottom w:val="none" w:sz="0" w:space="0" w:color="auto"/>
        <w:right w:val="none" w:sz="0" w:space="0" w:color="auto"/>
      </w:divBdr>
    </w:div>
    <w:div w:id="674575426">
      <w:bodyDiv w:val="1"/>
      <w:marLeft w:val="0"/>
      <w:marRight w:val="0"/>
      <w:marTop w:val="0"/>
      <w:marBottom w:val="0"/>
      <w:divBdr>
        <w:top w:val="none" w:sz="0" w:space="0" w:color="auto"/>
        <w:left w:val="none" w:sz="0" w:space="0" w:color="auto"/>
        <w:bottom w:val="none" w:sz="0" w:space="0" w:color="auto"/>
        <w:right w:val="none" w:sz="0" w:space="0" w:color="auto"/>
      </w:divBdr>
    </w:div>
    <w:div w:id="708187530">
      <w:bodyDiv w:val="1"/>
      <w:marLeft w:val="0"/>
      <w:marRight w:val="0"/>
      <w:marTop w:val="0"/>
      <w:marBottom w:val="0"/>
      <w:divBdr>
        <w:top w:val="none" w:sz="0" w:space="0" w:color="auto"/>
        <w:left w:val="none" w:sz="0" w:space="0" w:color="auto"/>
        <w:bottom w:val="none" w:sz="0" w:space="0" w:color="auto"/>
        <w:right w:val="none" w:sz="0" w:space="0" w:color="auto"/>
      </w:divBdr>
    </w:div>
    <w:div w:id="728919081">
      <w:bodyDiv w:val="1"/>
      <w:marLeft w:val="0"/>
      <w:marRight w:val="0"/>
      <w:marTop w:val="0"/>
      <w:marBottom w:val="0"/>
      <w:divBdr>
        <w:top w:val="none" w:sz="0" w:space="0" w:color="auto"/>
        <w:left w:val="none" w:sz="0" w:space="0" w:color="auto"/>
        <w:bottom w:val="none" w:sz="0" w:space="0" w:color="auto"/>
        <w:right w:val="none" w:sz="0" w:space="0" w:color="auto"/>
      </w:divBdr>
    </w:div>
    <w:div w:id="748113342">
      <w:bodyDiv w:val="1"/>
      <w:marLeft w:val="0"/>
      <w:marRight w:val="0"/>
      <w:marTop w:val="0"/>
      <w:marBottom w:val="0"/>
      <w:divBdr>
        <w:top w:val="none" w:sz="0" w:space="0" w:color="auto"/>
        <w:left w:val="none" w:sz="0" w:space="0" w:color="auto"/>
        <w:bottom w:val="none" w:sz="0" w:space="0" w:color="auto"/>
        <w:right w:val="none" w:sz="0" w:space="0" w:color="auto"/>
      </w:divBdr>
    </w:div>
    <w:div w:id="751119725">
      <w:bodyDiv w:val="1"/>
      <w:marLeft w:val="0"/>
      <w:marRight w:val="0"/>
      <w:marTop w:val="0"/>
      <w:marBottom w:val="0"/>
      <w:divBdr>
        <w:top w:val="none" w:sz="0" w:space="0" w:color="auto"/>
        <w:left w:val="none" w:sz="0" w:space="0" w:color="auto"/>
        <w:bottom w:val="none" w:sz="0" w:space="0" w:color="auto"/>
        <w:right w:val="none" w:sz="0" w:space="0" w:color="auto"/>
      </w:divBdr>
    </w:div>
    <w:div w:id="763691757">
      <w:bodyDiv w:val="1"/>
      <w:marLeft w:val="0"/>
      <w:marRight w:val="0"/>
      <w:marTop w:val="0"/>
      <w:marBottom w:val="0"/>
      <w:divBdr>
        <w:top w:val="none" w:sz="0" w:space="0" w:color="auto"/>
        <w:left w:val="none" w:sz="0" w:space="0" w:color="auto"/>
        <w:bottom w:val="none" w:sz="0" w:space="0" w:color="auto"/>
        <w:right w:val="none" w:sz="0" w:space="0" w:color="auto"/>
      </w:divBdr>
    </w:div>
    <w:div w:id="800075068">
      <w:bodyDiv w:val="1"/>
      <w:marLeft w:val="0"/>
      <w:marRight w:val="0"/>
      <w:marTop w:val="0"/>
      <w:marBottom w:val="0"/>
      <w:divBdr>
        <w:top w:val="none" w:sz="0" w:space="0" w:color="auto"/>
        <w:left w:val="none" w:sz="0" w:space="0" w:color="auto"/>
        <w:bottom w:val="none" w:sz="0" w:space="0" w:color="auto"/>
        <w:right w:val="none" w:sz="0" w:space="0" w:color="auto"/>
      </w:divBdr>
    </w:div>
    <w:div w:id="804615481">
      <w:bodyDiv w:val="1"/>
      <w:marLeft w:val="0"/>
      <w:marRight w:val="0"/>
      <w:marTop w:val="0"/>
      <w:marBottom w:val="0"/>
      <w:divBdr>
        <w:top w:val="none" w:sz="0" w:space="0" w:color="auto"/>
        <w:left w:val="none" w:sz="0" w:space="0" w:color="auto"/>
        <w:bottom w:val="none" w:sz="0" w:space="0" w:color="auto"/>
        <w:right w:val="none" w:sz="0" w:space="0" w:color="auto"/>
      </w:divBdr>
    </w:div>
    <w:div w:id="843789758">
      <w:bodyDiv w:val="1"/>
      <w:marLeft w:val="0"/>
      <w:marRight w:val="0"/>
      <w:marTop w:val="0"/>
      <w:marBottom w:val="0"/>
      <w:divBdr>
        <w:top w:val="none" w:sz="0" w:space="0" w:color="auto"/>
        <w:left w:val="none" w:sz="0" w:space="0" w:color="auto"/>
        <w:bottom w:val="none" w:sz="0" w:space="0" w:color="auto"/>
        <w:right w:val="none" w:sz="0" w:space="0" w:color="auto"/>
      </w:divBdr>
    </w:div>
    <w:div w:id="870412825">
      <w:bodyDiv w:val="1"/>
      <w:marLeft w:val="0"/>
      <w:marRight w:val="0"/>
      <w:marTop w:val="0"/>
      <w:marBottom w:val="0"/>
      <w:divBdr>
        <w:top w:val="none" w:sz="0" w:space="0" w:color="auto"/>
        <w:left w:val="none" w:sz="0" w:space="0" w:color="auto"/>
        <w:bottom w:val="none" w:sz="0" w:space="0" w:color="auto"/>
        <w:right w:val="none" w:sz="0" w:space="0" w:color="auto"/>
      </w:divBdr>
    </w:div>
    <w:div w:id="877200661">
      <w:bodyDiv w:val="1"/>
      <w:marLeft w:val="0"/>
      <w:marRight w:val="0"/>
      <w:marTop w:val="0"/>
      <w:marBottom w:val="0"/>
      <w:divBdr>
        <w:top w:val="none" w:sz="0" w:space="0" w:color="auto"/>
        <w:left w:val="none" w:sz="0" w:space="0" w:color="auto"/>
        <w:bottom w:val="none" w:sz="0" w:space="0" w:color="auto"/>
        <w:right w:val="none" w:sz="0" w:space="0" w:color="auto"/>
      </w:divBdr>
    </w:div>
    <w:div w:id="879317563">
      <w:bodyDiv w:val="1"/>
      <w:marLeft w:val="0"/>
      <w:marRight w:val="0"/>
      <w:marTop w:val="0"/>
      <w:marBottom w:val="0"/>
      <w:divBdr>
        <w:top w:val="none" w:sz="0" w:space="0" w:color="auto"/>
        <w:left w:val="none" w:sz="0" w:space="0" w:color="auto"/>
        <w:bottom w:val="none" w:sz="0" w:space="0" w:color="auto"/>
        <w:right w:val="none" w:sz="0" w:space="0" w:color="auto"/>
      </w:divBdr>
    </w:div>
    <w:div w:id="894125884">
      <w:bodyDiv w:val="1"/>
      <w:marLeft w:val="0"/>
      <w:marRight w:val="0"/>
      <w:marTop w:val="0"/>
      <w:marBottom w:val="0"/>
      <w:divBdr>
        <w:top w:val="none" w:sz="0" w:space="0" w:color="auto"/>
        <w:left w:val="none" w:sz="0" w:space="0" w:color="auto"/>
        <w:bottom w:val="none" w:sz="0" w:space="0" w:color="auto"/>
        <w:right w:val="none" w:sz="0" w:space="0" w:color="auto"/>
      </w:divBdr>
    </w:div>
    <w:div w:id="900940608">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989671719">
      <w:bodyDiv w:val="1"/>
      <w:marLeft w:val="0"/>
      <w:marRight w:val="0"/>
      <w:marTop w:val="0"/>
      <w:marBottom w:val="0"/>
      <w:divBdr>
        <w:top w:val="none" w:sz="0" w:space="0" w:color="auto"/>
        <w:left w:val="none" w:sz="0" w:space="0" w:color="auto"/>
        <w:bottom w:val="none" w:sz="0" w:space="0" w:color="auto"/>
        <w:right w:val="none" w:sz="0" w:space="0" w:color="auto"/>
      </w:divBdr>
    </w:div>
    <w:div w:id="1015503403">
      <w:bodyDiv w:val="1"/>
      <w:marLeft w:val="0"/>
      <w:marRight w:val="0"/>
      <w:marTop w:val="0"/>
      <w:marBottom w:val="0"/>
      <w:divBdr>
        <w:top w:val="none" w:sz="0" w:space="0" w:color="auto"/>
        <w:left w:val="none" w:sz="0" w:space="0" w:color="auto"/>
        <w:bottom w:val="none" w:sz="0" w:space="0" w:color="auto"/>
        <w:right w:val="none" w:sz="0" w:space="0" w:color="auto"/>
      </w:divBdr>
    </w:div>
    <w:div w:id="1018896645">
      <w:bodyDiv w:val="1"/>
      <w:marLeft w:val="0"/>
      <w:marRight w:val="0"/>
      <w:marTop w:val="0"/>
      <w:marBottom w:val="0"/>
      <w:divBdr>
        <w:top w:val="none" w:sz="0" w:space="0" w:color="auto"/>
        <w:left w:val="none" w:sz="0" w:space="0" w:color="auto"/>
        <w:bottom w:val="none" w:sz="0" w:space="0" w:color="auto"/>
        <w:right w:val="none" w:sz="0" w:space="0" w:color="auto"/>
      </w:divBdr>
    </w:div>
    <w:div w:id="1031761809">
      <w:bodyDiv w:val="1"/>
      <w:marLeft w:val="0"/>
      <w:marRight w:val="0"/>
      <w:marTop w:val="0"/>
      <w:marBottom w:val="0"/>
      <w:divBdr>
        <w:top w:val="none" w:sz="0" w:space="0" w:color="auto"/>
        <w:left w:val="none" w:sz="0" w:space="0" w:color="auto"/>
        <w:bottom w:val="none" w:sz="0" w:space="0" w:color="auto"/>
        <w:right w:val="none" w:sz="0" w:space="0" w:color="auto"/>
      </w:divBdr>
    </w:div>
    <w:div w:id="1068916124">
      <w:bodyDiv w:val="1"/>
      <w:marLeft w:val="0"/>
      <w:marRight w:val="0"/>
      <w:marTop w:val="0"/>
      <w:marBottom w:val="0"/>
      <w:divBdr>
        <w:top w:val="none" w:sz="0" w:space="0" w:color="auto"/>
        <w:left w:val="none" w:sz="0" w:space="0" w:color="auto"/>
        <w:bottom w:val="none" w:sz="0" w:space="0" w:color="auto"/>
        <w:right w:val="none" w:sz="0" w:space="0" w:color="auto"/>
      </w:divBdr>
    </w:div>
    <w:div w:id="1104691575">
      <w:bodyDiv w:val="1"/>
      <w:marLeft w:val="0"/>
      <w:marRight w:val="0"/>
      <w:marTop w:val="0"/>
      <w:marBottom w:val="0"/>
      <w:divBdr>
        <w:top w:val="none" w:sz="0" w:space="0" w:color="auto"/>
        <w:left w:val="none" w:sz="0" w:space="0" w:color="auto"/>
        <w:bottom w:val="none" w:sz="0" w:space="0" w:color="auto"/>
        <w:right w:val="none" w:sz="0" w:space="0" w:color="auto"/>
      </w:divBdr>
    </w:div>
    <w:div w:id="1106848246">
      <w:bodyDiv w:val="1"/>
      <w:marLeft w:val="0"/>
      <w:marRight w:val="0"/>
      <w:marTop w:val="0"/>
      <w:marBottom w:val="0"/>
      <w:divBdr>
        <w:top w:val="none" w:sz="0" w:space="0" w:color="auto"/>
        <w:left w:val="none" w:sz="0" w:space="0" w:color="auto"/>
        <w:bottom w:val="none" w:sz="0" w:space="0" w:color="auto"/>
        <w:right w:val="none" w:sz="0" w:space="0" w:color="auto"/>
      </w:divBdr>
    </w:div>
    <w:div w:id="1108547061">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145438960">
      <w:bodyDiv w:val="1"/>
      <w:marLeft w:val="0"/>
      <w:marRight w:val="0"/>
      <w:marTop w:val="0"/>
      <w:marBottom w:val="0"/>
      <w:divBdr>
        <w:top w:val="none" w:sz="0" w:space="0" w:color="auto"/>
        <w:left w:val="none" w:sz="0" w:space="0" w:color="auto"/>
        <w:bottom w:val="none" w:sz="0" w:space="0" w:color="auto"/>
        <w:right w:val="none" w:sz="0" w:space="0" w:color="auto"/>
      </w:divBdr>
    </w:div>
    <w:div w:id="1160537598">
      <w:bodyDiv w:val="1"/>
      <w:marLeft w:val="0"/>
      <w:marRight w:val="0"/>
      <w:marTop w:val="0"/>
      <w:marBottom w:val="0"/>
      <w:divBdr>
        <w:top w:val="none" w:sz="0" w:space="0" w:color="auto"/>
        <w:left w:val="none" w:sz="0" w:space="0" w:color="auto"/>
        <w:bottom w:val="none" w:sz="0" w:space="0" w:color="auto"/>
        <w:right w:val="none" w:sz="0" w:space="0" w:color="auto"/>
      </w:divBdr>
    </w:div>
    <w:div w:id="1208686569">
      <w:bodyDiv w:val="1"/>
      <w:marLeft w:val="0"/>
      <w:marRight w:val="0"/>
      <w:marTop w:val="0"/>
      <w:marBottom w:val="0"/>
      <w:divBdr>
        <w:top w:val="none" w:sz="0" w:space="0" w:color="auto"/>
        <w:left w:val="none" w:sz="0" w:space="0" w:color="auto"/>
        <w:bottom w:val="none" w:sz="0" w:space="0" w:color="auto"/>
        <w:right w:val="none" w:sz="0" w:space="0" w:color="auto"/>
      </w:divBdr>
    </w:div>
    <w:div w:id="1220900682">
      <w:bodyDiv w:val="1"/>
      <w:marLeft w:val="0"/>
      <w:marRight w:val="0"/>
      <w:marTop w:val="0"/>
      <w:marBottom w:val="0"/>
      <w:divBdr>
        <w:top w:val="none" w:sz="0" w:space="0" w:color="auto"/>
        <w:left w:val="none" w:sz="0" w:space="0" w:color="auto"/>
        <w:bottom w:val="none" w:sz="0" w:space="0" w:color="auto"/>
        <w:right w:val="none" w:sz="0" w:space="0" w:color="auto"/>
      </w:divBdr>
    </w:div>
    <w:div w:id="1261373762">
      <w:bodyDiv w:val="1"/>
      <w:marLeft w:val="0"/>
      <w:marRight w:val="0"/>
      <w:marTop w:val="0"/>
      <w:marBottom w:val="0"/>
      <w:divBdr>
        <w:top w:val="none" w:sz="0" w:space="0" w:color="auto"/>
        <w:left w:val="none" w:sz="0" w:space="0" w:color="auto"/>
        <w:bottom w:val="none" w:sz="0" w:space="0" w:color="auto"/>
        <w:right w:val="none" w:sz="0" w:space="0" w:color="auto"/>
      </w:divBdr>
    </w:div>
    <w:div w:id="1277175684">
      <w:bodyDiv w:val="1"/>
      <w:marLeft w:val="0"/>
      <w:marRight w:val="0"/>
      <w:marTop w:val="0"/>
      <w:marBottom w:val="0"/>
      <w:divBdr>
        <w:top w:val="none" w:sz="0" w:space="0" w:color="auto"/>
        <w:left w:val="none" w:sz="0" w:space="0" w:color="auto"/>
        <w:bottom w:val="none" w:sz="0" w:space="0" w:color="auto"/>
        <w:right w:val="none" w:sz="0" w:space="0" w:color="auto"/>
      </w:divBdr>
    </w:div>
    <w:div w:id="1295793212">
      <w:bodyDiv w:val="1"/>
      <w:marLeft w:val="0"/>
      <w:marRight w:val="0"/>
      <w:marTop w:val="0"/>
      <w:marBottom w:val="0"/>
      <w:divBdr>
        <w:top w:val="none" w:sz="0" w:space="0" w:color="auto"/>
        <w:left w:val="none" w:sz="0" w:space="0" w:color="auto"/>
        <w:bottom w:val="none" w:sz="0" w:space="0" w:color="auto"/>
        <w:right w:val="none" w:sz="0" w:space="0" w:color="auto"/>
      </w:divBdr>
    </w:div>
    <w:div w:id="1301881745">
      <w:bodyDiv w:val="1"/>
      <w:marLeft w:val="0"/>
      <w:marRight w:val="0"/>
      <w:marTop w:val="0"/>
      <w:marBottom w:val="0"/>
      <w:divBdr>
        <w:top w:val="none" w:sz="0" w:space="0" w:color="auto"/>
        <w:left w:val="none" w:sz="0" w:space="0" w:color="auto"/>
        <w:bottom w:val="none" w:sz="0" w:space="0" w:color="auto"/>
        <w:right w:val="none" w:sz="0" w:space="0" w:color="auto"/>
      </w:divBdr>
    </w:div>
    <w:div w:id="131656402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46056297">
      <w:bodyDiv w:val="1"/>
      <w:marLeft w:val="0"/>
      <w:marRight w:val="0"/>
      <w:marTop w:val="0"/>
      <w:marBottom w:val="0"/>
      <w:divBdr>
        <w:top w:val="none" w:sz="0" w:space="0" w:color="auto"/>
        <w:left w:val="none" w:sz="0" w:space="0" w:color="auto"/>
        <w:bottom w:val="none" w:sz="0" w:space="0" w:color="auto"/>
        <w:right w:val="none" w:sz="0" w:space="0" w:color="auto"/>
      </w:divBdr>
    </w:div>
    <w:div w:id="1414087485">
      <w:bodyDiv w:val="1"/>
      <w:marLeft w:val="0"/>
      <w:marRight w:val="0"/>
      <w:marTop w:val="0"/>
      <w:marBottom w:val="0"/>
      <w:divBdr>
        <w:top w:val="none" w:sz="0" w:space="0" w:color="auto"/>
        <w:left w:val="none" w:sz="0" w:space="0" w:color="auto"/>
        <w:bottom w:val="none" w:sz="0" w:space="0" w:color="auto"/>
        <w:right w:val="none" w:sz="0" w:space="0" w:color="auto"/>
      </w:divBdr>
    </w:div>
    <w:div w:id="1438212981">
      <w:bodyDiv w:val="1"/>
      <w:marLeft w:val="0"/>
      <w:marRight w:val="0"/>
      <w:marTop w:val="0"/>
      <w:marBottom w:val="0"/>
      <w:divBdr>
        <w:top w:val="none" w:sz="0" w:space="0" w:color="auto"/>
        <w:left w:val="none" w:sz="0" w:space="0" w:color="auto"/>
        <w:bottom w:val="none" w:sz="0" w:space="0" w:color="auto"/>
        <w:right w:val="none" w:sz="0" w:space="0" w:color="auto"/>
      </w:divBdr>
    </w:div>
    <w:div w:id="1461993148">
      <w:bodyDiv w:val="1"/>
      <w:marLeft w:val="0"/>
      <w:marRight w:val="0"/>
      <w:marTop w:val="0"/>
      <w:marBottom w:val="0"/>
      <w:divBdr>
        <w:top w:val="none" w:sz="0" w:space="0" w:color="auto"/>
        <w:left w:val="none" w:sz="0" w:space="0" w:color="auto"/>
        <w:bottom w:val="none" w:sz="0" w:space="0" w:color="auto"/>
        <w:right w:val="none" w:sz="0" w:space="0" w:color="auto"/>
      </w:divBdr>
    </w:div>
    <w:div w:id="1486974637">
      <w:bodyDiv w:val="1"/>
      <w:marLeft w:val="0"/>
      <w:marRight w:val="0"/>
      <w:marTop w:val="0"/>
      <w:marBottom w:val="0"/>
      <w:divBdr>
        <w:top w:val="none" w:sz="0" w:space="0" w:color="auto"/>
        <w:left w:val="none" w:sz="0" w:space="0" w:color="auto"/>
        <w:bottom w:val="none" w:sz="0" w:space="0" w:color="auto"/>
        <w:right w:val="none" w:sz="0" w:space="0" w:color="auto"/>
      </w:divBdr>
    </w:div>
    <w:div w:id="1495294452">
      <w:bodyDiv w:val="1"/>
      <w:marLeft w:val="0"/>
      <w:marRight w:val="0"/>
      <w:marTop w:val="0"/>
      <w:marBottom w:val="0"/>
      <w:divBdr>
        <w:top w:val="none" w:sz="0" w:space="0" w:color="auto"/>
        <w:left w:val="none" w:sz="0" w:space="0" w:color="auto"/>
        <w:bottom w:val="none" w:sz="0" w:space="0" w:color="auto"/>
        <w:right w:val="none" w:sz="0" w:space="0" w:color="auto"/>
      </w:divBdr>
    </w:div>
    <w:div w:id="1501002405">
      <w:bodyDiv w:val="1"/>
      <w:marLeft w:val="0"/>
      <w:marRight w:val="0"/>
      <w:marTop w:val="0"/>
      <w:marBottom w:val="0"/>
      <w:divBdr>
        <w:top w:val="none" w:sz="0" w:space="0" w:color="auto"/>
        <w:left w:val="none" w:sz="0" w:space="0" w:color="auto"/>
        <w:bottom w:val="none" w:sz="0" w:space="0" w:color="auto"/>
        <w:right w:val="none" w:sz="0" w:space="0" w:color="auto"/>
      </w:divBdr>
    </w:div>
    <w:div w:id="1529561782">
      <w:bodyDiv w:val="1"/>
      <w:marLeft w:val="0"/>
      <w:marRight w:val="0"/>
      <w:marTop w:val="0"/>
      <w:marBottom w:val="0"/>
      <w:divBdr>
        <w:top w:val="none" w:sz="0" w:space="0" w:color="auto"/>
        <w:left w:val="none" w:sz="0" w:space="0" w:color="auto"/>
        <w:bottom w:val="none" w:sz="0" w:space="0" w:color="auto"/>
        <w:right w:val="none" w:sz="0" w:space="0" w:color="auto"/>
      </w:divBdr>
    </w:div>
    <w:div w:id="1536968581">
      <w:bodyDiv w:val="1"/>
      <w:marLeft w:val="0"/>
      <w:marRight w:val="0"/>
      <w:marTop w:val="0"/>
      <w:marBottom w:val="0"/>
      <w:divBdr>
        <w:top w:val="none" w:sz="0" w:space="0" w:color="auto"/>
        <w:left w:val="none" w:sz="0" w:space="0" w:color="auto"/>
        <w:bottom w:val="none" w:sz="0" w:space="0" w:color="auto"/>
        <w:right w:val="none" w:sz="0" w:space="0" w:color="auto"/>
      </w:divBdr>
    </w:div>
    <w:div w:id="1546405161">
      <w:bodyDiv w:val="1"/>
      <w:marLeft w:val="0"/>
      <w:marRight w:val="0"/>
      <w:marTop w:val="0"/>
      <w:marBottom w:val="0"/>
      <w:divBdr>
        <w:top w:val="none" w:sz="0" w:space="0" w:color="auto"/>
        <w:left w:val="none" w:sz="0" w:space="0" w:color="auto"/>
        <w:bottom w:val="none" w:sz="0" w:space="0" w:color="auto"/>
        <w:right w:val="none" w:sz="0" w:space="0" w:color="auto"/>
      </w:divBdr>
    </w:div>
    <w:div w:id="1569264640">
      <w:bodyDiv w:val="1"/>
      <w:marLeft w:val="0"/>
      <w:marRight w:val="0"/>
      <w:marTop w:val="0"/>
      <w:marBottom w:val="0"/>
      <w:divBdr>
        <w:top w:val="none" w:sz="0" w:space="0" w:color="auto"/>
        <w:left w:val="none" w:sz="0" w:space="0" w:color="auto"/>
        <w:bottom w:val="none" w:sz="0" w:space="0" w:color="auto"/>
        <w:right w:val="none" w:sz="0" w:space="0" w:color="auto"/>
      </w:divBdr>
    </w:div>
    <w:div w:id="1596792065">
      <w:bodyDiv w:val="1"/>
      <w:marLeft w:val="0"/>
      <w:marRight w:val="0"/>
      <w:marTop w:val="0"/>
      <w:marBottom w:val="0"/>
      <w:divBdr>
        <w:top w:val="none" w:sz="0" w:space="0" w:color="auto"/>
        <w:left w:val="none" w:sz="0" w:space="0" w:color="auto"/>
        <w:bottom w:val="none" w:sz="0" w:space="0" w:color="auto"/>
        <w:right w:val="none" w:sz="0" w:space="0" w:color="auto"/>
      </w:divBdr>
    </w:div>
    <w:div w:id="1600336922">
      <w:bodyDiv w:val="1"/>
      <w:marLeft w:val="0"/>
      <w:marRight w:val="0"/>
      <w:marTop w:val="0"/>
      <w:marBottom w:val="0"/>
      <w:divBdr>
        <w:top w:val="none" w:sz="0" w:space="0" w:color="auto"/>
        <w:left w:val="none" w:sz="0" w:space="0" w:color="auto"/>
        <w:bottom w:val="none" w:sz="0" w:space="0" w:color="auto"/>
        <w:right w:val="none" w:sz="0" w:space="0" w:color="auto"/>
      </w:divBdr>
    </w:div>
    <w:div w:id="1624798899">
      <w:bodyDiv w:val="1"/>
      <w:marLeft w:val="0"/>
      <w:marRight w:val="0"/>
      <w:marTop w:val="0"/>
      <w:marBottom w:val="0"/>
      <w:divBdr>
        <w:top w:val="none" w:sz="0" w:space="0" w:color="auto"/>
        <w:left w:val="none" w:sz="0" w:space="0" w:color="auto"/>
        <w:bottom w:val="none" w:sz="0" w:space="0" w:color="auto"/>
        <w:right w:val="none" w:sz="0" w:space="0" w:color="auto"/>
      </w:divBdr>
    </w:div>
    <w:div w:id="1626080827">
      <w:bodyDiv w:val="1"/>
      <w:marLeft w:val="0"/>
      <w:marRight w:val="0"/>
      <w:marTop w:val="0"/>
      <w:marBottom w:val="0"/>
      <w:divBdr>
        <w:top w:val="none" w:sz="0" w:space="0" w:color="auto"/>
        <w:left w:val="none" w:sz="0" w:space="0" w:color="auto"/>
        <w:bottom w:val="none" w:sz="0" w:space="0" w:color="auto"/>
        <w:right w:val="none" w:sz="0" w:space="0" w:color="auto"/>
      </w:divBdr>
    </w:div>
    <w:div w:id="1640304961">
      <w:bodyDiv w:val="1"/>
      <w:marLeft w:val="0"/>
      <w:marRight w:val="0"/>
      <w:marTop w:val="0"/>
      <w:marBottom w:val="0"/>
      <w:divBdr>
        <w:top w:val="none" w:sz="0" w:space="0" w:color="auto"/>
        <w:left w:val="none" w:sz="0" w:space="0" w:color="auto"/>
        <w:bottom w:val="none" w:sz="0" w:space="0" w:color="auto"/>
        <w:right w:val="none" w:sz="0" w:space="0" w:color="auto"/>
      </w:divBdr>
    </w:div>
    <w:div w:id="1642809590">
      <w:bodyDiv w:val="1"/>
      <w:marLeft w:val="0"/>
      <w:marRight w:val="0"/>
      <w:marTop w:val="0"/>
      <w:marBottom w:val="0"/>
      <w:divBdr>
        <w:top w:val="none" w:sz="0" w:space="0" w:color="auto"/>
        <w:left w:val="none" w:sz="0" w:space="0" w:color="auto"/>
        <w:bottom w:val="none" w:sz="0" w:space="0" w:color="auto"/>
        <w:right w:val="none" w:sz="0" w:space="0" w:color="auto"/>
      </w:divBdr>
    </w:div>
    <w:div w:id="1652758436">
      <w:bodyDiv w:val="1"/>
      <w:marLeft w:val="0"/>
      <w:marRight w:val="0"/>
      <w:marTop w:val="0"/>
      <w:marBottom w:val="0"/>
      <w:divBdr>
        <w:top w:val="none" w:sz="0" w:space="0" w:color="auto"/>
        <w:left w:val="none" w:sz="0" w:space="0" w:color="auto"/>
        <w:bottom w:val="none" w:sz="0" w:space="0" w:color="auto"/>
        <w:right w:val="none" w:sz="0" w:space="0" w:color="auto"/>
      </w:divBdr>
    </w:div>
    <w:div w:id="1660763453">
      <w:bodyDiv w:val="1"/>
      <w:marLeft w:val="0"/>
      <w:marRight w:val="0"/>
      <w:marTop w:val="0"/>
      <w:marBottom w:val="0"/>
      <w:divBdr>
        <w:top w:val="none" w:sz="0" w:space="0" w:color="auto"/>
        <w:left w:val="none" w:sz="0" w:space="0" w:color="auto"/>
        <w:bottom w:val="none" w:sz="0" w:space="0" w:color="auto"/>
        <w:right w:val="none" w:sz="0" w:space="0" w:color="auto"/>
      </w:divBdr>
    </w:div>
    <w:div w:id="1665039742">
      <w:bodyDiv w:val="1"/>
      <w:marLeft w:val="0"/>
      <w:marRight w:val="0"/>
      <w:marTop w:val="0"/>
      <w:marBottom w:val="0"/>
      <w:divBdr>
        <w:top w:val="none" w:sz="0" w:space="0" w:color="auto"/>
        <w:left w:val="none" w:sz="0" w:space="0" w:color="auto"/>
        <w:bottom w:val="none" w:sz="0" w:space="0" w:color="auto"/>
        <w:right w:val="none" w:sz="0" w:space="0" w:color="auto"/>
      </w:divBdr>
    </w:div>
    <w:div w:id="1679039664">
      <w:bodyDiv w:val="1"/>
      <w:marLeft w:val="0"/>
      <w:marRight w:val="0"/>
      <w:marTop w:val="0"/>
      <w:marBottom w:val="0"/>
      <w:divBdr>
        <w:top w:val="none" w:sz="0" w:space="0" w:color="auto"/>
        <w:left w:val="none" w:sz="0" w:space="0" w:color="auto"/>
        <w:bottom w:val="none" w:sz="0" w:space="0" w:color="auto"/>
        <w:right w:val="none" w:sz="0" w:space="0" w:color="auto"/>
      </w:divBdr>
    </w:div>
    <w:div w:id="1722509782">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
    <w:div w:id="1743674311">
      <w:bodyDiv w:val="1"/>
      <w:marLeft w:val="0"/>
      <w:marRight w:val="0"/>
      <w:marTop w:val="0"/>
      <w:marBottom w:val="0"/>
      <w:divBdr>
        <w:top w:val="none" w:sz="0" w:space="0" w:color="auto"/>
        <w:left w:val="none" w:sz="0" w:space="0" w:color="auto"/>
        <w:bottom w:val="none" w:sz="0" w:space="0" w:color="auto"/>
        <w:right w:val="none" w:sz="0" w:space="0" w:color="auto"/>
      </w:divBdr>
    </w:div>
    <w:div w:id="1749838747">
      <w:bodyDiv w:val="1"/>
      <w:marLeft w:val="0"/>
      <w:marRight w:val="0"/>
      <w:marTop w:val="0"/>
      <w:marBottom w:val="0"/>
      <w:divBdr>
        <w:top w:val="none" w:sz="0" w:space="0" w:color="auto"/>
        <w:left w:val="none" w:sz="0" w:space="0" w:color="auto"/>
        <w:bottom w:val="none" w:sz="0" w:space="0" w:color="auto"/>
        <w:right w:val="none" w:sz="0" w:space="0" w:color="auto"/>
      </w:divBdr>
    </w:div>
    <w:div w:id="1758404495">
      <w:bodyDiv w:val="1"/>
      <w:marLeft w:val="0"/>
      <w:marRight w:val="0"/>
      <w:marTop w:val="0"/>
      <w:marBottom w:val="0"/>
      <w:divBdr>
        <w:top w:val="none" w:sz="0" w:space="0" w:color="auto"/>
        <w:left w:val="none" w:sz="0" w:space="0" w:color="auto"/>
        <w:bottom w:val="none" w:sz="0" w:space="0" w:color="auto"/>
        <w:right w:val="none" w:sz="0" w:space="0" w:color="auto"/>
      </w:divBdr>
    </w:div>
    <w:div w:id="1829787073">
      <w:bodyDiv w:val="1"/>
      <w:marLeft w:val="0"/>
      <w:marRight w:val="0"/>
      <w:marTop w:val="0"/>
      <w:marBottom w:val="0"/>
      <w:divBdr>
        <w:top w:val="none" w:sz="0" w:space="0" w:color="auto"/>
        <w:left w:val="none" w:sz="0" w:space="0" w:color="auto"/>
        <w:bottom w:val="none" w:sz="0" w:space="0" w:color="auto"/>
        <w:right w:val="none" w:sz="0" w:space="0" w:color="auto"/>
      </w:divBdr>
    </w:div>
    <w:div w:id="1850018567">
      <w:bodyDiv w:val="1"/>
      <w:marLeft w:val="0"/>
      <w:marRight w:val="0"/>
      <w:marTop w:val="0"/>
      <w:marBottom w:val="0"/>
      <w:divBdr>
        <w:top w:val="none" w:sz="0" w:space="0" w:color="auto"/>
        <w:left w:val="none" w:sz="0" w:space="0" w:color="auto"/>
        <w:bottom w:val="none" w:sz="0" w:space="0" w:color="auto"/>
        <w:right w:val="none" w:sz="0" w:space="0" w:color="auto"/>
      </w:divBdr>
    </w:div>
    <w:div w:id="1854684881">
      <w:bodyDiv w:val="1"/>
      <w:marLeft w:val="0"/>
      <w:marRight w:val="0"/>
      <w:marTop w:val="0"/>
      <w:marBottom w:val="0"/>
      <w:divBdr>
        <w:top w:val="none" w:sz="0" w:space="0" w:color="auto"/>
        <w:left w:val="none" w:sz="0" w:space="0" w:color="auto"/>
        <w:bottom w:val="none" w:sz="0" w:space="0" w:color="auto"/>
        <w:right w:val="none" w:sz="0" w:space="0" w:color="auto"/>
      </w:divBdr>
    </w:div>
    <w:div w:id="1860585513">
      <w:bodyDiv w:val="1"/>
      <w:marLeft w:val="0"/>
      <w:marRight w:val="0"/>
      <w:marTop w:val="0"/>
      <w:marBottom w:val="0"/>
      <w:divBdr>
        <w:top w:val="none" w:sz="0" w:space="0" w:color="auto"/>
        <w:left w:val="none" w:sz="0" w:space="0" w:color="auto"/>
        <w:bottom w:val="none" w:sz="0" w:space="0" w:color="auto"/>
        <w:right w:val="none" w:sz="0" w:space="0" w:color="auto"/>
      </w:divBdr>
    </w:div>
    <w:div w:id="1877082371">
      <w:bodyDiv w:val="1"/>
      <w:marLeft w:val="0"/>
      <w:marRight w:val="0"/>
      <w:marTop w:val="0"/>
      <w:marBottom w:val="0"/>
      <w:divBdr>
        <w:top w:val="none" w:sz="0" w:space="0" w:color="auto"/>
        <w:left w:val="none" w:sz="0" w:space="0" w:color="auto"/>
        <w:bottom w:val="none" w:sz="0" w:space="0" w:color="auto"/>
        <w:right w:val="none" w:sz="0" w:space="0" w:color="auto"/>
      </w:divBdr>
    </w:div>
    <w:div w:id="1879657917">
      <w:bodyDiv w:val="1"/>
      <w:marLeft w:val="0"/>
      <w:marRight w:val="0"/>
      <w:marTop w:val="0"/>
      <w:marBottom w:val="0"/>
      <w:divBdr>
        <w:top w:val="none" w:sz="0" w:space="0" w:color="auto"/>
        <w:left w:val="none" w:sz="0" w:space="0" w:color="auto"/>
        <w:bottom w:val="none" w:sz="0" w:space="0" w:color="auto"/>
        <w:right w:val="none" w:sz="0" w:space="0" w:color="auto"/>
      </w:divBdr>
    </w:div>
    <w:div w:id="1884053513">
      <w:bodyDiv w:val="1"/>
      <w:marLeft w:val="0"/>
      <w:marRight w:val="0"/>
      <w:marTop w:val="0"/>
      <w:marBottom w:val="0"/>
      <w:divBdr>
        <w:top w:val="none" w:sz="0" w:space="0" w:color="auto"/>
        <w:left w:val="none" w:sz="0" w:space="0" w:color="auto"/>
        <w:bottom w:val="none" w:sz="0" w:space="0" w:color="auto"/>
        <w:right w:val="none" w:sz="0" w:space="0" w:color="auto"/>
      </w:divBdr>
    </w:div>
    <w:div w:id="1884555434">
      <w:bodyDiv w:val="1"/>
      <w:marLeft w:val="0"/>
      <w:marRight w:val="0"/>
      <w:marTop w:val="0"/>
      <w:marBottom w:val="0"/>
      <w:divBdr>
        <w:top w:val="none" w:sz="0" w:space="0" w:color="auto"/>
        <w:left w:val="none" w:sz="0" w:space="0" w:color="auto"/>
        <w:bottom w:val="none" w:sz="0" w:space="0" w:color="auto"/>
        <w:right w:val="none" w:sz="0" w:space="0" w:color="auto"/>
      </w:divBdr>
    </w:div>
    <w:div w:id="1909070402">
      <w:bodyDiv w:val="1"/>
      <w:marLeft w:val="0"/>
      <w:marRight w:val="0"/>
      <w:marTop w:val="0"/>
      <w:marBottom w:val="0"/>
      <w:divBdr>
        <w:top w:val="none" w:sz="0" w:space="0" w:color="auto"/>
        <w:left w:val="none" w:sz="0" w:space="0" w:color="auto"/>
        <w:bottom w:val="none" w:sz="0" w:space="0" w:color="auto"/>
        <w:right w:val="none" w:sz="0" w:space="0" w:color="auto"/>
      </w:divBdr>
    </w:div>
    <w:div w:id="1914924690">
      <w:bodyDiv w:val="1"/>
      <w:marLeft w:val="0"/>
      <w:marRight w:val="0"/>
      <w:marTop w:val="0"/>
      <w:marBottom w:val="0"/>
      <w:divBdr>
        <w:top w:val="none" w:sz="0" w:space="0" w:color="auto"/>
        <w:left w:val="none" w:sz="0" w:space="0" w:color="auto"/>
        <w:bottom w:val="none" w:sz="0" w:space="0" w:color="auto"/>
        <w:right w:val="none" w:sz="0" w:space="0" w:color="auto"/>
      </w:divBdr>
    </w:div>
    <w:div w:id="1930236446">
      <w:bodyDiv w:val="1"/>
      <w:marLeft w:val="0"/>
      <w:marRight w:val="0"/>
      <w:marTop w:val="0"/>
      <w:marBottom w:val="0"/>
      <w:divBdr>
        <w:top w:val="none" w:sz="0" w:space="0" w:color="auto"/>
        <w:left w:val="none" w:sz="0" w:space="0" w:color="auto"/>
        <w:bottom w:val="none" w:sz="0" w:space="0" w:color="auto"/>
        <w:right w:val="none" w:sz="0" w:space="0" w:color="auto"/>
      </w:divBdr>
    </w:div>
    <w:div w:id="1950621353">
      <w:bodyDiv w:val="1"/>
      <w:marLeft w:val="0"/>
      <w:marRight w:val="0"/>
      <w:marTop w:val="0"/>
      <w:marBottom w:val="0"/>
      <w:divBdr>
        <w:top w:val="none" w:sz="0" w:space="0" w:color="auto"/>
        <w:left w:val="none" w:sz="0" w:space="0" w:color="auto"/>
        <w:bottom w:val="none" w:sz="0" w:space="0" w:color="auto"/>
        <w:right w:val="none" w:sz="0" w:space="0" w:color="auto"/>
      </w:divBdr>
    </w:div>
    <w:div w:id="1953779955">
      <w:bodyDiv w:val="1"/>
      <w:marLeft w:val="0"/>
      <w:marRight w:val="0"/>
      <w:marTop w:val="0"/>
      <w:marBottom w:val="0"/>
      <w:divBdr>
        <w:top w:val="none" w:sz="0" w:space="0" w:color="auto"/>
        <w:left w:val="none" w:sz="0" w:space="0" w:color="auto"/>
        <w:bottom w:val="none" w:sz="0" w:space="0" w:color="auto"/>
        <w:right w:val="none" w:sz="0" w:space="0" w:color="auto"/>
      </w:divBdr>
    </w:div>
    <w:div w:id="1960840613">
      <w:bodyDiv w:val="1"/>
      <w:marLeft w:val="0"/>
      <w:marRight w:val="0"/>
      <w:marTop w:val="0"/>
      <w:marBottom w:val="0"/>
      <w:divBdr>
        <w:top w:val="none" w:sz="0" w:space="0" w:color="auto"/>
        <w:left w:val="none" w:sz="0" w:space="0" w:color="auto"/>
        <w:bottom w:val="none" w:sz="0" w:space="0" w:color="auto"/>
        <w:right w:val="none" w:sz="0" w:space="0" w:color="auto"/>
      </w:divBdr>
    </w:div>
    <w:div w:id="1961640725">
      <w:bodyDiv w:val="1"/>
      <w:marLeft w:val="0"/>
      <w:marRight w:val="0"/>
      <w:marTop w:val="0"/>
      <w:marBottom w:val="0"/>
      <w:divBdr>
        <w:top w:val="none" w:sz="0" w:space="0" w:color="auto"/>
        <w:left w:val="none" w:sz="0" w:space="0" w:color="auto"/>
        <w:bottom w:val="none" w:sz="0" w:space="0" w:color="auto"/>
        <w:right w:val="none" w:sz="0" w:space="0" w:color="auto"/>
      </w:divBdr>
    </w:div>
    <w:div w:id="1972589593">
      <w:bodyDiv w:val="1"/>
      <w:marLeft w:val="0"/>
      <w:marRight w:val="0"/>
      <w:marTop w:val="0"/>
      <w:marBottom w:val="0"/>
      <w:divBdr>
        <w:top w:val="none" w:sz="0" w:space="0" w:color="auto"/>
        <w:left w:val="none" w:sz="0" w:space="0" w:color="auto"/>
        <w:bottom w:val="none" w:sz="0" w:space="0" w:color="auto"/>
        <w:right w:val="none" w:sz="0" w:space="0" w:color="auto"/>
      </w:divBdr>
    </w:div>
    <w:div w:id="1977102637">
      <w:bodyDiv w:val="1"/>
      <w:marLeft w:val="0"/>
      <w:marRight w:val="0"/>
      <w:marTop w:val="0"/>
      <w:marBottom w:val="0"/>
      <w:divBdr>
        <w:top w:val="none" w:sz="0" w:space="0" w:color="auto"/>
        <w:left w:val="none" w:sz="0" w:space="0" w:color="auto"/>
        <w:bottom w:val="none" w:sz="0" w:space="0" w:color="auto"/>
        <w:right w:val="none" w:sz="0" w:space="0" w:color="auto"/>
      </w:divBdr>
    </w:div>
    <w:div w:id="1979874224">
      <w:bodyDiv w:val="1"/>
      <w:marLeft w:val="0"/>
      <w:marRight w:val="0"/>
      <w:marTop w:val="0"/>
      <w:marBottom w:val="0"/>
      <w:divBdr>
        <w:top w:val="none" w:sz="0" w:space="0" w:color="auto"/>
        <w:left w:val="none" w:sz="0" w:space="0" w:color="auto"/>
        <w:bottom w:val="none" w:sz="0" w:space="0" w:color="auto"/>
        <w:right w:val="none" w:sz="0" w:space="0" w:color="auto"/>
      </w:divBdr>
    </w:div>
    <w:div w:id="1980957273">
      <w:bodyDiv w:val="1"/>
      <w:marLeft w:val="0"/>
      <w:marRight w:val="0"/>
      <w:marTop w:val="0"/>
      <w:marBottom w:val="0"/>
      <w:divBdr>
        <w:top w:val="none" w:sz="0" w:space="0" w:color="auto"/>
        <w:left w:val="none" w:sz="0" w:space="0" w:color="auto"/>
        <w:bottom w:val="none" w:sz="0" w:space="0" w:color="auto"/>
        <w:right w:val="none" w:sz="0" w:space="0" w:color="auto"/>
      </w:divBdr>
    </w:div>
    <w:div w:id="1980987260">
      <w:bodyDiv w:val="1"/>
      <w:marLeft w:val="0"/>
      <w:marRight w:val="0"/>
      <w:marTop w:val="0"/>
      <w:marBottom w:val="0"/>
      <w:divBdr>
        <w:top w:val="none" w:sz="0" w:space="0" w:color="auto"/>
        <w:left w:val="none" w:sz="0" w:space="0" w:color="auto"/>
        <w:bottom w:val="none" w:sz="0" w:space="0" w:color="auto"/>
        <w:right w:val="none" w:sz="0" w:space="0" w:color="auto"/>
      </w:divBdr>
    </w:div>
    <w:div w:id="1992059539">
      <w:bodyDiv w:val="1"/>
      <w:marLeft w:val="0"/>
      <w:marRight w:val="0"/>
      <w:marTop w:val="0"/>
      <w:marBottom w:val="0"/>
      <w:divBdr>
        <w:top w:val="none" w:sz="0" w:space="0" w:color="auto"/>
        <w:left w:val="none" w:sz="0" w:space="0" w:color="auto"/>
        <w:bottom w:val="none" w:sz="0" w:space="0" w:color="auto"/>
        <w:right w:val="none" w:sz="0" w:space="0" w:color="auto"/>
      </w:divBdr>
    </w:div>
    <w:div w:id="1992783020">
      <w:bodyDiv w:val="1"/>
      <w:marLeft w:val="0"/>
      <w:marRight w:val="0"/>
      <w:marTop w:val="0"/>
      <w:marBottom w:val="0"/>
      <w:divBdr>
        <w:top w:val="none" w:sz="0" w:space="0" w:color="auto"/>
        <w:left w:val="none" w:sz="0" w:space="0" w:color="auto"/>
        <w:bottom w:val="none" w:sz="0" w:space="0" w:color="auto"/>
        <w:right w:val="none" w:sz="0" w:space="0" w:color="auto"/>
      </w:divBdr>
    </w:div>
    <w:div w:id="2009357330">
      <w:bodyDiv w:val="1"/>
      <w:marLeft w:val="0"/>
      <w:marRight w:val="0"/>
      <w:marTop w:val="0"/>
      <w:marBottom w:val="0"/>
      <w:divBdr>
        <w:top w:val="none" w:sz="0" w:space="0" w:color="auto"/>
        <w:left w:val="none" w:sz="0" w:space="0" w:color="auto"/>
        <w:bottom w:val="none" w:sz="0" w:space="0" w:color="auto"/>
        <w:right w:val="none" w:sz="0" w:space="0" w:color="auto"/>
      </w:divBdr>
    </w:div>
    <w:div w:id="2009400816">
      <w:bodyDiv w:val="1"/>
      <w:marLeft w:val="0"/>
      <w:marRight w:val="0"/>
      <w:marTop w:val="0"/>
      <w:marBottom w:val="0"/>
      <w:divBdr>
        <w:top w:val="none" w:sz="0" w:space="0" w:color="auto"/>
        <w:left w:val="none" w:sz="0" w:space="0" w:color="auto"/>
        <w:bottom w:val="none" w:sz="0" w:space="0" w:color="auto"/>
        <w:right w:val="none" w:sz="0" w:space="0" w:color="auto"/>
      </w:divBdr>
    </w:div>
    <w:div w:id="2063166534">
      <w:bodyDiv w:val="1"/>
      <w:marLeft w:val="0"/>
      <w:marRight w:val="0"/>
      <w:marTop w:val="0"/>
      <w:marBottom w:val="0"/>
      <w:divBdr>
        <w:top w:val="none" w:sz="0" w:space="0" w:color="auto"/>
        <w:left w:val="none" w:sz="0" w:space="0" w:color="auto"/>
        <w:bottom w:val="none" w:sz="0" w:space="0" w:color="auto"/>
        <w:right w:val="none" w:sz="0" w:space="0" w:color="auto"/>
      </w:divBdr>
    </w:div>
    <w:div w:id="2066294596">
      <w:bodyDiv w:val="1"/>
      <w:marLeft w:val="0"/>
      <w:marRight w:val="0"/>
      <w:marTop w:val="0"/>
      <w:marBottom w:val="0"/>
      <w:divBdr>
        <w:top w:val="none" w:sz="0" w:space="0" w:color="auto"/>
        <w:left w:val="none" w:sz="0" w:space="0" w:color="auto"/>
        <w:bottom w:val="none" w:sz="0" w:space="0" w:color="auto"/>
        <w:right w:val="none" w:sz="0" w:space="0" w:color="auto"/>
      </w:divBdr>
    </w:div>
    <w:div w:id="2111045766">
      <w:bodyDiv w:val="1"/>
      <w:marLeft w:val="0"/>
      <w:marRight w:val="0"/>
      <w:marTop w:val="0"/>
      <w:marBottom w:val="0"/>
      <w:divBdr>
        <w:top w:val="none" w:sz="0" w:space="0" w:color="auto"/>
        <w:left w:val="none" w:sz="0" w:space="0" w:color="auto"/>
        <w:bottom w:val="none" w:sz="0" w:space="0" w:color="auto"/>
        <w:right w:val="none" w:sz="0" w:space="0" w:color="auto"/>
      </w:divBdr>
    </w:div>
    <w:div w:id="2114200855">
      <w:bodyDiv w:val="1"/>
      <w:marLeft w:val="0"/>
      <w:marRight w:val="0"/>
      <w:marTop w:val="0"/>
      <w:marBottom w:val="0"/>
      <w:divBdr>
        <w:top w:val="none" w:sz="0" w:space="0" w:color="auto"/>
        <w:left w:val="none" w:sz="0" w:space="0" w:color="auto"/>
        <w:bottom w:val="none" w:sz="0" w:space="0" w:color="auto"/>
        <w:right w:val="none" w:sz="0" w:space="0" w:color="auto"/>
      </w:divBdr>
    </w:div>
    <w:div w:id="2120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9F94-76C8-43D9-8163-62BFBE57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4</cp:revision>
  <dcterms:created xsi:type="dcterms:W3CDTF">2021-01-28T23:22:00Z</dcterms:created>
  <dcterms:modified xsi:type="dcterms:W3CDTF">2021-03-07T23:16:00Z</dcterms:modified>
</cp:coreProperties>
</file>