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B9" w:rsidRPr="00747E9A" w:rsidRDefault="00703937" w:rsidP="00C638BD">
      <w:pPr>
        <w:pStyle w:val="Heading1"/>
        <w:rPr>
          <w:sz w:val="20"/>
          <w:szCs w:val="20"/>
        </w:rPr>
      </w:pPr>
      <w:proofErr w:type="spellStart"/>
      <w:proofErr w:type="gramStart"/>
      <w:r>
        <w:rPr>
          <w:sz w:val="20"/>
          <w:szCs w:val="20"/>
        </w:rPr>
        <w:t>beautyheaven</w:t>
      </w:r>
      <w:proofErr w:type="spellEnd"/>
      <w:proofErr w:type="gramEnd"/>
      <w:r>
        <w:rPr>
          <w:sz w:val="20"/>
          <w:szCs w:val="20"/>
        </w:rPr>
        <w:t xml:space="preserve"> April ‘</w:t>
      </w:r>
      <w:proofErr w:type="spellStart"/>
      <w:r w:rsidR="008F77B6">
        <w:rPr>
          <w:sz w:val="20"/>
          <w:szCs w:val="20"/>
        </w:rPr>
        <w:t>bh’s</w:t>
      </w:r>
      <w:proofErr w:type="spellEnd"/>
      <w:r w:rsidR="008F77B6">
        <w:rPr>
          <w:sz w:val="20"/>
          <w:szCs w:val="20"/>
        </w:rPr>
        <w:t xml:space="preserve"> Rewards Room </w:t>
      </w:r>
      <w:proofErr w:type="spellStart"/>
      <w:r w:rsidR="008F77B6">
        <w:rPr>
          <w:sz w:val="20"/>
          <w:szCs w:val="20"/>
        </w:rPr>
        <w:t>Faves’</w:t>
      </w:r>
      <w:proofErr w:type="spellEnd"/>
      <w:r w:rsidR="008F77B6">
        <w:rPr>
          <w:sz w:val="20"/>
          <w:szCs w:val="20"/>
        </w:rPr>
        <w:t xml:space="preserve"> </w:t>
      </w:r>
      <w:r>
        <w:rPr>
          <w:sz w:val="20"/>
          <w:szCs w:val="20"/>
        </w:rPr>
        <w:t xml:space="preserve">Prize Pack </w:t>
      </w:r>
      <w:r w:rsidR="00E00216">
        <w:rPr>
          <w:sz w:val="20"/>
          <w:szCs w:val="20"/>
        </w:rPr>
        <w:t>Competition</w:t>
      </w:r>
      <w:r w:rsidR="00DF10B9" w:rsidRPr="00747E9A">
        <w:rPr>
          <w:sz w:val="20"/>
          <w:szCs w:val="20"/>
        </w:rPr>
        <w:t xml:space="preserve"> ("Conditions of Entry")</w:t>
      </w:r>
    </w:p>
    <w:tbl>
      <w:tblPr>
        <w:tblStyle w:val="TableGrid"/>
        <w:tblW w:w="0" w:type="auto"/>
        <w:tblLook w:val="04A0" w:firstRow="1" w:lastRow="0" w:firstColumn="1" w:lastColumn="0" w:noHBand="0" w:noVBand="1"/>
      </w:tblPr>
      <w:tblGrid>
        <w:gridCol w:w="1253"/>
        <w:gridCol w:w="9501"/>
      </w:tblGrid>
      <w:tr w:rsidR="00394BE9" w:rsidRPr="00747E9A" w:rsidTr="00284FE3">
        <w:tc>
          <w:tcPr>
            <w:tcW w:w="10754" w:type="dxa"/>
            <w:gridSpan w:val="2"/>
          </w:tcPr>
          <w:p w:rsidR="00394BE9" w:rsidRPr="00747E9A" w:rsidRDefault="0038572A">
            <w:pPr>
              <w:jc w:val="center"/>
              <w:rPr>
                <w:sz w:val="20"/>
                <w:szCs w:val="20"/>
              </w:rPr>
            </w:pPr>
            <w:r w:rsidRPr="00747E9A">
              <w:rPr>
                <w:b/>
                <w:sz w:val="20"/>
                <w:szCs w:val="20"/>
              </w:rPr>
              <w:t>Schedule</w:t>
            </w:r>
          </w:p>
        </w:tc>
      </w:tr>
      <w:tr w:rsidR="00394BE9" w:rsidRPr="00747E9A" w:rsidTr="00284FE3">
        <w:tc>
          <w:tcPr>
            <w:tcW w:w="1253" w:type="dxa"/>
          </w:tcPr>
          <w:p w:rsidR="00394BE9" w:rsidRPr="00747E9A" w:rsidRDefault="0038572A">
            <w:pPr>
              <w:rPr>
                <w:sz w:val="20"/>
                <w:szCs w:val="20"/>
              </w:rPr>
            </w:pPr>
            <w:r w:rsidRPr="00747E9A">
              <w:rPr>
                <w:b/>
                <w:sz w:val="20"/>
                <w:szCs w:val="20"/>
              </w:rPr>
              <w:t xml:space="preserve">Promotion: </w:t>
            </w:r>
          </w:p>
        </w:tc>
        <w:tc>
          <w:tcPr>
            <w:tcW w:w="9501" w:type="dxa"/>
          </w:tcPr>
          <w:p w:rsidR="00394BE9" w:rsidRPr="00747E9A" w:rsidRDefault="003C2423" w:rsidP="008F77B6">
            <w:pPr>
              <w:rPr>
                <w:sz w:val="20"/>
                <w:szCs w:val="20"/>
              </w:rPr>
            </w:pPr>
            <w:proofErr w:type="spellStart"/>
            <w:r>
              <w:rPr>
                <w:sz w:val="20"/>
                <w:szCs w:val="20"/>
              </w:rPr>
              <w:t>Beautyheaven</w:t>
            </w:r>
            <w:proofErr w:type="spellEnd"/>
            <w:r>
              <w:rPr>
                <w:sz w:val="20"/>
                <w:szCs w:val="20"/>
              </w:rPr>
              <w:t xml:space="preserve"> April ‘</w:t>
            </w:r>
            <w:proofErr w:type="spellStart"/>
            <w:r w:rsidR="008F77B6">
              <w:rPr>
                <w:sz w:val="20"/>
                <w:szCs w:val="20"/>
              </w:rPr>
              <w:t>bh’s</w:t>
            </w:r>
            <w:proofErr w:type="spellEnd"/>
            <w:r w:rsidR="008F77B6">
              <w:rPr>
                <w:sz w:val="20"/>
                <w:szCs w:val="20"/>
              </w:rPr>
              <w:t xml:space="preserve"> Rewards Room </w:t>
            </w:r>
            <w:proofErr w:type="spellStart"/>
            <w:r w:rsidR="008F77B6">
              <w:rPr>
                <w:sz w:val="20"/>
                <w:szCs w:val="20"/>
              </w:rPr>
              <w:t>Faves’</w:t>
            </w:r>
            <w:proofErr w:type="spellEnd"/>
            <w:r>
              <w:rPr>
                <w:sz w:val="20"/>
                <w:szCs w:val="20"/>
              </w:rPr>
              <w:t xml:space="preserve"> Prize Pack</w:t>
            </w:r>
          </w:p>
        </w:tc>
      </w:tr>
      <w:tr w:rsidR="00394BE9" w:rsidRPr="00747E9A" w:rsidTr="00284FE3">
        <w:tc>
          <w:tcPr>
            <w:tcW w:w="1253" w:type="dxa"/>
          </w:tcPr>
          <w:p w:rsidR="00394BE9" w:rsidRPr="00747E9A" w:rsidRDefault="0038572A">
            <w:pPr>
              <w:rPr>
                <w:sz w:val="20"/>
                <w:szCs w:val="20"/>
              </w:rPr>
            </w:pPr>
            <w:r w:rsidRPr="00747E9A">
              <w:rPr>
                <w:b/>
                <w:sz w:val="20"/>
                <w:szCs w:val="20"/>
              </w:rPr>
              <w:t xml:space="preserve">Promoter: </w:t>
            </w:r>
          </w:p>
        </w:tc>
        <w:tc>
          <w:tcPr>
            <w:tcW w:w="9501" w:type="dxa"/>
          </w:tcPr>
          <w:p w:rsidR="00394BE9" w:rsidRPr="00747E9A" w:rsidRDefault="003E5539" w:rsidP="00C54656">
            <w:pPr>
              <w:rPr>
                <w:sz w:val="20"/>
                <w:szCs w:val="20"/>
              </w:rPr>
            </w:pPr>
            <w:r>
              <w:rPr>
                <w:sz w:val="20"/>
                <w:szCs w:val="20"/>
              </w:rPr>
              <w:t xml:space="preserve">Are </w:t>
            </w:r>
            <w:r w:rsidR="0038572A" w:rsidRPr="00747E9A">
              <w:rPr>
                <w:sz w:val="20"/>
                <w:szCs w:val="20"/>
              </w:rPr>
              <w:t>Media Pty L</w:t>
            </w:r>
            <w:r w:rsidR="00BC1625">
              <w:rPr>
                <w:sz w:val="20"/>
                <w:szCs w:val="20"/>
              </w:rPr>
              <w:t>imited</w:t>
            </w:r>
            <w:r w:rsidR="0038572A" w:rsidRPr="00747E9A">
              <w:rPr>
                <w:sz w:val="20"/>
                <w:szCs w:val="20"/>
              </w:rPr>
              <w:t xml:space="preserve"> ABN 18 053 273 546, 54 Park Street, Sydney, NSW 2000, Australia. </w:t>
            </w:r>
            <w:proofErr w:type="spellStart"/>
            <w:r w:rsidR="0038572A" w:rsidRPr="00747E9A">
              <w:rPr>
                <w:sz w:val="20"/>
                <w:szCs w:val="20"/>
              </w:rPr>
              <w:t>Ph</w:t>
            </w:r>
            <w:proofErr w:type="spellEnd"/>
            <w:r w:rsidR="0038572A" w:rsidRPr="00747E9A">
              <w:rPr>
                <w:sz w:val="20"/>
                <w:szCs w:val="20"/>
              </w:rPr>
              <w:t xml:space="preserve">: 02 </w:t>
            </w:r>
            <w:r w:rsidR="00C54656">
              <w:rPr>
                <w:sz w:val="20"/>
                <w:szCs w:val="20"/>
              </w:rPr>
              <w:t>9282</w:t>
            </w:r>
            <w:r w:rsidR="0038572A" w:rsidRPr="00747E9A">
              <w:rPr>
                <w:sz w:val="20"/>
                <w:szCs w:val="20"/>
              </w:rPr>
              <w:t xml:space="preserve"> 8000</w:t>
            </w:r>
          </w:p>
        </w:tc>
      </w:tr>
      <w:tr w:rsidR="00394BE9" w:rsidRPr="00747E9A" w:rsidTr="00284FE3">
        <w:tc>
          <w:tcPr>
            <w:tcW w:w="1253" w:type="dxa"/>
          </w:tcPr>
          <w:p w:rsidR="00394BE9" w:rsidRPr="00747E9A" w:rsidRDefault="0038572A">
            <w:pPr>
              <w:rPr>
                <w:sz w:val="20"/>
                <w:szCs w:val="20"/>
              </w:rPr>
            </w:pPr>
            <w:r w:rsidRPr="00747E9A">
              <w:rPr>
                <w:b/>
                <w:sz w:val="20"/>
                <w:szCs w:val="20"/>
              </w:rPr>
              <w:t>Promotional Period:</w:t>
            </w:r>
          </w:p>
        </w:tc>
        <w:tc>
          <w:tcPr>
            <w:tcW w:w="9501" w:type="dxa"/>
          </w:tcPr>
          <w:p w:rsidR="00394BE9" w:rsidRPr="00747E9A" w:rsidRDefault="0038572A">
            <w:pPr>
              <w:rPr>
                <w:sz w:val="20"/>
                <w:szCs w:val="20"/>
              </w:rPr>
            </w:pPr>
            <w:r w:rsidRPr="00747E9A">
              <w:rPr>
                <w:b/>
                <w:sz w:val="20"/>
                <w:szCs w:val="20"/>
              </w:rPr>
              <w:t xml:space="preserve">Start date: </w:t>
            </w:r>
            <w:r w:rsidR="008F77B6">
              <w:rPr>
                <w:sz w:val="20"/>
                <w:szCs w:val="20"/>
              </w:rPr>
              <w:t>10</w:t>
            </w:r>
            <w:r w:rsidR="008F77B6" w:rsidRPr="008F77B6">
              <w:rPr>
                <w:sz w:val="20"/>
                <w:szCs w:val="20"/>
                <w:vertAlign w:val="superscript"/>
              </w:rPr>
              <w:t>th</w:t>
            </w:r>
            <w:r w:rsidR="008F77B6">
              <w:rPr>
                <w:sz w:val="20"/>
                <w:szCs w:val="20"/>
              </w:rPr>
              <w:t xml:space="preserve"> May</w:t>
            </w:r>
            <w:r w:rsidR="003E5539">
              <w:rPr>
                <w:sz w:val="20"/>
                <w:szCs w:val="20"/>
              </w:rPr>
              <w:t xml:space="preserve"> </w:t>
            </w:r>
            <w:r w:rsidRPr="00747E9A">
              <w:rPr>
                <w:sz w:val="20"/>
                <w:szCs w:val="20"/>
              </w:rPr>
              <w:t xml:space="preserve">at </w:t>
            </w:r>
            <w:r w:rsidR="0085468A">
              <w:rPr>
                <w:sz w:val="20"/>
                <w:szCs w:val="20"/>
              </w:rPr>
              <w:t>00:01</w:t>
            </w:r>
            <w:r w:rsidR="00E00216">
              <w:rPr>
                <w:sz w:val="20"/>
                <w:szCs w:val="20"/>
              </w:rPr>
              <w:t>am</w:t>
            </w:r>
          </w:p>
          <w:p w:rsidR="00E4463E" w:rsidRPr="00747E9A" w:rsidRDefault="0038572A" w:rsidP="00E4463E">
            <w:pPr>
              <w:rPr>
                <w:sz w:val="20"/>
                <w:szCs w:val="20"/>
              </w:rPr>
            </w:pPr>
            <w:r w:rsidRPr="00747E9A">
              <w:rPr>
                <w:b/>
                <w:sz w:val="20"/>
                <w:szCs w:val="20"/>
              </w:rPr>
              <w:t xml:space="preserve">End date: </w:t>
            </w:r>
            <w:r w:rsidR="008F77B6">
              <w:rPr>
                <w:sz w:val="20"/>
                <w:szCs w:val="20"/>
              </w:rPr>
              <w:t>15</w:t>
            </w:r>
            <w:r w:rsidR="008F77B6" w:rsidRPr="008F77B6">
              <w:rPr>
                <w:sz w:val="20"/>
                <w:szCs w:val="20"/>
                <w:vertAlign w:val="superscript"/>
              </w:rPr>
              <w:t>th</w:t>
            </w:r>
            <w:r w:rsidR="008F77B6">
              <w:rPr>
                <w:sz w:val="20"/>
                <w:szCs w:val="20"/>
              </w:rPr>
              <w:t xml:space="preserve"> June</w:t>
            </w:r>
            <w:r w:rsidR="00E00216">
              <w:rPr>
                <w:sz w:val="20"/>
                <w:szCs w:val="20"/>
              </w:rPr>
              <w:t xml:space="preserve"> at 11.59pm</w:t>
            </w:r>
          </w:p>
          <w:p w:rsidR="001962FD" w:rsidRDefault="001962FD">
            <w:pPr>
              <w:rPr>
                <w:sz w:val="20"/>
                <w:szCs w:val="20"/>
              </w:rPr>
            </w:pPr>
          </w:p>
          <w:p w:rsidR="001962FD" w:rsidRPr="007670D6" w:rsidRDefault="001962FD">
            <w:pPr>
              <w:rPr>
                <w:sz w:val="20"/>
                <w:szCs w:val="20"/>
              </w:rPr>
            </w:pPr>
            <w:r>
              <w:rPr>
                <w:i/>
                <w:sz w:val="20"/>
                <w:szCs w:val="20"/>
              </w:rPr>
              <w:t xml:space="preserve">All times specified in these terms are in AEST/AEDT, as applicable in NSW, unless otherwise specified. </w:t>
            </w:r>
          </w:p>
        </w:tc>
      </w:tr>
      <w:tr w:rsidR="00394BE9" w:rsidRPr="00747E9A" w:rsidTr="00284FE3">
        <w:tc>
          <w:tcPr>
            <w:tcW w:w="1253" w:type="dxa"/>
          </w:tcPr>
          <w:p w:rsidR="00394BE9" w:rsidRPr="00747E9A" w:rsidRDefault="0038572A">
            <w:pPr>
              <w:rPr>
                <w:sz w:val="20"/>
                <w:szCs w:val="20"/>
              </w:rPr>
            </w:pPr>
            <w:r w:rsidRPr="00747E9A">
              <w:rPr>
                <w:b/>
                <w:sz w:val="20"/>
                <w:szCs w:val="20"/>
              </w:rPr>
              <w:t xml:space="preserve">Eligible entrants: </w:t>
            </w:r>
          </w:p>
        </w:tc>
        <w:tc>
          <w:tcPr>
            <w:tcW w:w="9501" w:type="dxa"/>
          </w:tcPr>
          <w:p w:rsidR="00394BE9" w:rsidRPr="00747E9A" w:rsidRDefault="0038572A" w:rsidP="008C63AD">
            <w:pPr>
              <w:rPr>
                <w:sz w:val="20"/>
                <w:szCs w:val="20"/>
              </w:rPr>
            </w:pPr>
            <w:r w:rsidRPr="00747E9A">
              <w:rPr>
                <w:sz w:val="20"/>
                <w:szCs w:val="20"/>
              </w:rPr>
              <w:t>Entry is only open to Australian residents</w:t>
            </w:r>
            <w:r w:rsidR="008C63AD">
              <w:rPr>
                <w:sz w:val="20"/>
                <w:szCs w:val="20"/>
              </w:rPr>
              <w:t xml:space="preserve"> who are Bounty members</w:t>
            </w:r>
            <w:r w:rsidRPr="00747E9A">
              <w:rPr>
                <w:sz w:val="20"/>
                <w:szCs w:val="20"/>
              </w:rPr>
              <w:t>. Entrants under the age of 18 must have parent or legal guardian approval to enter.</w:t>
            </w:r>
          </w:p>
        </w:tc>
      </w:tr>
      <w:tr w:rsidR="00394BE9" w:rsidRPr="00747E9A" w:rsidTr="00284FE3">
        <w:tc>
          <w:tcPr>
            <w:tcW w:w="1253" w:type="dxa"/>
          </w:tcPr>
          <w:p w:rsidR="00394BE9" w:rsidRPr="00747E9A" w:rsidRDefault="0038572A">
            <w:pPr>
              <w:rPr>
                <w:sz w:val="20"/>
                <w:szCs w:val="20"/>
              </w:rPr>
            </w:pPr>
            <w:r w:rsidRPr="00747E9A">
              <w:rPr>
                <w:b/>
                <w:sz w:val="20"/>
                <w:szCs w:val="20"/>
              </w:rPr>
              <w:t>How to Enter:</w:t>
            </w:r>
          </w:p>
        </w:tc>
        <w:tc>
          <w:tcPr>
            <w:tcW w:w="9501" w:type="dxa"/>
          </w:tcPr>
          <w:p w:rsidR="00394BE9" w:rsidRPr="00747E9A" w:rsidRDefault="0038572A" w:rsidP="008F77B6">
            <w:pPr>
              <w:rPr>
                <w:sz w:val="20"/>
                <w:szCs w:val="20"/>
              </w:rPr>
            </w:pPr>
            <w:r w:rsidRPr="00747E9A">
              <w:rPr>
                <w:sz w:val="20"/>
                <w:szCs w:val="20"/>
              </w:rPr>
              <w:t xml:space="preserve">To enter the Promotion, the entrant must </w:t>
            </w:r>
            <w:r w:rsidR="008F77B6">
              <w:rPr>
                <w:sz w:val="20"/>
                <w:szCs w:val="20"/>
              </w:rPr>
              <w:t>post an image or video on their personal Instagram account grid, with the tag @</w:t>
            </w:r>
            <w:proofErr w:type="spellStart"/>
            <w:r w:rsidR="008F77B6">
              <w:rPr>
                <w:sz w:val="20"/>
                <w:szCs w:val="20"/>
              </w:rPr>
              <w:t>beautyheaven</w:t>
            </w:r>
            <w:proofErr w:type="spellEnd"/>
            <w:r w:rsidR="008F77B6">
              <w:rPr>
                <w:sz w:val="20"/>
                <w:szCs w:val="20"/>
              </w:rPr>
              <w:t xml:space="preserve"> and hashtag #</w:t>
            </w:r>
            <w:proofErr w:type="spellStart"/>
            <w:r w:rsidR="008F77B6">
              <w:rPr>
                <w:sz w:val="20"/>
                <w:szCs w:val="20"/>
              </w:rPr>
              <w:t>beautyheavenrewards</w:t>
            </w:r>
            <w:proofErr w:type="spellEnd"/>
            <w:r w:rsidR="008F77B6">
              <w:rPr>
                <w:sz w:val="20"/>
                <w:szCs w:val="20"/>
              </w:rPr>
              <w:t xml:space="preserve"> in their caption during the promotional period.</w:t>
            </w:r>
          </w:p>
        </w:tc>
      </w:tr>
      <w:tr w:rsidR="00394BE9" w:rsidRPr="00747E9A" w:rsidTr="00284FE3">
        <w:tc>
          <w:tcPr>
            <w:tcW w:w="1253" w:type="dxa"/>
          </w:tcPr>
          <w:p w:rsidR="00394BE9" w:rsidRPr="00747E9A" w:rsidRDefault="0038572A">
            <w:pPr>
              <w:rPr>
                <w:sz w:val="20"/>
                <w:szCs w:val="20"/>
              </w:rPr>
            </w:pPr>
            <w:r w:rsidRPr="00747E9A">
              <w:rPr>
                <w:b/>
                <w:sz w:val="20"/>
                <w:szCs w:val="20"/>
              </w:rPr>
              <w:t>Entries permitted:</w:t>
            </w:r>
          </w:p>
        </w:tc>
        <w:tc>
          <w:tcPr>
            <w:tcW w:w="9501" w:type="dxa"/>
          </w:tcPr>
          <w:p w:rsidR="00394BE9" w:rsidRPr="00747E9A" w:rsidRDefault="00E00216" w:rsidP="008F77B6">
            <w:pPr>
              <w:rPr>
                <w:sz w:val="20"/>
                <w:szCs w:val="20"/>
              </w:rPr>
            </w:pPr>
            <w:r>
              <w:rPr>
                <w:sz w:val="20"/>
                <w:szCs w:val="20"/>
              </w:rPr>
              <w:t xml:space="preserve">Entrants </w:t>
            </w:r>
            <w:r w:rsidR="008F77B6">
              <w:rPr>
                <w:sz w:val="20"/>
                <w:szCs w:val="20"/>
              </w:rPr>
              <w:t>are allowed to enter as many times as they would like during the</w:t>
            </w:r>
            <w:r>
              <w:rPr>
                <w:sz w:val="20"/>
                <w:szCs w:val="20"/>
              </w:rPr>
              <w:t xml:space="preserve"> Promotional Period.</w:t>
            </w:r>
          </w:p>
        </w:tc>
      </w:tr>
      <w:tr w:rsidR="00394BE9" w:rsidRPr="00747E9A" w:rsidTr="00284FE3">
        <w:tc>
          <w:tcPr>
            <w:tcW w:w="1253" w:type="dxa"/>
          </w:tcPr>
          <w:p w:rsidR="00394BE9" w:rsidRPr="00747E9A" w:rsidRDefault="0038572A">
            <w:pPr>
              <w:rPr>
                <w:sz w:val="20"/>
                <w:szCs w:val="20"/>
              </w:rPr>
            </w:pPr>
            <w:r w:rsidRPr="00747E9A">
              <w:rPr>
                <w:b/>
                <w:sz w:val="20"/>
                <w:szCs w:val="20"/>
              </w:rPr>
              <w:t xml:space="preserve">Total Prize Pool: </w:t>
            </w:r>
          </w:p>
        </w:tc>
        <w:tc>
          <w:tcPr>
            <w:tcW w:w="9501" w:type="dxa"/>
          </w:tcPr>
          <w:p w:rsidR="00394BE9" w:rsidRPr="00D71A76" w:rsidRDefault="00E00216" w:rsidP="008C63AD">
            <w:pPr>
              <w:rPr>
                <w:b/>
                <w:i/>
                <w:sz w:val="20"/>
                <w:szCs w:val="20"/>
              </w:rPr>
            </w:pPr>
            <w:r>
              <w:rPr>
                <w:sz w:val="20"/>
                <w:szCs w:val="20"/>
              </w:rPr>
              <w:t xml:space="preserve">Up to </w:t>
            </w:r>
            <w:r w:rsidR="0038572A" w:rsidRPr="00747E9A">
              <w:rPr>
                <w:sz w:val="20"/>
                <w:szCs w:val="20"/>
              </w:rPr>
              <w:t>AUD $</w:t>
            </w:r>
            <w:r w:rsidR="00703937">
              <w:rPr>
                <w:sz w:val="20"/>
                <w:szCs w:val="20"/>
              </w:rPr>
              <w:t>1</w:t>
            </w:r>
            <w:r>
              <w:rPr>
                <w:sz w:val="20"/>
                <w:szCs w:val="20"/>
              </w:rPr>
              <w:t>,</w:t>
            </w:r>
            <w:r w:rsidR="00703937">
              <w:rPr>
                <w:sz w:val="20"/>
                <w:szCs w:val="20"/>
              </w:rPr>
              <w:t>0</w:t>
            </w:r>
            <w:r w:rsidR="008C63AD">
              <w:rPr>
                <w:sz w:val="20"/>
                <w:szCs w:val="20"/>
              </w:rPr>
              <w:t>00</w:t>
            </w:r>
          </w:p>
        </w:tc>
      </w:tr>
      <w:tr w:rsidR="0086098C" w:rsidRPr="00747E9A" w:rsidTr="00284FE3">
        <w:tc>
          <w:tcPr>
            <w:tcW w:w="1253" w:type="dxa"/>
          </w:tcPr>
          <w:p w:rsidR="0086098C" w:rsidRPr="00747E9A" w:rsidRDefault="0086098C">
            <w:pPr>
              <w:rPr>
                <w:b/>
                <w:sz w:val="20"/>
                <w:szCs w:val="20"/>
              </w:rPr>
            </w:pPr>
            <w:r>
              <w:rPr>
                <w:b/>
                <w:sz w:val="20"/>
                <w:szCs w:val="20"/>
              </w:rPr>
              <w:t>Prize</w:t>
            </w:r>
            <w:r w:rsidR="00446570">
              <w:rPr>
                <w:b/>
                <w:sz w:val="20"/>
                <w:szCs w:val="20"/>
              </w:rPr>
              <w:t>/</w:t>
            </w:r>
            <w:r>
              <w:rPr>
                <w:b/>
                <w:sz w:val="20"/>
                <w:szCs w:val="20"/>
              </w:rPr>
              <w:t>s:</w:t>
            </w:r>
          </w:p>
        </w:tc>
        <w:tc>
          <w:tcPr>
            <w:tcW w:w="9501" w:type="dxa"/>
          </w:tcPr>
          <w:p w:rsidR="00541F01" w:rsidRPr="00541F01" w:rsidRDefault="00703937">
            <w:pPr>
              <w:rPr>
                <w:sz w:val="20"/>
                <w:szCs w:val="20"/>
              </w:rPr>
            </w:pPr>
            <w:r>
              <w:rPr>
                <w:sz w:val="20"/>
                <w:szCs w:val="20"/>
              </w:rPr>
              <w:t>One (1</w:t>
            </w:r>
            <w:r w:rsidR="00E00216">
              <w:rPr>
                <w:sz w:val="20"/>
                <w:szCs w:val="20"/>
              </w:rPr>
              <w:t>)</w:t>
            </w:r>
            <w:r w:rsidR="00541F01" w:rsidRPr="00541F01">
              <w:rPr>
                <w:sz w:val="20"/>
                <w:szCs w:val="20"/>
              </w:rPr>
              <w:t xml:space="preserve"> major prize winner will receive the following:</w:t>
            </w:r>
          </w:p>
          <w:p w:rsidR="00A50591" w:rsidRPr="008C63AD" w:rsidRDefault="008F77B6" w:rsidP="00A50591">
            <w:pPr>
              <w:pStyle w:val="ListParagraph"/>
              <w:numPr>
                <w:ilvl w:val="0"/>
                <w:numId w:val="20"/>
              </w:numPr>
              <w:rPr>
                <w:sz w:val="20"/>
                <w:szCs w:val="20"/>
              </w:rPr>
            </w:pPr>
            <w:proofErr w:type="spellStart"/>
            <w:r>
              <w:rPr>
                <w:sz w:val="20"/>
                <w:szCs w:val="20"/>
              </w:rPr>
              <w:t>beautyheaven</w:t>
            </w:r>
            <w:proofErr w:type="spellEnd"/>
            <w:r>
              <w:rPr>
                <w:sz w:val="20"/>
                <w:szCs w:val="20"/>
              </w:rPr>
              <w:t xml:space="preserve"> team’s Rewards Room </w:t>
            </w:r>
            <w:proofErr w:type="spellStart"/>
            <w:r>
              <w:rPr>
                <w:sz w:val="20"/>
                <w:szCs w:val="20"/>
              </w:rPr>
              <w:t>Favourites</w:t>
            </w:r>
            <w:proofErr w:type="spellEnd"/>
            <w:r w:rsidR="00703937">
              <w:rPr>
                <w:sz w:val="20"/>
                <w:szCs w:val="20"/>
              </w:rPr>
              <w:t xml:space="preserve"> Prize Pack</w:t>
            </w:r>
          </w:p>
        </w:tc>
      </w:tr>
      <w:tr w:rsidR="00CF191E" w:rsidRPr="00747E9A" w:rsidTr="00284FE3">
        <w:tc>
          <w:tcPr>
            <w:tcW w:w="1253" w:type="dxa"/>
          </w:tcPr>
          <w:p w:rsidR="00CF191E" w:rsidRPr="00747E9A" w:rsidRDefault="00CF191E">
            <w:pPr>
              <w:rPr>
                <w:b/>
                <w:sz w:val="20"/>
                <w:szCs w:val="20"/>
              </w:rPr>
            </w:pPr>
            <w:r>
              <w:rPr>
                <w:b/>
                <w:sz w:val="20"/>
                <w:szCs w:val="20"/>
              </w:rPr>
              <w:t>Draw:</w:t>
            </w:r>
          </w:p>
        </w:tc>
        <w:tc>
          <w:tcPr>
            <w:tcW w:w="9501" w:type="dxa"/>
          </w:tcPr>
          <w:p w:rsidR="00CF191E" w:rsidRDefault="001A7B21" w:rsidP="005F0C94">
            <w:pPr>
              <w:pStyle w:val="ListParagraph"/>
              <w:numPr>
                <w:ilvl w:val="0"/>
                <w:numId w:val="19"/>
              </w:numPr>
              <w:rPr>
                <w:sz w:val="20"/>
                <w:szCs w:val="20"/>
              </w:rPr>
            </w:pPr>
            <w:r w:rsidRPr="005F0C94">
              <w:rPr>
                <w:sz w:val="20"/>
                <w:szCs w:val="20"/>
              </w:rPr>
              <w:t xml:space="preserve">The draw will take place at </w:t>
            </w:r>
            <w:r w:rsidR="00541F01">
              <w:rPr>
                <w:sz w:val="20"/>
                <w:szCs w:val="20"/>
              </w:rPr>
              <w:t xml:space="preserve">Are </w:t>
            </w:r>
            <w:r w:rsidRPr="005F0C94">
              <w:rPr>
                <w:sz w:val="20"/>
                <w:szCs w:val="20"/>
              </w:rPr>
              <w:t>Media Pty Ltd, 54 Park Street, Sydney NSW 2000, Australia at 02:30 pm</w:t>
            </w:r>
            <w:r w:rsidR="009B1766" w:rsidRPr="005F0C94">
              <w:rPr>
                <w:sz w:val="20"/>
                <w:szCs w:val="20"/>
              </w:rPr>
              <w:t xml:space="preserve"> </w:t>
            </w:r>
            <w:r w:rsidRPr="005F0C94">
              <w:rPr>
                <w:sz w:val="20"/>
                <w:szCs w:val="20"/>
              </w:rPr>
              <w:t xml:space="preserve">on </w:t>
            </w:r>
            <w:r w:rsidR="008F77B6">
              <w:rPr>
                <w:sz w:val="20"/>
                <w:szCs w:val="20"/>
              </w:rPr>
              <w:t>20</w:t>
            </w:r>
            <w:r w:rsidR="008F77B6" w:rsidRPr="008F77B6">
              <w:rPr>
                <w:sz w:val="20"/>
                <w:szCs w:val="20"/>
                <w:vertAlign w:val="superscript"/>
              </w:rPr>
              <w:t>th</w:t>
            </w:r>
            <w:r w:rsidR="008F77B6">
              <w:rPr>
                <w:sz w:val="20"/>
                <w:szCs w:val="20"/>
              </w:rPr>
              <w:t xml:space="preserve"> June</w:t>
            </w:r>
            <w:r w:rsidR="008C63AD">
              <w:rPr>
                <w:sz w:val="20"/>
                <w:szCs w:val="20"/>
              </w:rPr>
              <w:t xml:space="preserve"> </w:t>
            </w:r>
            <w:r w:rsidRPr="005F0C94">
              <w:rPr>
                <w:sz w:val="20"/>
                <w:szCs w:val="20"/>
              </w:rPr>
              <w:t xml:space="preserve">using </w:t>
            </w:r>
            <w:proofErr w:type="spellStart"/>
            <w:r w:rsidRPr="005F0C94">
              <w:rPr>
                <w:sz w:val="20"/>
                <w:szCs w:val="20"/>
              </w:rPr>
              <w:t>computerised</w:t>
            </w:r>
            <w:proofErr w:type="spellEnd"/>
            <w:r w:rsidRPr="005F0C94">
              <w:rPr>
                <w:sz w:val="20"/>
                <w:szCs w:val="20"/>
              </w:rPr>
              <w:t xml:space="preserve"> random selection</w:t>
            </w:r>
            <w:r w:rsidR="000D24EA">
              <w:rPr>
                <w:sz w:val="20"/>
                <w:szCs w:val="20"/>
              </w:rPr>
              <w:t xml:space="preserve"> (“Original Draw”)</w:t>
            </w:r>
            <w:r w:rsidR="005F0C94" w:rsidRPr="005F0C94">
              <w:rPr>
                <w:sz w:val="20"/>
                <w:szCs w:val="20"/>
              </w:rPr>
              <w:t>.</w:t>
            </w:r>
          </w:p>
          <w:p w:rsidR="006B2C98" w:rsidRPr="005F0C94" w:rsidRDefault="00BB3D17" w:rsidP="005F0C94">
            <w:pPr>
              <w:pStyle w:val="ListParagraph"/>
              <w:numPr>
                <w:ilvl w:val="0"/>
                <w:numId w:val="19"/>
              </w:numPr>
              <w:rPr>
                <w:sz w:val="20"/>
                <w:szCs w:val="20"/>
              </w:rPr>
            </w:pPr>
            <w:r>
              <w:rPr>
                <w:sz w:val="20"/>
                <w:szCs w:val="20"/>
              </w:rPr>
              <w:t>Prize</w:t>
            </w:r>
            <w:r w:rsidR="00F766FC">
              <w:rPr>
                <w:sz w:val="20"/>
                <w:szCs w:val="20"/>
              </w:rPr>
              <w:t>/</w:t>
            </w:r>
            <w:r>
              <w:rPr>
                <w:sz w:val="20"/>
                <w:szCs w:val="20"/>
              </w:rPr>
              <w:t>s</w:t>
            </w:r>
            <w:r w:rsidR="006B2C98" w:rsidRPr="00747E9A">
              <w:rPr>
                <w:sz w:val="20"/>
                <w:szCs w:val="20"/>
              </w:rPr>
              <w:t xml:space="preserve"> will be drawn in descending order of number and value</w:t>
            </w:r>
            <w:r w:rsidR="00DE0B2A">
              <w:rPr>
                <w:sz w:val="20"/>
                <w:szCs w:val="20"/>
              </w:rPr>
              <w:t>.</w:t>
            </w:r>
          </w:p>
        </w:tc>
      </w:tr>
      <w:tr w:rsidR="00394BE9" w:rsidRPr="00747E9A" w:rsidTr="00284FE3">
        <w:tc>
          <w:tcPr>
            <w:tcW w:w="1253" w:type="dxa"/>
          </w:tcPr>
          <w:p w:rsidR="00394BE9" w:rsidRPr="00747E9A" w:rsidRDefault="0038572A">
            <w:pPr>
              <w:rPr>
                <w:sz w:val="20"/>
                <w:szCs w:val="20"/>
              </w:rPr>
            </w:pPr>
            <w:r w:rsidRPr="00747E9A">
              <w:rPr>
                <w:b/>
                <w:sz w:val="20"/>
                <w:szCs w:val="20"/>
              </w:rPr>
              <w:t>Winner notification:</w:t>
            </w:r>
          </w:p>
        </w:tc>
        <w:tc>
          <w:tcPr>
            <w:tcW w:w="9501" w:type="dxa"/>
          </w:tcPr>
          <w:p w:rsidR="00394BE9" w:rsidRPr="00747E9A" w:rsidRDefault="0038572A">
            <w:pPr>
              <w:rPr>
                <w:sz w:val="20"/>
                <w:szCs w:val="20"/>
              </w:rPr>
            </w:pPr>
            <w:r w:rsidRPr="00747E9A">
              <w:rPr>
                <w:sz w:val="20"/>
                <w:szCs w:val="20"/>
              </w:rPr>
              <w:t>The winner</w:t>
            </w:r>
            <w:r w:rsidR="00892D32">
              <w:rPr>
                <w:sz w:val="20"/>
                <w:szCs w:val="20"/>
              </w:rPr>
              <w:t>/</w:t>
            </w:r>
            <w:r w:rsidRPr="00747E9A">
              <w:rPr>
                <w:sz w:val="20"/>
                <w:szCs w:val="20"/>
              </w:rPr>
              <w:t>s will be contacted by email and phone within two (2) business days of the draw.</w:t>
            </w:r>
            <w:r w:rsidR="00FC2FFA">
              <w:rPr>
                <w:sz w:val="20"/>
                <w:szCs w:val="20"/>
              </w:rPr>
              <w:t xml:space="preserve"> Winner/s of prizes valued at over $250 will be published on the Competition Website within seven (7) days of the draw.</w:t>
            </w:r>
          </w:p>
        </w:tc>
      </w:tr>
      <w:tr w:rsidR="00394BE9" w:rsidRPr="00747E9A" w:rsidTr="00284FE3">
        <w:tc>
          <w:tcPr>
            <w:tcW w:w="1253" w:type="dxa"/>
          </w:tcPr>
          <w:p w:rsidR="00394BE9" w:rsidRPr="00747E9A" w:rsidRDefault="0038572A">
            <w:pPr>
              <w:rPr>
                <w:sz w:val="20"/>
                <w:szCs w:val="20"/>
              </w:rPr>
            </w:pPr>
            <w:r w:rsidRPr="00747E9A">
              <w:rPr>
                <w:b/>
                <w:sz w:val="20"/>
                <w:szCs w:val="20"/>
              </w:rPr>
              <w:t>Unclaimed Prizes:</w:t>
            </w:r>
          </w:p>
        </w:tc>
        <w:tc>
          <w:tcPr>
            <w:tcW w:w="9501" w:type="dxa"/>
          </w:tcPr>
          <w:p w:rsidR="00AA0C2A" w:rsidRPr="000C61F1" w:rsidRDefault="0038572A" w:rsidP="008F77B6">
            <w:pPr>
              <w:rPr>
                <w:sz w:val="20"/>
                <w:szCs w:val="20"/>
              </w:rPr>
            </w:pPr>
            <w:r w:rsidRPr="00747E9A">
              <w:rPr>
                <w:sz w:val="20"/>
                <w:szCs w:val="20"/>
              </w:rPr>
              <w:t xml:space="preserve">Prize(s) must be claimed </w:t>
            </w:r>
            <w:r w:rsidR="00EE2F0A">
              <w:rPr>
                <w:sz w:val="20"/>
                <w:szCs w:val="20"/>
              </w:rPr>
              <w:t xml:space="preserve">within three (3) months of the </w:t>
            </w:r>
            <w:r w:rsidR="001F5286">
              <w:rPr>
                <w:sz w:val="20"/>
                <w:szCs w:val="20"/>
              </w:rPr>
              <w:t>Original Draw</w:t>
            </w:r>
            <w:r w:rsidRPr="00747E9A">
              <w:rPr>
                <w:sz w:val="20"/>
                <w:szCs w:val="20"/>
              </w:rPr>
              <w:t xml:space="preserve">. In the event of an unclaimed prize, the prize will be redrawn </w:t>
            </w:r>
            <w:r w:rsidR="0085468A">
              <w:rPr>
                <w:sz w:val="20"/>
                <w:szCs w:val="20"/>
              </w:rPr>
              <w:t xml:space="preserve">on </w:t>
            </w:r>
            <w:r w:rsidR="008C63AD">
              <w:rPr>
                <w:sz w:val="20"/>
                <w:szCs w:val="20"/>
              </w:rPr>
              <w:t>20</w:t>
            </w:r>
            <w:r w:rsidR="008C63AD" w:rsidRPr="008C63AD">
              <w:rPr>
                <w:sz w:val="20"/>
                <w:szCs w:val="20"/>
                <w:vertAlign w:val="superscript"/>
              </w:rPr>
              <w:t>th</w:t>
            </w:r>
            <w:r w:rsidR="008C63AD">
              <w:rPr>
                <w:sz w:val="20"/>
                <w:szCs w:val="20"/>
              </w:rPr>
              <w:t xml:space="preserve"> </w:t>
            </w:r>
            <w:r w:rsidR="008F77B6">
              <w:rPr>
                <w:sz w:val="20"/>
                <w:szCs w:val="20"/>
              </w:rPr>
              <w:t>September</w:t>
            </w:r>
            <w:bookmarkStart w:id="0" w:name="_GoBack"/>
            <w:bookmarkEnd w:id="0"/>
            <w:r w:rsidR="00E00216">
              <w:rPr>
                <w:sz w:val="20"/>
                <w:szCs w:val="20"/>
              </w:rPr>
              <w:t xml:space="preserve"> 2021 </w:t>
            </w:r>
            <w:r w:rsidRPr="00747E9A">
              <w:rPr>
                <w:sz w:val="20"/>
                <w:szCs w:val="20"/>
              </w:rPr>
              <w:t xml:space="preserve">at 02:30 pm at </w:t>
            </w:r>
            <w:r w:rsidR="00541F01">
              <w:rPr>
                <w:sz w:val="20"/>
                <w:szCs w:val="20"/>
              </w:rPr>
              <w:t>Are</w:t>
            </w:r>
            <w:r w:rsidRPr="00747E9A">
              <w:rPr>
                <w:sz w:val="20"/>
                <w:szCs w:val="20"/>
              </w:rPr>
              <w:t xml:space="preserve"> Media Pty Ltd, 54 Park Street, Sydney NSW 2000, Australia. The winner</w:t>
            </w:r>
            <w:r w:rsidR="00907B50">
              <w:rPr>
                <w:sz w:val="20"/>
                <w:szCs w:val="20"/>
              </w:rPr>
              <w:t>/</w:t>
            </w:r>
            <w:r w:rsidRPr="00747E9A">
              <w:rPr>
                <w:sz w:val="20"/>
                <w:szCs w:val="20"/>
              </w:rPr>
              <w:t xml:space="preserve">s of the redraw will be notified by email and phone within two (2) business days of the redraw. </w:t>
            </w:r>
            <w:r w:rsidR="00524A21">
              <w:rPr>
                <w:sz w:val="20"/>
                <w:szCs w:val="20"/>
              </w:rPr>
              <w:t>Winner/s of p</w:t>
            </w:r>
            <w:r w:rsidR="004B3BAE">
              <w:rPr>
                <w:sz w:val="20"/>
                <w:szCs w:val="20"/>
              </w:rPr>
              <w:t xml:space="preserve">rizes </w:t>
            </w:r>
            <w:r w:rsidR="00621637">
              <w:rPr>
                <w:sz w:val="20"/>
                <w:szCs w:val="20"/>
              </w:rPr>
              <w:t xml:space="preserve">valued at </w:t>
            </w:r>
            <w:r w:rsidR="004B3BAE">
              <w:rPr>
                <w:sz w:val="20"/>
                <w:szCs w:val="20"/>
              </w:rPr>
              <w:t xml:space="preserve">over $250 </w:t>
            </w:r>
            <w:r w:rsidR="003D3EE2">
              <w:rPr>
                <w:sz w:val="20"/>
                <w:szCs w:val="20"/>
              </w:rPr>
              <w:t xml:space="preserve">will be published </w:t>
            </w:r>
            <w:r w:rsidR="00BF2C5B">
              <w:rPr>
                <w:sz w:val="20"/>
                <w:szCs w:val="20"/>
              </w:rPr>
              <w:t xml:space="preserve">on the Competition Website </w:t>
            </w:r>
            <w:r w:rsidR="003961D7">
              <w:rPr>
                <w:sz w:val="20"/>
                <w:szCs w:val="20"/>
              </w:rPr>
              <w:t xml:space="preserve">within seven (7) days of the </w:t>
            </w:r>
            <w:r w:rsidR="00017441">
              <w:rPr>
                <w:sz w:val="20"/>
                <w:szCs w:val="20"/>
              </w:rPr>
              <w:t>re</w:t>
            </w:r>
            <w:r w:rsidR="003961D7">
              <w:rPr>
                <w:sz w:val="20"/>
                <w:szCs w:val="20"/>
              </w:rPr>
              <w:t>draw.</w:t>
            </w:r>
          </w:p>
        </w:tc>
      </w:tr>
      <w:tr w:rsidR="004F4524" w:rsidRPr="00747E9A" w:rsidTr="00284FE3">
        <w:tc>
          <w:tcPr>
            <w:tcW w:w="1253" w:type="dxa"/>
          </w:tcPr>
          <w:p w:rsidR="004F4524" w:rsidRPr="005161A3" w:rsidRDefault="004F4524" w:rsidP="004F4524">
            <w:pPr>
              <w:rPr>
                <w:b/>
                <w:sz w:val="20"/>
                <w:szCs w:val="20"/>
              </w:rPr>
            </w:pPr>
            <w:r w:rsidRPr="005161A3">
              <w:rPr>
                <w:b/>
                <w:sz w:val="20"/>
                <w:szCs w:val="20"/>
              </w:rPr>
              <w:t>Prize Conditions:</w:t>
            </w:r>
          </w:p>
        </w:tc>
        <w:tc>
          <w:tcPr>
            <w:tcW w:w="9501" w:type="dxa"/>
          </w:tcPr>
          <w:p w:rsidR="004F4524" w:rsidRPr="005161A3" w:rsidRDefault="004F4524" w:rsidP="004F4524">
            <w:pPr>
              <w:pStyle w:val="ListParagraph"/>
              <w:numPr>
                <w:ilvl w:val="0"/>
                <w:numId w:val="19"/>
              </w:numPr>
              <w:rPr>
                <w:sz w:val="20"/>
                <w:szCs w:val="20"/>
              </w:rPr>
            </w:pPr>
            <w:r w:rsidRPr="005161A3">
              <w:rPr>
                <w:sz w:val="20"/>
                <w:szCs w:val="20"/>
              </w:rPr>
              <w:t>No part of a prize is exchangeable, redeemable for any other prize or transferable.</w:t>
            </w:r>
          </w:p>
          <w:p w:rsidR="004F4524" w:rsidRPr="005161A3" w:rsidRDefault="004F4524" w:rsidP="004F4524">
            <w:pPr>
              <w:pStyle w:val="ListParagraph"/>
              <w:numPr>
                <w:ilvl w:val="0"/>
                <w:numId w:val="19"/>
              </w:numPr>
              <w:rPr>
                <w:sz w:val="20"/>
                <w:szCs w:val="20"/>
              </w:rPr>
            </w:pPr>
            <w:r w:rsidRPr="005161A3">
              <w:rPr>
                <w:rFonts w:ascii="Calibri" w:hAnsi="Calibri" w:cs="Calibri"/>
                <w:color w:val="222222"/>
                <w:sz w:val="20"/>
                <w:szCs w:val="20"/>
              </w:rPr>
              <w:t>The Promoter is not responsible or liable for any delay or failure in delivery of the prize by a third party or for any damaged caused to the prize during delivery.</w:t>
            </w:r>
          </w:p>
          <w:p w:rsidR="004F4524" w:rsidRPr="004B3F84" w:rsidRDefault="004F4524" w:rsidP="004F4524">
            <w:pPr>
              <w:pStyle w:val="ListParagraph"/>
              <w:numPr>
                <w:ilvl w:val="0"/>
                <w:numId w:val="19"/>
              </w:numPr>
              <w:rPr>
                <w:sz w:val="20"/>
                <w:szCs w:val="20"/>
              </w:rPr>
            </w:pPr>
            <w:r w:rsidRPr="005161A3">
              <w:rPr>
                <w:rFonts w:ascii="Calibri" w:hAnsi="Calibri" w:cs="Calibri"/>
                <w:color w:val="222222"/>
                <w:sz w:val="20"/>
                <w:szCs w:val="20"/>
              </w:rPr>
              <w:t>The prize does not include any ancillary costs associated with redeeming the prize</w:t>
            </w:r>
            <w:r w:rsidR="00690A2B">
              <w:rPr>
                <w:rFonts w:ascii="Calibri" w:hAnsi="Calibri" w:cs="Calibri"/>
                <w:color w:val="222222"/>
                <w:sz w:val="20"/>
                <w:szCs w:val="20"/>
              </w:rPr>
              <w:t xml:space="preserve"> or the set-up costs of the prize</w:t>
            </w:r>
            <w:r w:rsidRPr="005161A3">
              <w:rPr>
                <w:rFonts w:ascii="Calibri" w:hAnsi="Calibri" w:cs="Calibri"/>
                <w:color w:val="222222"/>
                <w:sz w:val="20"/>
                <w:szCs w:val="20"/>
              </w:rPr>
              <w:t>, which are the responsibility of the winner.</w:t>
            </w:r>
          </w:p>
          <w:p w:rsidR="004F4524" w:rsidRPr="0085468A" w:rsidRDefault="004F4524" w:rsidP="0085468A">
            <w:pPr>
              <w:pStyle w:val="ListParagraph"/>
              <w:numPr>
                <w:ilvl w:val="0"/>
                <w:numId w:val="19"/>
              </w:numPr>
              <w:rPr>
                <w:sz w:val="20"/>
                <w:szCs w:val="20"/>
              </w:rPr>
            </w:pPr>
            <w:r w:rsidRPr="005161A3">
              <w:rPr>
                <w:rFonts w:ascii="Calibri" w:hAnsi="Calibri" w:cs="Calibri"/>
                <w:color w:val="222222"/>
                <w:sz w:val="20"/>
                <w:szCs w:val="20"/>
              </w:rPr>
              <w:t>The prize is subject to the standard terms and conditions of individual prize and service providers.</w:t>
            </w:r>
          </w:p>
        </w:tc>
      </w:tr>
    </w:tbl>
    <w:p w:rsidR="00394BE9" w:rsidRPr="00747E9A" w:rsidRDefault="00394BE9">
      <w:pPr>
        <w:rPr>
          <w:sz w:val="20"/>
          <w:szCs w:val="20"/>
        </w:rPr>
      </w:pPr>
    </w:p>
    <w:p w:rsidR="00394BE9" w:rsidRPr="00747E9A" w:rsidRDefault="0038572A">
      <w:pPr>
        <w:numPr>
          <w:ilvl w:val="0"/>
          <w:numId w:val="18"/>
        </w:numPr>
        <w:rPr>
          <w:sz w:val="20"/>
          <w:szCs w:val="20"/>
        </w:rPr>
      </w:pPr>
      <w:r w:rsidRPr="00747E9A">
        <w:rPr>
          <w:sz w:val="20"/>
          <w:szCs w:val="20"/>
        </w:rPr>
        <w:t xml:space="preserve">The entrant agrees and acknowledges that they have read these Conditions of Entry (and Schedule) and that entry into the Promotion is deemed to be acceptance of these Conditions of Entry (and Schedule). Any </w:t>
      </w:r>
      <w:proofErr w:type="spellStart"/>
      <w:r w:rsidRPr="00747E9A">
        <w:rPr>
          <w:sz w:val="20"/>
          <w:szCs w:val="20"/>
        </w:rPr>
        <w:t>capitalised</w:t>
      </w:r>
      <w:proofErr w:type="spellEnd"/>
      <w:r w:rsidRPr="00747E9A">
        <w:rPr>
          <w:sz w:val="20"/>
          <w:szCs w:val="20"/>
        </w:rPr>
        <w:t xml:space="preserve"> terms used in these Conditions of Entry have the meaning given in the Schedule, unless stated otherwise.</w:t>
      </w:r>
    </w:p>
    <w:p w:rsidR="00394BE9" w:rsidRPr="00747E9A" w:rsidRDefault="0038572A">
      <w:pPr>
        <w:numPr>
          <w:ilvl w:val="0"/>
          <w:numId w:val="18"/>
        </w:numPr>
        <w:rPr>
          <w:sz w:val="20"/>
          <w:szCs w:val="20"/>
        </w:rPr>
      </w:pPr>
      <w:r w:rsidRPr="00747E9A">
        <w:rPr>
          <w:sz w:val="20"/>
          <w:szCs w:val="20"/>
        </w:rPr>
        <w:t>The Promotion commences on the Start Date and ends on the End Date ("Promotional Period"). Entries are deemed to be received at the time of receipt by the Promoter and not at the time of transmission or deposit by the entrant. Records of the Promoter and its agencies are final and conclusive as to the time of receipt.</w:t>
      </w:r>
    </w:p>
    <w:p w:rsidR="00394BE9" w:rsidRPr="00747E9A" w:rsidRDefault="0038572A">
      <w:pPr>
        <w:numPr>
          <w:ilvl w:val="0"/>
          <w:numId w:val="18"/>
        </w:numPr>
        <w:rPr>
          <w:sz w:val="20"/>
          <w:szCs w:val="20"/>
        </w:rPr>
      </w:pPr>
      <w:r w:rsidRPr="00747E9A">
        <w:rPr>
          <w:sz w:val="20"/>
          <w:szCs w:val="20"/>
        </w:rPr>
        <w:t>Valid and eligible entries will be accepted during the Promotional Period.</w:t>
      </w:r>
    </w:p>
    <w:p w:rsidR="00394BE9" w:rsidRPr="00747E9A" w:rsidRDefault="0038572A">
      <w:pPr>
        <w:numPr>
          <w:ilvl w:val="0"/>
          <w:numId w:val="18"/>
        </w:numPr>
        <w:rPr>
          <w:sz w:val="20"/>
          <w:szCs w:val="20"/>
        </w:rPr>
      </w:pPr>
      <w:r w:rsidRPr="00747E9A">
        <w:rPr>
          <w:sz w:val="20"/>
          <w:szCs w:val="20"/>
        </w:rPr>
        <w:t>Employees (and the immediate family members) of agencies/companies directly associated with the conduct of this Promotion, the Promoter, its distributors, suppliers, subsidiary companies/businesses and associated companies and agencies are not eligible to enter. "Immediate family member" means any of the following: spouse, ex-spouse, de-facto spouse, child or step-child (whether natural or by adoption), parent, step-parent, grandparent, step-grandparent, uncle, aunt, niece, nephew, brother, sister, step-brother, step-sister or 1st cousin.</w:t>
      </w:r>
    </w:p>
    <w:p w:rsidR="00394BE9" w:rsidRPr="00747E9A" w:rsidRDefault="0038572A">
      <w:pPr>
        <w:numPr>
          <w:ilvl w:val="0"/>
          <w:numId w:val="18"/>
        </w:numPr>
        <w:rPr>
          <w:sz w:val="20"/>
          <w:szCs w:val="20"/>
        </w:rPr>
      </w:pPr>
      <w:r w:rsidRPr="00747E9A">
        <w:rPr>
          <w:sz w:val="20"/>
          <w:szCs w:val="20"/>
        </w:rPr>
        <w:t xml:space="preserve">If a prize is won by a person under the age of 18, the prize may be awarded to the winner's parent or guardian and where applicable to the prize a nominated parent/guardian must accompany any person under 18 years of age. </w:t>
      </w:r>
    </w:p>
    <w:p w:rsidR="00CC4966" w:rsidRDefault="00CC4966">
      <w:pPr>
        <w:numPr>
          <w:ilvl w:val="0"/>
          <w:numId w:val="18"/>
        </w:numPr>
        <w:rPr>
          <w:sz w:val="20"/>
          <w:szCs w:val="20"/>
        </w:rPr>
      </w:pPr>
      <w:r>
        <w:rPr>
          <w:sz w:val="20"/>
          <w:szCs w:val="20"/>
        </w:rPr>
        <w:t>The draw conductor may draw additional reserve entries in case an invalid entry or entrant is drawn.</w:t>
      </w:r>
    </w:p>
    <w:p w:rsidR="000935A4" w:rsidRDefault="000935A4">
      <w:pPr>
        <w:numPr>
          <w:ilvl w:val="0"/>
          <w:numId w:val="18"/>
        </w:numPr>
        <w:rPr>
          <w:sz w:val="20"/>
          <w:szCs w:val="20"/>
        </w:rPr>
      </w:pPr>
      <w:r w:rsidRPr="00747E9A">
        <w:rPr>
          <w:sz w:val="20"/>
          <w:szCs w:val="20"/>
        </w:rPr>
        <w:lastRenderedPageBreak/>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rsidR="00394BE9" w:rsidRPr="00747E9A" w:rsidRDefault="0038572A">
      <w:pPr>
        <w:numPr>
          <w:ilvl w:val="0"/>
          <w:numId w:val="18"/>
        </w:numPr>
        <w:rPr>
          <w:sz w:val="20"/>
          <w:szCs w:val="20"/>
        </w:rPr>
      </w:pPr>
      <w:r w:rsidRPr="00747E9A">
        <w:rPr>
          <w:sz w:val="20"/>
          <w:szCs w:val="20"/>
        </w:rPr>
        <w:t>All reasonable attempts will be made to contact each winner.</w:t>
      </w:r>
    </w:p>
    <w:p w:rsidR="00394BE9" w:rsidRPr="00747E9A" w:rsidRDefault="0038572A">
      <w:pPr>
        <w:numPr>
          <w:ilvl w:val="0"/>
          <w:numId w:val="18"/>
        </w:numPr>
        <w:rPr>
          <w:sz w:val="20"/>
          <w:szCs w:val="20"/>
        </w:rPr>
      </w:pPr>
      <w:r w:rsidRPr="00747E9A">
        <w:rPr>
          <w:sz w:val="20"/>
          <w:szCs w:val="20"/>
        </w:rPr>
        <w:t>If any winner chooses not to take their prize (or is unable to), or does not take or claim a prize by the time specified by the Promoter, or is unavailable, they forfeit the prize and the Promoter is not obliged to substitute the prize.</w:t>
      </w:r>
    </w:p>
    <w:p w:rsidR="00394BE9" w:rsidRPr="00747E9A" w:rsidRDefault="0038572A">
      <w:pPr>
        <w:numPr>
          <w:ilvl w:val="0"/>
          <w:numId w:val="18"/>
        </w:numPr>
        <w:rPr>
          <w:sz w:val="20"/>
          <w:szCs w:val="20"/>
        </w:rPr>
      </w:pPr>
      <w:r w:rsidRPr="00747E9A">
        <w:rPr>
          <w:sz w:val="20"/>
          <w:szCs w:val="20"/>
        </w:rPr>
        <w:t>The value of the prizes is accurate and based upon the recommended retail value of the prizes (inclusive of GST) at the date of printing. The Promoter accepts no responsibility for any variation in the value of the prizes after that date.</w:t>
      </w:r>
    </w:p>
    <w:p w:rsidR="00394BE9" w:rsidRPr="00747E9A" w:rsidRDefault="0038572A">
      <w:pPr>
        <w:numPr>
          <w:ilvl w:val="0"/>
          <w:numId w:val="18"/>
        </w:numPr>
        <w:rPr>
          <w:sz w:val="20"/>
          <w:szCs w:val="20"/>
        </w:rPr>
      </w:pPr>
      <w:r w:rsidRPr="00747E9A">
        <w:rPr>
          <w:sz w:val="20"/>
          <w:szCs w:val="20"/>
        </w:rPr>
        <w:t>If a prize (or portion of a prize) is unavailable the Promoter reserves the right to substitute the prize (or that portion of the prize) to a prize of equal or greater value and/or specification.</w:t>
      </w:r>
    </w:p>
    <w:p w:rsidR="00394BE9" w:rsidRPr="00747E9A" w:rsidRDefault="0038572A">
      <w:pPr>
        <w:numPr>
          <w:ilvl w:val="0"/>
          <w:numId w:val="18"/>
        </w:numPr>
        <w:rPr>
          <w:sz w:val="20"/>
          <w:szCs w:val="20"/>
        </w:rPr>
      </w:pPr>
      <w:r w:rsidRPr="00747E9A">
        <w:rPr>
          <w:sz w:val="20"/>
          <w:szCs w:val="20"/>
        </w:rPr>
        <w:t>No entry fee is charged by the Promoter to enter the Promotion. Where entry is allowed online, there is no additional cost to enter the Promotion other than any cost paid by the entrant to access the website or social media platform of entry via their Internet service provider.</w:t>
      </w:r>
    </w:p>
    <w:p w:rsidR="00394BE9" w:rsidRPr="00747E9A" w:rsidRDefault="0038572A">
      <w:pPr>
        <w:numPr>
          <w:ilvl w:val="0"/>
          <w:numId w:val="18"/>
        </w:numPr>
        <w:rPr>
          <w:sz w:val="20"/>
          <w:szCs w:val="20"/>
        </w:rPr>
      </w:pPr>
      <w:r w:rsidRPr="00747E9A">
        <w:rPr>
          <w:sz w:val="20"/>
          <w:szCs w:val="20"/>
        </w:rPr>
        <w:t>Each prize will be awarded to the person named in the entry and any entry that is made on behalf of an entrant or by a third party will be invalid. If there is a dispute as to the identity of an entrant or winner, the Promoter reserves the right, in its sole discretion, to determine the identity of the entrant or winner.</w:t>
      </w:r>
    </w:p>
    <w:p w:rsidR="00DF1FFF" w:rsidRDefault="00DF1FFF" w:rsidP="00895717">
      <w:pPr>
        <w:numPr>
          <w:ilvl w:val="0"/>
          <w:numId w:val="18"/>
        </w:numPr>
        <w:rPr>
          <w:sz w:val="20"/>
          <w:szCs w:val="20"/>
        </w:rPr>
      </w:pPr>
      <w:r w:rsidRPr="00A2265A">
        <w:rPr>
          <w:sz w:val="20"/>
          <w:szCs w:val="20"/>
        </w:rPr>
        <w:t>Entrants' personal information will be collected by the Promoter</w:t>
      </w:r>
      <w:r w:rsidR="00895717">
        <w:rPr>
          <w:sz w:val="20"/>
          <w:szCs w:val="20"/>
        </w:rPr>
        <w:t xml:space="preserve"> and shared with the competition partner, Code Camp, if the entrant opts-in</w:t>
      </w:r>
      <w:r w:rsidRPr="00A2265A">
        <w:rPr>
          <w:sz w:val="20"/>
          <w:szCs w:val="20"/>
        </w:rPr>
        <w:t xml:space="preserve">. Personal information will be stored on the Promoter's </w:t>
      </w:r>
      <w:r w:rsidR="00895717" w:rsidRPr="00895717">
        <w:rPr>
          <w:sz w:val="20"/>
          <w:szCs w:val="20"/>
        </w:rPr>
        <w:t xml:space="preserve">&amp; competition partner </w:t>
      </w:r>
      <w:r w:rsidRPr="00A2265A">
        <w:rPr>
          <w:sz w:val="20"/>
          <w:szCs w:val="20"/>
        </w:rPr>
        <w:t>database. The Promoter</w:t>
      </w:r>
      <w:r w:rsidR="00895717">
        <w:rPr>
          <w:sz w:val="20"/>
          <w:szCs w:val="20"/>
        </w:rPr>
        <w:t xml:space="preserve"> &amp; competition partner</w:t>
      </w:r>
      <w:r w:rsidRPr="00A2265A">
        <w:rPr>
          <w:sz w:val="20"/>
          <w:szCs w:val="20"/>
        </w:rPr>
        <w:t xml:space="preserve"> may use this information for future marketing purposes regarding its products, including contacting the entrant electronically. The Promoter</w:t>
      </w:r>
      <w:r w:rsidR="00895717">
        <w:rPr>
          <w:sz w:val="20"/>
          <w:szCs w:val="20"/>
        </w:rPr>
        <w:t xml:space="preserve"> </w:t>
      </w:r>
      <w:r w:rsidR="00895717" w:rsidRPr="00895717">
        <w:rPr>
          <w:sz w:val="20"/>
          <w:szCs w:val="20"/>
        </w:rPr>
        <w:t>&amp; competition partner</w:t>
      </w:r>
      <w:r w:rsidRPr="00A2265A">
        <w:rPr>
          <w:sz w:val="20"/>
          <w:szCs w:val="20"/>
        </w:rPr>
        <w:t xml:space="preserve"> is bound by the Australian Privacy Principles in accordance with the Privacy Act 1988 (</w:t>
      </w:r>
      <w:proofErr w:type="spellStart"/>
      <w:r w:rsidRPr="00A2265A">
        <w:rPr>
          <w:sz w:val="20"/>
          <w:szCs w:val="20"/>
        </w:rPr>
        <w:t>Cth</w:t>
      </w:r>
      <w:proofErr w:type="spellEnd"/>
      <w:r w:rsidRPr="00A2265A">
        <w:rPr>
          <w:sz w:val="20"/>
          <w:szCs w:val="20"/>
        </w:rPr>
        <w:t>) and its privacy policy which is located at http://www.</w:t>
      </w:r>
      <w:r w:rsidR="00541F01">
        <w:rPr>
          <w:sz w:val="20"/>
          <w:szCs w:val="20"/>
        </w:rPr>
        <w:t>are</w:t>
      </w:r>
      <w:r w:rsidRPr="00A2265A">
        <w:rPr>
          <w:sz w:val="20"/>
          <w:szCs w:val="20"/>
        </w:rPr>
        <w:t>media.com.au/privacy/. The Promoter's privacy policy contains information about how the entrant may access, update and seek correction of the personal information the Promoter holds about them and how the entrant may complain about any potential breach by the Promoter of the Australian Privacy Principles or any other Australian privacy laws and how such complaints will be dealt with. The Promoter collects personal information about entrants to enable them to participate in this Promotion and may disclose the entrants' personal information to third parties including its contractors and agents, prize suppliers and service providers to assist in conducting this Promotion and to the State and Territory lottery departments as required under the relevant lottery legislation. If the entrant does not provide their personal information as requested, they may be ineligible to enter or claim a prize in the Promotion. Personal information collected from entrants will not be disclosed to any entity located outside of Australia</w:t>
      </w:r>
      <w:r w:rsidR="0038572A" w:rsidRPr="00747E9A">
        <w:rPr>
          <w:sz w:val="20"/>
          <w:szCs w:val="20"/>
        </w:rPr>
        <w:t>.</w:t>
      </w:r>
    </w:p>
    <w:p w:rsidR="00394BE9" w:rsidRPr="00747E9A" w:rsidRDefault="0038572A">
      <w:pPr>
        <w:numPr>
          <w:ilvl w:val="0"/>
          <w:numId w:val="18"/>
        </w:numPr>
        <w:rPr>
          <w:sz w:val="20"/>
          <w:szCs w:val="20"/>
        </w:rPr>
      </w:pPr>
      <w:r w:rsidRPr="00747E9A">
        <w:rPr>
          <w:sz w:val="20"/>
          <w:szCs w:val="20"/>
        </w:rPr>
        <w:t>The Promoter reserves the right to refuse to allow a winner to take part in any or all aspects of a prize, if the Promoter determines in their absolute discretion, that a winner is not in the physical or mental condition necessary to be able to safely participate in or accept the prize. It is a condition of accepting the prize that a winner (or their parent or legal guardian if under the age of 18) may be required to sign a legal release as determined by the Promoter in its absolute discretion, prior to receiving a prize. If a winner is under the age of 18, a nominated parent or legal guardian of the winner will be required to sign the legal release on the winner's behalf.</w:t>
      </w:r>
    </w:p>
    <w:p w:rsidR="00394BE9" w:rsidRPr="00747E9A" w:rsidRDefault="0038572A">
      <w:pPr>
        <w:numPr>
          <w:ilvl w:val="0"/>
          <w:numId w:val="18"/>
        </w:numPr>
        <w:rPr>
          <w:sz w:val="20"/>
          <w:szCs w:val="20"/>
        </w:rPr>
      </w:pPr>
      <w:r w:rsidRPr="00747E9A">
        <w:rPr>
          <w:sz w:val="20"/>
          <w:szCs w:val="20"/>
        </w:rPr>
        <w:t>If a prize is provided to the Promoter by a third party, the prize is subject to the terms and conditions of the third party prize supplier and the provision of the prize is the sole responsibility of the third party and not the Promoter. The terms and conditions which apply to the prize at the time it is issued to the winner will prevail over these Conditions of Entry, to the extent of any inconsistency. The Promoter accepts no responsibility or liability for any delay or failure by the third party to deliver the prize, any delay or failure relating to the prize itself or failure by the third party to meet any of its obligations in these Conditions of Entry or otherwise.</w:t>
      </w:r>
    </w:p>
    <w:p w:rsidR="00394BE9" w:rsidRPr="00747E9A" w:rsidRDefault="0038572A">
      <w:pPr>
        <w:numPr>
          <w:ilvl w:val="0"/>
          <w:numId w:val="18"/>
        </w:numPr>
        <w:rPr>
          <w:sz w:val="20"/>
          <w:szCs w:val="20"/>
        </w:rPr>
      </w:pPr>
      <w:r w:rsidRPr="00747E9A">
        <w:rPr>
          <w:sz w:val="20"/>
          <w:szCs w:val="20"/>
        </w:rPr>
        <w:t>Any guarantee or warranty given is in addition to any relevant statutory guarantees and warranties and nothing in these Conditions of Entry restricts, excludes or modifies or purports to restrict, exclude or modify any statutory consumer rights under any applicable law including the Competition and Consumer Act 2010 (</w:t>
      </w:r>
      <w:proofErr w:type="spellStart"/>
      <w:r w:rsidRPr="00747E9A">
        <w:rPr>
          <w:sz w:val="20"/>
          <w:szCs w:val="20"/>
        </w:rPr>
        <w:t>Cth</w:t>
      </w:r>
      <w:proofErr w:type="spellEnd"/>
      <w:r w:rsidRPr="00747E9A">
        <w:rPr>
          <w:sz w:val="20"/>
          <w:szCs w:val="20"/>
        </w:rPr>
        <w:t>).</w:t>
      </w:r>
    </w:p>
    <w:p w:rsidR="00394BE9" w:rsidRPr="00747E9A" w:rsidRDefault="0038572A">
      <w:pPr>
        <w:numPr>
          <w:ilvl w:val="0"/>
          <w:numId w:val="18"/>
        </w:numPr>
        <w:rPr>
          <w:sz w:val="20"/>
          <w:szCs w:val="20"/>
        </w:rPr>
      </w:pPr>
      <w:r w:rsidRPr="00747E9A">
        <w:rPr>
          <w:sz w:val="20"/>
          <w:szCs w:val="20"/>
        </w:rPr>
        <w:t xml:space="preserve">If for any reason any aspect of this Promotion is not capable of running as planned, including by reason of computer virus, communications network failure, bugs, tampering, </w:t>
      </w:r>
      <w:proofErr w:type="spellStart"/>
      <w:r w:rsidRPr="00747E9A">
        <w:rPr>
          <w:sz w:val="20"/>
          <w:szCs w:val="20"/>
        </w:rPr>
        <w:t>unauthorised</w:t>
      </w:r>
      <w:proofErr w:type="spellEnd"/>
      <w:r w:rsidRPr="00747E9A">
        <w:rPr>
          <w:sz w:val="20"/>
          <w:szCs w:val="20"/>
        </w:rPr>
        <w:t xml:space="preserve"> intervention, fraud, technical failure or any cause beyond </w:t>
      </w:r>
      <w:r w:rsidRPr="00747E9A">
        <w:rPr>
          <w:sz w:val="20"/>
          <w:szCs w:val="20"/>
        </w:rPr>
        <w:lastRenderedPageBreak/>
        <w:t>the control of the Promoter, the Promoter may in its sole discretion cancel, terminate, modify or suspend the Promotion and invalidate any affected entries, or suspend or modify a prize, subject to State or Territory regulation.</w:t>
      </w:r>
    </w:p>
    <w:p w:rsidR="00394BE9" w:rsidRPr="002B71B3" w:rsidRDefault="0038572A">
      <w:pPr>
        <w:numPr>
          <w:ilvl w:val="0"/>
          <w:numId w:val="18"/>
        </w:numPr>
        <w:rPr>
          <w:sz w:val="20"/>
          <w:szCs w:val="20"/>
        </w:rPr>
      </w:pPr>
      <w:r w:rsidRPr="00747E9A">
        <w:rPr>
          <w:sz w:val="20"/>
          <w:szCs w:val="20"/>
        </w:rPr>
        <w:t xml:space="preserve">The Promoter reserves the right, at any time, to validate and check the authenticity of entries and entrant's details (including an entrant's identity, age and place of residence). In the event that a winner cannot provide suitable proof as required by the Promoter to validate their entry, the winner will forfeit the prize in whole and no substitute will be offered. Incomplete, indecipherable, inaudible, incorrect and illegible entries, as applicable, will at the Promoter's discretion </w:t>
      </w:r>
      <w:proofErr w:type="gramStart"/>
      <w:r w:rsidRPr="00747E9A">
        <w:rPr>
          <w:sz w:val="20"/>
          <w:szCs w:val="20"/>
        </w:rPr>
        <w:t>be</w:t>
      </w:r>
      <w:proofErr w:type="gramEnd"/>
      <w:r w:rsidRPr="00747E9A">
        <w:rPr>
          <w:sz w:val="20"/>
          <w:szCs w:val="20"/>
        </w:rPr>
        <w:t xml:space="preserve"> deemed invalid and not eligible to win. Entries containing offensive or defamatory comments, or which breach any law or infringe any third </w:t>
      </w:r>
      <w:r w:rsidRPr="002B71B3">
        <w:rPr>
          <w:sz w:val="20"/>
          <w:szCs w:val="20"/>
        </w:rPr>
        <w:t>party rights, including intellectual property rights, are not eligible to win. The use of any automated entry software or any other mechanical or electronic means that allows an individual to automatically enter repeatedly is prohibited and may render all entries submitted by that individual invalid.</w:t>
      </w:r>
    </w:p>
    <w:p w:rsidR="00394BE9" w:rsidRPr="002B71B3" w:rsidRDefault="0038572A">
      <w:pPr>
        <w:numPr>
          <w:ilvl w:val="0"/>
          <w:numId w:val="18"/>
        </w:numPr>
        <w:rPr>
          <w:sz w:val="20"/>
          <w:szCs w:val="20"/>
        </w:rPr>
      </w:pPr>
      <w:r w:rsidRPr="002B71B3">
        <w:rPr>
          <w:sz w:val="20"/>
          <w:szCs w:val="20"/>
        </w:rPr>
        <w:t xml:space="preserve">All material submitted on entry (e.g. photo(s), image(s), drawing(s), comment(s), sound/video recording(s) and answer(s) to a promotional question) must NOT: (a) be in breach of any laws, regulations and rights, e.g. any laws regarding intellectual property (copyright, trademarks, </w:t>
      </w:r>
      <w:proofErr w:type="spellStart"/>
      <w:r w:rsidRPr="002B71B3">
        <w:rPr>
          <w:sz w:val="20"/>
          <w:szCs w:val="20"/>
        </w:rPr>
        <w:t>etc</w:t>
      </w:r>
      <w:proofErr w:type="spellEnd"/>
      <w:r w:rsidRPr="002B71B3">
        <w:rPr>
          <w:sz w:val="20"/>
          <w:szCs w:val="20"/>
        </w:rPr>
        <w:t>), defamation and privacy; (b) be defamatory, obscene, derogatory, pornographic, sexually inappropriate, contain nudity, aggressive, violent, abusive, harassing, threatening, objectionable or discriminate/vilify any section of the community with respect to race, ethnicity, nationality, religion, origin, sexual preference, mental illness, disability or gender or unsuitable for publication; or (c) contain viruses. Entrants warrant that they own or have the right to license the copyright in any entry submitted by them into this Promotion, for the purposes of this Promotion, that no rights have been granted to any third party in respect of any such entry which would prevent the entry being used as contemplated by this Promotion, and that the use by the Promoter of any such entry will not breach any laws or infringe the rights of any person (including without limitation with respect to privacy, intellectual property and defamation). Entrants must obtain prior consent from any person or from the owner(s) of any property that appears in their entry. By entering, all entrants license and grant the Promoter, its affiliates and sub-licensees an exclusive, royalty-free, perpetual, worldwide, irrevocable, and sub-licensable right to use, reproduce, modify, adapt, publish and display their entry (including any portion of their entry) for any purpose, including but not limited to future promotional, marketing or publicity purposes, in any media, without compensation, restriction on use, attribution or liability. Entrants further agree, upon request by the Promoter, to assign all of their rights, title and interest (including copyright) in and to their entry to the Promoter and to sign any legal documentation to confirm such assignment. Entrants agree that their entry is their original work and does not infringe the rights of third parties, or that they have obtained full prior consent from any person who has jointly created or has any rights in the aforementioned material. Entrants consent to any use of their entry that may otherwise infringe their moral rights. Entrants are responsible for all entries they submit on entry. The Promoter will not be liable for any entries, to the extent permitted by law. The Promoter reserves the right to remove, request removal or decline to publish any entry or portion of an entry for any reason whatsoever, including if in breach of these Terms and Conditions. The Promoter will have no liability to entrants if it exercises this right and entrants must comply with any request made by the Promoter pursuant to this paragraph.</w:t>
      </w:r>
      <w:r w:rsidR="00541F01">
        <w:rPr>
          <w:sz w:val="20"/>
          <w:szCs w:val="20"/>
        </w:rPr>
        <w:t xml:space="preserve"> </w:t>
      </w:r>
      <w:r w:rsidRPr="002B71B3">
        <w:rPr>
          <w:sz w:val="20"/>
          <w:szCs w:val="20"/>
        </w:rPr>
        <w:t>The entrant warrants and represents that any material sent or provided by the entrant to the Promoter will not infringe any copyright, trademarks or other intellectual property rights of any third party (including moral rights) and that the entrant has all rights to use the materials and has obtained all necessary consents to comply with any relevant privacy and/or confidentiality requirements. Entrants agree to indemnify the Promoter for any breach of the Terms and Conditions including this clause.</w:t>
      </w:r>
    </w:p>
    <w:p w:rsidR="00394BE9" w:rsidRPr="002B71B3" w:rsidRDefault="0038572A">
      <w:pPr>
        <w:numPr>
          <w:ilvl w:val="0"/>
          <w:numId w:val="18"/>
        </w:numPr>
        <w:rPr>
          <w:sz w:val="20"/>
          <w:szCs w:val="20"/>
        </w:rPr>
      </w:pPr>
      <w:r w:rsidRPr="002B71B3">
        <w:rPr>
          <w:sz w:val="20"/>
          <w:szCs w:val="20"/>
        </w:rPr>
        <w:t>The Promoter reserves the right to disqualify entries in the event of non-compliance with these Conditions of Entry. In the event that there is a dispute concerning the conduct of the Promotion, the decision of the Promoter is final and binding on each entrant and no correspondence will be entered into.</w:t>
      </w:r>
    </w:p>
    <w:p w:rsidR="00394BE9" w:rsidRPr="00747E9A" w:rsidRDefault="0038572A">
      <w:pPr>
        <w:numPr>
          <w:ilvl w:val="0"/>
          <w:numId w:val="18"/>
        </w:numPr>
        <w:rPr>
          <w:sz w:val="20"/>
          <w:szCs w:val="20"/>
        </w:rPr>
      </w:pPr>
      <w:r w:rsidRPr="002B71B3">
        <w:rPr>
          <w:sz w:val="20"/>
          <w:szCs w:val="20"/>
        </w:rPr>
        <w:t>The Promoter and its associated agencies and companies will not be liable for any loss (including, without limitation, indirect, special or consequential loss or loss of profits), expense, damage, personal injury or death which</w:t>
      </w:r>
      <w:r w:rsidRPr="00747E9A">
        <w:rPr>
          <w:sz w:val="20"/>
          <w:szCs w:val="20"/>
        </w:rPr>
        <w:t xml:space="preserve"> is suffered or sustained (whether or not arising from any person's negligence or </w:t>
      </w:r>
      <w:proofErr w:type="spellStart"/>
      <w:r w:rsidRPr="00747E9A">
        <w:rPr>
          <w:sz w:val="20"/>
          <w:szCs w:val="20"/>
        </w:rPr>
        <w:t>wilful</w:t>
      </w:r>
      <w:proofErr w:type="spellEnd"/>
      <w:r w:rsidRPr="00747E9A">
        <w:rPr>
          <w:sz w:val="20"/>
          <w:szCs w:val="20"/>
        </w:rPr>
        <w:t xml:space="preserve"> misconduct) in connection with this Promotion or accepting or using any prize (or recommendation), except for any liability which cannot be excluded by law (in which case that liability is limited to the minimum allowable by law).</w:t>
      </w:r>
    </w:p>
    <w:p w:rsidR="00394BE9" w:rsidRPr="00747E9A" w:rsidRDefault="0038572A">
      <w:pPr>
        <w:numPr>
          <w:ilvl w:val="0"/>
          <w:numId w:val="18"/>
        </w:numPr>
        <w:rPr>
          <w:sz w:val="20"/>
          <w:szCs w:val="20"/>
        </w:rPr>
      </w:pPr>
      <w:r w:rsidRPr="00747E9A">
        <w:rPr>
          <w:sz w:val="20"/>
          <w:szCs w:val="20"/>
        </w:rPr>
        <w:lastRenderedPageBreak/>
        <w:t>The entrant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rsidR="00394BE9" w:rsidRPr="00747E9A" w:rsidRDefault="0038572A">
      <w:pPr>
        <w:numPr>
          <w:ilvl w:val="0"/>
          <w:numId w:val="18"/>
        </w:numPr>
        <w:rPr>
          <w:sz w:val="20"/>
          <w:szCs w:val="20"/>
        </w:rPr>
      </w:pPr>
      <w:r w:rsidRPr="00747E9A">
        <w:rPr>
          <w:sz w:val="20"/>
          <w:szCs w:val="20"/>
        </w:rPr>
        <w:t>The Promoter accepts no responsibility for any tax implications and the entrant must seek their own independent financial advice in regards to the tax implications relating to the prize or acceptance of the prize.</w:t>
      </w:r>
    </w:p>
    <w:p w:rsidR="00394BE9" w:rsidRDefault="0038572A">
      <w:pPr>
        <w:numPr>
          <w:ilvl w:val="0"/>
          <w:numId w:val="18"/>
        </w:numPr>
        <w:rPr>
          <w:sz w:val="20"/>
          <w:szCs w:val="20"/>
        </w:rPr>
      </w:pPr>
      <w:r w:rsidRPr="00747E9A">
        <w:rPr>
          <w:sz w:val="20"/>
          <w:szCs w:val="20"/>
        </w:rPr>
        <w:t>Failure by the Promoter to enforce any of its rights at any stage does not constitute a waiver of these rights.</w:t>
      </w:r>
    </w:p>
    <w:p w:rsidR="00700B1F" w:rsidRPr="0085468A" w:rsidRDefault="0085468A" w:rsidP="00700B1F">
      <w:pPr>
        <w:numPr>
          <w:ilvl w:val="0"/>
          <w:numId w:val="18"/>
        </w:numPr>
        <w:rPr>
          <w:sz w:val="20"/>
          <w:szCs w:val="20"/>
        </w:rPr>
      </w:pPr>
      <w:proofErr w:type="spellStart"/>
      <w:r>
        <w:rPr>
          <w:sz w:val="20"/>
          <w:szCs w:val="20"/>
        </w:rPr>
        <w:t>Authorised</w:t>
      </w:r>
      <w:proofErr w:type="spellEnd"/>
      <w:r>
        <w:rPr>
          <w:sz w:val="20"/>
          <w:szCs w:val="20"/>
        </w:rPr>
        <w:t xml:space="preserve"> under permit number: </w:t>
      </w:r>
      <w:r w:rsidR="00541F01">
        <w:rPr>
          <w:sz w:val="20"/>
          <w:szCs w:val="20"/>
        </w:rPr>
        <w:t>NSW: TP/00018.</w:t>
      </w:r>
    </w:p>
    <w:sectPr w:rsidR="00700B1F" w:rsidRPr="0085468A" w:rsidSect="005D74B8">
      <w:footerReference w:type="even" r:id="rId9"/>
      <w:pgSz w:w="12240" w:h="15840"/>
      <w:pgMar w:top="851" w:right="851" w:bottom="1440"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A1A" w:rsidRDefault="007D6A1A" w:rsidP="001A635F">
      <w:pPr>
        <w:spacing w:line="240" w:lineRule="auto"/>
      </w:pPr>
      <w:r>
        <w:separator/>
      </w:r>
    </w:p>
  </w:endnote>
  <w:endnote w:type="continuationSeparator" w:id="0">
    <w:p w:rsidR="007D6A1A" w:rsidRDefault="007D6A1A" w:rsidP="001A63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35F" w:rsidRDefault="008F77B6">
    <w:pPr>
      <w:pStyle w:val="Footer"/>
    </w:pPr>
    <w:sdt>
      <w:sdtPr>
        <w:id w:val="969400743"/>
        <w:placeholder>
          <w:docPart w:val="47DA8D69A8705A4DADC4A5339AB7C1D0"/>
        </w:placeholder>
        <w:temporary/>
        <w:showingPlcHdr/>
      </w:sdtPr>
      <w:sdtEndPr/>
      <w:sdtContent>
        <w:r w:rsidR="001A635F">
          <w:t>[Type text]</w:t>
        </w:r>
      </w:sdtContent>
    </w:sdt>
    <w:r w:rsidR="001A635F">
      <w:ptab w:relativeTo="margin" w:alignment="center" w:leader="none"/>
    </w:r>
    <w:sdt>
      <w:sdtPr>
        <w:id w:val="969400748"/>
        <w:placeholder>
          <w:docPart w:val="2F580407B885C54DA77996B6019C7338"/>
        </w:placeholder>
        <w:temporary/>
        <w:showingPlcHdr/>
      </w:sdtPr>
      <w:sdtEndPr/>
      <w:sdtContent>
        <w:r w:rsidR="001A635F">
          <w:t>[Type text]</w:t>
        </w:r>
      </w:sdtContent>
    </w:sdt>
    <w:r w:rsidR="001A635F">
      <w:ptab w:relativeTo="margin" w:alignment="right" w:leader="none"/>
    </w:r>
    <w:sdt>
      <w:sdtPr>
        <w:id w:val="969400753"/>
        <w:placeholder>
          <w:docPart w:val="1E50EB4EE1FAE04A81960EDBE95C8337"/>
        </w:placeholder>
        <w:temporary/>
        <w:showingPlcHdr/>
      </w:sdtPr>
      <w:sdtEndPr/>
      <w:sdtContent>
        <w:r w:rsidR="001A635F">
          <w:t>[Type text]</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A1A" w:rsidRDefault="007D6A1A" w:rsidP="001A635F">
      <w:pPr>
        <w:spacing w:line="240" w:lineRule="auto"/>
      </w:pPr>
      <w:r>
        <w:separator/>
      </w:r>
    </w:p>
  </w:footnote>
  <w:footnote w:type="continuationSeparator" w:id="0">
    <w:p w:rsidR="007D6A1A" w:rsidRDefault="007D6A1A" w:rsidP="001A635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2AF073E0"/>
    <w:multiLevelType w:val="hybridMultilevel"/>
    <w:tmpl w:val="37C4E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91448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951442E"/>
    <w:multiLevelType w:val="multilevel"/>
    <w:tmpl w:val="0409001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C8E5EAA"/>
    <w:multiLevelType w:val="hybridMultilevel"/>
    <w:tmpl w:val="F7D2D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D2919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F4F6822"/>
    <w:multiLevelType w:val="multilevel"/>
    <w:tmpl w:val="0409001D"/>
    <w:lvl w:ilvl="0">
      <w:start w:val="1"/>
      <w:numFmt w:val="decimal"/>
      <w:pStyle w:val="1ai1"/>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num>
  <w:num w:numId="11">
    <w:abstractNumId w:val="10"/>
  </w:num>
  <w:num w:numId="12">
    <w:abstractNumId w:val="14"/>
  </w:num>
  <w:num w:numId="13">
    <w:abstractNumId w:val="11"/>
  </w:num>
  <w:num w:numId="14">
    <w:abstractNumId w:val="13"/>
  </w:num>
  <w:num w:numId="15">
    <w:abstractNumId w:val="1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9"/>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00B70"/>
    <w:rsid w:val="00017441"/>
    <w:rsid w:val="00034616"/>
    <w:rsid w:val="0006063C"/>
    <w:rsid w:val="000935A4"/>
    <w:rsid w:val="00094ED4"/>
    <w:rsid w:val="000A1E8A"/>
    <w:rsid w:val="000C61F1"/>
    <w:rsid w:val="000C761E"/>
    <w:rsid w:val="000D24EA"/>
    <w:rsid w:val="000F3384"/>
    <w:rsid w:val="0015074B"/>
    <w:rsid w:val="001645A2"/>
    <w:rsid w:val="0017173F"/>
    <w:rsid w:val="00180FD0"/>
    <w:rsid w:val="00185D76"/>
    <w:rsid w:val="001962FD"/>
    <w:rsid w:val="0019724B"/>
    <w:rsid w:val="001A20EE"/>
    <w:rsid w:val="001A635F"/>
    <w:rsid w:val="001A7B21"/>
    <w:rsid w:val="001C263D"/>
    <w:rsid w:val="001C40F9"/>
    <w:rsid w:val="001F5286"/>
    <w:rsid w:val="001F6B22"/>
    <w:rsid w:val="00207257"/>
    <w:rsid w:val="00233133"/>
    <w:rsid w:val="00234B9C"/>
    <w:rsid w:val="00241461"/>
    <w:rsid w:val="002664C7"/>
    <w:rsid w:val="00284FE3"/>
    <w:rsid w:val="0029639D"/>
    <w:rsid w:val="0029660D"/>
    <w:rsid w:val="002A1421"/>
    <w:rsid w:val="002B71B3"/>
    <w:rsid w:val="002F29DF"/>
    <w:rsid w:val="00324C4E"/>
    <w:rsid w:val="00326F90"/>
    <w:rsid w:val="00330869"/>
    <w:rsid w:val="0038572A"/>
    <w:rsid w:val="00394BE9"/>
    <w:rsid w:val="003961D7"/>
    <w:rsid w:val="00396790"/>
    <w:rsid w:val="003C2423"/>
    <w:rsid w:val="003C77A4"/>
    <w:rsid w:val="003D3EE2"/>
    <w:rsid w:val="003E5539"/>
    <w:rsid w:val="004063C5"/>
    <w:rsid w:val="00410708"/>
    <w:rsid w:val="00426D66"/>
    <w:rsid w:val="00434865"/>
    <w:rsid w:val="0043799B"/>
    <w:rsid w:val="00446570"/>
    <w:rsid w:val="0045080D"/>
    <w:rsid w:val="004535E9"/>
    <w:rsid w:val="00457C5A"/>
    <w:rsid w:val="00471B96"/>
    <w:rsid w:val="004876ED"/>
    <w:rsid w:val="004918CE"/>
    <w:rsid w:val="004B3BAE"/>
    <w:rsid w:val="004B3F84"/>
    <w:rsid w:val="004B6F9A"/>
    <w:rsid w:val="004F0510"/>
    <w:rsid w:val="004F0CD0"/>
    <w:rsid w:val="004F4524"/>
    <w:rsid w:val="005161A3"/>
    <w:rsid w:val="00524A21"/>
    <w:rsid w:val="0052545D"/>
    <w:rsid w:val="00536DD2"/>
    <w:rsid w:val="00537E8A"/>
    <w:rsid w:val="00540772"/>
    <w:rsid w:val="00541F01"/>
    <w:rsid w:val="00547B2B"/>
    <w:rsid w:val="005B2A0F"/>
    <w:rsid w:val="005B6041"/>
    <w:rsid w:val="005D0103"/>
    <w:rsid w:val="005D14CA"/>
    <w:rsid w:val="005D48C9"/>
    <w:rsid w:val="005D74B8"/>
    <w:rsid w:val="005E4C06"/>
    <w:rsid w:val="005E6A9F"/>
    <w:rsid w:val="005F0C94"/>
    <w:rsid w:val="00603512"/>
    <w:rsid w:val="00621637"/>
    <w:rsid w:val="00650A7E"/>
    <w:rsid w:val="006511F3"/>
    <w:rsid w:val="006638D9"/>
    <w:rsid w:val="00690A2B"/>
    <w:rsid w:val="006B2C98"/>
    <w:rsid w:val="006B629C"/>
    <w:rsid w:val="006C1B09"/>
    <w:rsid w:val="006C5798"/>
    <w:rsid w:val="00700B1F"/>
    <w:rsid w:val="00703937"/>
    <w:rsid w:val="00734461"/>
    <w:rsid w:val="00747E9A"/>
    <w:rsid w:val="007670D6"/>
    <w:rsid w:val="00777E45"/>
    <w:rsid w:val="007962B3"/>
    <w:rsid w:val="007C55BF"/>
    <w:rsid w:val="007D1F22"/>
    <w:rsid w:val="007D6A1A"/>
    <w:rsid w:val="007E7E19"/>
    <w:rsid w:val="0082039F"/>
    <w:rsid w:val="00830848"/>
    <w:rsid w:val="0085468A"/>
    <w:rsid w:val="0086098C"/>
    <w:rsid w:val="0086584D"/>
    <w:rsid w:val="00892D32"/>
    <w:rsid w:val="00895717"/>
    <w:rsid w:val="008A571C"/>
    <w:rsid w:val="008B02A3"/>
    <w:rsid w:val="008C63AD"/>
    <w:rsid w:val="008F77B6"/>
    <w:rsid w:val="00903654"/>
    <w:rsid w:val="00907B50"/>
    <w:rsid w:val="009140A3"/>
    <w:rsid w:val="00946D6F"/>
    <w:rsid w:val="009616B7"/>
    <w:rsid w:val="00971C7A"/>
    <w:rsid w:val="009762EC"/>
    <w:rsid w:val="009A7146"/>
    <w:rsid w:val="009B1766"/>
    <w:rsid w:val="009E0A1F"/>
    <w:rsid w:val="009F1843"/>
    <w:rsid w:val="00A12F60"/>
    <w:rsid w:val="00A14F4A"/>
    <w:rsid w:val="00A25EA0"/>
    <w:rsid w:val="00A42097"/>
    <w:rsid w:val="00A4291B"/>
    <w:rsid w:val="00A50591"/>
    <w:rsid w:val="00A90EEB"/>
    <w:rsid w:val="00A92251"/>
    <w:rsid w:val="00A9558A"/>
    <w:rsid w:val="00AA0160"/>
    <w:rsid w:val="00AA0C2A"/>
    <w:rsid w:val="00AA1D8D"/>
    <w:rsid w:val="00AA2524"/>
    <w:rsid w:val="00AB280A"/>
    <w:rsid w:val="00AC09AA"/>
    <w:rsid w:val="00AD119B"/>
    <w:rsid w:val="00AD6DE4"/>
    <w:rsid w:val="00AE5659"/>
    <w:rsid w:val="00AF0439"/>
    <w:rsid w:val="00B00DAA"/>
    <w:rsid w:val="00B07FF8"/>
    <w:rsid w:val="00B10630"/>
    <w:rsid w:val="00B31E69"/>
    <w:rsid w:val="00B47730"/>
    <w:rsid w:val="00B659C4"/>
    <w:rsid w:val="00B6717C"/>
    <w:rsid w:val="00B80141"/>
    <w:rsid w:val="00BB3D17"/>
    <w:rsid w:val="00BC1625"/>
    <w:rsid w:val="00BD522D"/>
    <w:rsid w:val="00BF2C5B"/>
    <w:rsid w:val="00BF6867"/>
    <w:rsid w:val="00C1403A"/>
    <w:rsid w:val="00C325E0"/>
    <w:rsid w:val="00C54656"/>
    <w:rsid w:val="00C638BD"/>
    <w:rsid w:val="00C76F88"/>
    <w:rsid w:val="00CB0664"/>
    <w:rsid w:val="00CC4966"/>
    <w:rsid w:val="00CD2C7E"/>
    <w:rsid w:val="00CE760A"/>
    <w:rsid w:val="00CF191E"/>
    <w:rsid w:val="00D05ECA"/>
    <w:rsid w:val="00D24C63"/>
    <w:rsid w:val="00D57752"/>
    <w:rsid w:val="00D71534"/>
    <w:rsid w:val="00D71A76"/>
    <w:rsid w:val="00D72977"/>
    <w:rsid w:val="00DA530C"/>
    <w:rsid w:val="00DB635A"/>
    <w:rsid w:val="00DC5DDC"/>
    <w:rsid w:val="00DD41FB"/>
    <w:rsid w:val="00DE0B2A"/>
    <w:rsid w:val="00DE2C8A"/>
    <w:rsid w:val="00DF10B9"/>
    <w:rsid w:val="00DF1FFF"/>
    <w:rsid w:val="00E00216"/>
    <w:rsid w:val="00E01722"/>
    <w:rsid w:val="00E11B6F"/>
    <w:rsid w:val="00E25A7D"/>
    <w:rsid w:val="00E40EFA"/>
    <w:rsid w:val="00E44049"/>
    <w:rsid w:val="00E4463E"/>
    <w:rsid w:val="00EA11D4"/>
    <w:rsid w:val="00EA713E"/>
    <w:rsid w:val="00EC1538"/>
    <w:rsid w:val="00EE2F0A"/>
    <w:rsid w:val="00EE3548"/>
    <w:rsid w:val="00F3761E"/>
    <w:rsid w:val="00F64362"/>
    <w:rsid w:val="00F766FC"/>
    <w:rsid w:val="00FC1E2E"/>
    <w:rsid w:val="00FC2751"/>
    <w:rsid w:val="00FC2FF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F4A"/>
    <w:pPr>
      <w:spacing w:after="0"/>
    </w:pPr>
    <w:rPr>
      <w:rFonts w:asciiTheme="majorHAnsi" w:hAnsiTheme="majorHAnsi"/>
    </w:rPr>
  </w:style>
  <w:style w:type="paragraph" w:styleId="Heading1">
    <w:name w:val="heading 1"/>
    <w:basedOn w:val="Normal"/>
    <w:next w:val="Normal"/>
    <w:link w:val="Heading1Char"/>
    <w:uiPriority w:val="9"/>
    <w:qFormat/>
    <w:rsid w:val="00241461"/>
    <w:pPr>
      <w:keepNext/>
      <w:keepLines/>
      <w:spacing w:before="480"/>
      <w:jc w:val="center"/>
      <w:outlineLvl w:val="0"/>
    </w:pPr>
    <w:rPr>
      <w:rFonts w:eastAsiaTheme="majorEastAsia" w:cstheme="majorBidi"/>
      <w:b/>
      <w:bCs/>
      <w:sz w:val="24"/>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241461"/>
    <w:rPr>
      <w:rFonts w:asciiTheme="majorHAnsi" w:eastAsiaTheme="majorEastAsia" w:hAnsiTheme="majorHAnsi" w:cstheme="majorBidi"/>
      <w:b/>
      <w:bCs/>
      <w:sz w:val="24"/>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1A635F"/>
    <w:pPr>
      <w:pBdr>
        <w:bottom w:val="single" w:sz="8" w:space="4" w:color="4F81BD" w:themeColor="accent1"/>
      </w:pBdr>
      <w:spacing w:after="300" w:line="240" w:lineRule="auto"/>
      <w:contextualSpacing/>
      <w:jc w:val="center"/>
    </w:pPr>
    <w:rPr>
      <w:rFonts w:eastAsiaTheme="majorEastAsia" w:cstheme="majorBidi"/>
      <w:b/>
      <w:spacing w:val="5"/>
      <w:kern w:val="28"/>
      <w:sz w:val="28"/>
      <w:szCs w:val="52"/>
    </w:rPr>
  </w:style>
  <w:style w:type="character" w:customStyle="1" w:styleId="TitleChar">
    <w:name w:val="Title Char"/>
    <w:basedOn w:val="DefaultParagraphFont"/>
    <w:link w:val="Title"/>
    <w:uiPriority w:val="10"/>
    <w:rsid w:val="001A635F"/>
    <w:rPr>
      <w:rFonts w:asciiTheme="majorHAnsi" w:eastAsiaTheme="majorEastAsia" w:hAnsiTheme="majorHAnsi" w:cstheme="majorBidi"/>
      <w:b/>
      <w:spacing w:val="5"/>
      <w:kern w:val="28"/>
      <w:sz w:val="28"/>
      <w:szCs w:val="52"/>
    </w:rPr>
  </w:style>
  <w:style w:type="paragraph" w:styleId="Subtitle">
    <w:name w:val="Subtitle"/>
    <w:basedOn w:val="Normal"/>
    <w:next w:val="Normal"/>
    <w:link w:val="SubtitleChar"/>
    <w:uiPriority w:val="11"/>
    <w:qFormat/>
    <w:rsid w:val="00FC693F"/>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customStyle="1" w:styleId="ListLowerLetter">
    <w:name w:val="List Lower Letter"/>
    <w:basedOn w:val="Normal"/>
    <w:uiPriority w:val="99"/>
    <w:unhideWhenUsed/>
    <w:rsid w:val="00326F90"/>
    <w:pPr>
      <w:tabs>
        <w:tab w:val="num" w:pos="360"/>
      </w:tabs>
      <w:ind w:left="36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1ai1">
    <w:name w:val="1 / a / i1"/>
    <w:aliases w:val="Mixed List"/>
    <w:uiPriority w:val="99"/>
    <w:unhideWhenUsed/>
    <w:rsid w:val="00C638BD"/>
    <w:pPr>
      <w:numPr>
        <w:numId w:val="12"/>
      </w:numPr>
      <w:spacing w:after="0"/>
      <w:ind w:left="360"/>
    </w:pPr>
  </w:style>
  <w:style w:type="paragraph" w:styleId="Header">
    <w:name w:val="header"/>
    <w:basedOn w:val="Normal"/>
    <w:link w:val="HeaderChar"/>
    <w:uiPriority w:val="99"/>
    <w:unhideWhenUsed/>
    <w:rsid w:val="001A635F"/>
    <w:pPr>
      <w:tabs>
        <w:tab w:val="center" w:pos="4320"/>
        <w:tab w:val="right" w:pos="8640"/>
      </w:tabs>
      <w:spacing w:line="240" w:lineRule="auto"/>
    </w:pPr>
  </w:style>
  <w:style w:type="character" w:customStyle="1" w:styleId="HeaderChar">
    <w:name w:val="Header Char"/>
    <w:basedOn w:val="DefaultParagraphFont"/>
    <w:link w:val="Header"/>
    <w:uiPriority w:val="99"/>
    <w:rsid w:val="001A635F"/>
  </w:style>
  <w:style w:type="paragraph" w:styleId="Footer">
    <w:name w:val="footer"/>
    <w:basedOn w:val="Normal"/>
    <w:link w:val="FooterChar"/>
    <w:uiPriority w:val="99"/>
    <w:unhideWhenUsed/>
    <w:rsid w:val="001A635F"/>
    <w:pPr>
      <w:tabs>
        <w:tab w:val="center" w:pos="4320"/>
        <w:tab w:val="right" w:pos="8640"/>
      </w:tabs>
      <w:spacing w:line="240" w:lineRule="auto"/>
    </w:pPr>
  </w:style>
  <w:style w:type="character" w:customStyle="1" w:styleId="FooterChar">
    <w:name w:val="Footer Char"/>
    <w:basedOn w:val="DefaultParagraphFont"/>
    <w:link w:val="Footer"/>
    <w:uiPriority w:val="99"/>
    <w:rsid w:val="001A635F"/>
  </w:style>
  <w:style w:type="paragraph" w:styleId="FootnoteText">
    <w:name w:val="footnote text"/>
    <w:basedOn w:val="Normal"/>
    <w:link w:val="FootnoteTextChar"/>
    <w:uiPriority w:val="99"/>
    <w:unhideWhenUsed/>
    <w:rsid w:val="001A635F"/>
    <w:pPr>
      <w:spacing w:line="240" w:lineRule="auto"/>
    </w:pPr>
    <w:rPr>
      <w:sz w:val="24"/>
      <w:szCs w:val="24"/>
    </w:rPr>
  </w:style>
  <w:style w:type="character" w:customStyle="1" w:styleId="FootnoteTextChar">
    <w:name w:val="Footnote Text Char"/>
    <w:basedOn w:val="DefaultParagraphFont"/>
    <w:link w:val="FootnoteText"/>
    <w:uiPriority w:val="99"/>
    <w:rsid w:val="001A635F"/>
    <w:rPr>
      <w:sz w:val="24"/>
      <w:szCs w:val="24"/>
    </w:rPr>
  </w:style>
  <w:style w:type="character" w:styleId="FootnoteReference">
    <w:name w:val="footnote reference"/>
    <w:basedOn w:val="DefaultParagraphFont"/>
    <w:uiPriority w:val="99"/>
    <w:unhideWhenUsed/>
    <w:rsid w:val="001A635F"/>
    <w:rPr>
      <w:vertAlign w:val="superscript"/>
    </w:rPr>
  </w:style>
  <w:style w:type="character" w:styleId="Hyperlink">
    <w:name w:val="Hyperlink"/>
    <w:basedOn w:val="DefaultParagraphFont"/>
    <w:uiPriority w:val="99"/>
    <w:unhideWhenUsed/>
    <w:rsid w:val="001A635F"/>
    <w:rPr>
      <w:color w:val="0000FF" w:themeColor="hyperlink"/>
      <w:u w:val="single"/>
    </w:rPr>
  </w:style>
  <w:style w:type="character" w:styleId="FollowedHyperlink">
    <w:name w:val="FollowedHyperlink"/>
    <w:basedOn w:val="DefaultParagraphFont"/>
    <w:uiPriority w:val="99"/>
    <w:semiHidden/>
    <w:unhideWhenUsed/>
    <w:rsid w:val="001645A2"/>
    <w:rPr>
      <w:color w:val="800080" w:themeColor="followedHyperlink"/>
      <w:u w:val="single"/>
    </w:rPr>
  </w:style>
  <w:style w:type="paragraph" w:customStyle="1" w:styleId="m77159920427813963msolistparagraph">
    <w:name w:val="m_77159920427813963msolistparagraph"/>
    <w:basedOn w:val="Normal"/>
    <w:rsid w:val="005D48C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F4A"/>
    <w:pPr>
      <w:spacing w:after="0"/>
    </w:pPr>
    <w:rPr>
      <w:rFonts w:asciiTheme="majorHAnsi" w:hAnsiTheme="majorHAnsi"/>
    </w:rPr>
  </w:style>
  <w:style w:type="paragraph" w:styleId="Heading1">
    <w:name w:val="heading 1"/>
    <w:basedOn w:val="Normal"/>
    <w:next w:val="Normal"/>
    <w:link w:val="Heading1Char"/>
    <w:uiPriority w:val="9"/>
    <w:qFormat/>
    <w:rsid w:val="00241461"/>
    <w:pPr>
      <w:keepNext/>
      <w:keepLines/>
      <w:spacing w:before="480"/>
      <w:jc w:val="center"/>
      <w:outlineLvl w:val="0"/>
    </w:pPr>
    <w:rPr>
      <w:rFonts w:eastAsiaTheme="majorEastAsia" w:cstheme="majorBidi"/>
      <w:b/>
      <w:bCs/>
      <w:sz w:val="24"/>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241461"/>
    <w:rPr>
      <w:rFonts w:asciiTheme="majorHAnsi" w:eastAsiaTheme="majorEastAsia" w:hAnsiTheme="majorHAnsi" w:cstheme="majorBidi"/>
      <w:b/>
      <w:bCs/>
      <w:sz w:val="24"/>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1A635F"/>
    <w:pPr>
      <w:pBdr>
        <w:bottom w:val="single" w:sz="8" w:space="4" w:color="4F81BD" w:themeColor="accent1"/>
      </w:pBdr>
      <w:spacing w:after="300" w:line="240" w:lineRule="auto"/>
      <w:contextualSpacing/>
      <w:jc w:val="center"/>
    </w:pPr>
    <w:rPr>
      <w:rFonts w:eastAsiaTheme="majorEastAsia" w:cstheme="majorBidi"/>
      <w:b/>
      <w:spacing w:val="5"/>
      <w:kern w:val="28"/>
      <w:sz w:val="28"/>
      <w:szCs w:val="52"/>
    </w:rPr>
  </w:style>
  <w:style w:type="character" w:customStyle="1" w:styleId="TitleChar">
    <w:name w:val="Title Char"/>
    <w:basedOn w:val="DefaultParagraphFont"/>
    <w:link w:val="Title"/>
    <w:uiPriority w:val="10"/>
    <w:rsid w:val="001A635F"/>
    <w:rPr>
      <w:rFonts w:asciiTheme="majorHAnsi" w:eastAsiaTheme="majorEastAsia" w:hAnsiTheme="majorHAnsi" w:cstheme="majorBidi"/>
      <w:b/>
      <w:spacing w:val="5"/>
      <w:kern w:val="28"/>
      <w:sz w:val="28"/>
      <w:szCs w:val="52"/>
    </w:rPr>
  </w:style>
  <w:style w:type="paragraph" w:styleId="Subtitle">
    <w:name w:val="Subtitle"/>
    <w:basedOn w:val="Normal"/>
    <w:next w:val="Normal"/>
    <w:link w:val="SubtitleChar"/>
    <w:uiPriority w:val="11"/>
    <w:qFormat/>
    <w:rsid w:val="00FC693F"/>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customStyle="1" w:styleId="ListLowerLetter">
    <w:name w:val="List Lower Letter"/>
    <w:basedOn w:val="Normal"/>
    <w:uiPriority w:val="99"/>
    <w:unhideWhenUsed/>
    <w:rsid w:val="00326F90"/>
    <w:pPr>
      <w:tabs>
        <w:tab w:val="num" w:pos="360"/>
      </w:tabs>
      <w:ind w:left="36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1ai1">
    <w:name w:val="1 / a / i1"/>
    <w:aliases w:val="Mixed List"/>
    <w:uiPriority w:val="99"/>
    <w:unhideWhenUsed/>
    <w:rsid w:val="00C638BD"/>
    <w:pPr>
      <w:numPr>
        <w:numId w:val="12"/>
      </w:numPr>
      <w:spacing w:after="0"/>
      <w:ind w:left="360"/>
    </w:pPr>
  </w:style>
  <w:style w:type="paragraph" w:styleId="Header">
    <w:name w:val="header"/>
    <w:basedOn w:val="Normal"/>
    <w:link w:val="HeaderChar"/>
    <w:uiPriority w:val="99"/>
    <w:unhideWhenUsed/>
    <w:rsid w:val="001A635F"/>
    <w:pPr>
      <w:tabs>
        <w:tab w:val="center" w:pos="4320"/>
        <w:tab w:val="right" w:pos="8640"/>
      </w:tabs>
      <w:spacing w:line="240" w:lineRule="auto"/>
    </w:pPr>
  </w:style>
  <w:style w:type="character" w:customStyle="1" w:styleId="HeaderChar">
    <w:name w:val="Header Char"/>
    <w:basedOn w:val="DefaultParagraphFont"/>
    <w:link w:val="Header"/>
    <w:uiPriority w:val="99"/>
    <w:rsid w:val="001A635F"/>
  </w:style>
  <w:style w:type="paragraph" w:styleId="Footer">
    <w:name w:val="footer"/>
    <w:basedOn w:val="Normal"/>
    <w:link w:val="FooterChar"/>
    <w:uiPriority w:val="99"/>
    <w:unhideWhenUsed/>
    <w:rsid w:val="001A635F"/>
    <w:pPr>
      <w:tabs>
        <w:tab w:val="center" w:pos="4320"/>
        <w:tab w:val="right" w:pos="8640"/>
      </w:tabs>
      <w:spacing w:line="240" w:lineRule="auto"/>
    </w:pPr>
  </w:style>
  <w:style w:type="character" w:customStyle="1" w:styleId="FooterChar">
    <w:name w:val="Footer Char"/>
    <w:basedOn w:val="DefaultParagraphFont"/>
    <w:link w:val="Footer"/>
    <w:uiPriority w:val="99"/>
    <w:rsid w:val="001A635F"/>
  </w:style>
  <w:style w:type="paragraph" w:styleId="FootnoteText">
    <w:name w:val="footnote text"/>
    <w:basedOn w:val="Normal"/>
    <w:link w:val="FootnoteTextChar"/>
    <w:uiPriority w:val="99"/>
    <w:unhideWhenUsed/>
    <w:rsid w:val="001A635F"/>
    <w:pPr>
      <w:spacing w:line="240" w:lineRule="auto"/>
    </w:pPr>
    <w:rPr>
      <w:sz w:val="24"/>
      <w:szCs w:val="24"/>
    </w:rPr>
  </w:style>
  <w:style w:type="character" w:customStyle="1" w:styleId="FootnoteTextChar">
    <w:name w:val="Footnote Text Char"/>
    <w:basedOn w:val="DefaultParagraphFont"/>
    <w:link w:val="FootnoteText"/>
    <w:uiPriority w:val="99"/>
    <w:rsid w:val="001A635F"/>
    <w:rPr>
      <w:sz w:val="24"/>
      <w:szCs w:val="24"/>
    </w:rPr>
  </w:style>
  <w:style w:type="character" w:styleId="FootnoteReference">
    <w:name w:val="footnote reference"/>
    <w:basedOn w:val="DefaultParagraphFont"/>
    <w:uiPriority w:val="99"/>
    <w:unhideWhenUsed/>
    <w:rsid w:val="001A635F"/>
    <w:rPr>
      <w:vertAlign w:val="superscript"/>
    </w:rPr>
  </w:style>
  <w:style w:type="character" w:styleId="Hyperlink">
    <w:name w:val="Hyperlink"/>
    <w:basedOn w:val="DefaultParagraphFont"/>
    <w:uiPriority w:val="99"/>
    <w:unhideWhenUsed/>
    <w:rsid w:val="001A635F"/>
    <w:rPr>
      <w:color w:val="0000FF" w:themeColor="hyperlink"/>
      <w:u w:val="single"/>
    </w:rPr>
  </w:style>
  <w:style w:type="character" w:styleId="FollowedHyperlink">
    <w:name w:val="FollowedHyperlink"/>
    <w:basedOn w:val="DefaultParagraphFont"/>
    <w:uiPriority w:val="99"/>
    <w:semiHidden/>
    <w:unhideWhenUsed/>
    <w:rsid w:val="001645A2"/>
    <w:rPr>
      <w:color w:val="800080" w:themeColor="followedHyperlink"/>
      <w:u w:val="single"/>
    </w:rPr>
  </w:style>
  <w:style w:type="paragraph" w:customStyle="1" w:styleId="m77159920427813963msolistparagraph">
    <w:name w:val="m_77159920427813963msolistparagraph"/>
    <w:basedOn w:val="Normal"/>
    <w:rsid w:val="005D48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1020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7DA8D69A8705A4DADC4A5339AB7C1D0"/>
        <w:category>
          <w:name w:val="General"/>
          <w:gallery w:val="placeholder"/>
        </w:category>
        <w:types>
          <w:type w:val="bbPlcHdr"/>
        </w:types>
        <w:behaviors>
          <w:behavior w:val="content"/>
        </w:behaviors>
        <w:guid w:val="{E4B667EE-7AC7-EB4D-9704-EE33EB93EC5A}"/>
      </w:docPartPr>
      <w:docPartBody>
        <w:p w:rsidR="006D68A8" w:rsidRDefault="00AF172A" w:rsidP="00AF172A">
          <w:pPr>
            <w:pStyle w:val="47DA8D69A8705A4DADC4A5339AB7C1D0"/>
          </w:pPr>
          <w:r>
            <w:t>[Type text]</w:t>
          </w:r>
        </w:p>
      </w:docPartBody>
    </w:docPart>
    <w:docPart>
      <w:docPartPr>
        <w:name w:val="2F580407B885C54DA77996B6019C7338"/>
        <w:category>
          <w:name w:val="General"/>
          <w:gallery w:val="placeholder"/>
        </w:category>
        <w:types>
          <w:type w:val="bbPlcHdr"/>
        </w:types>
        <w:behaviors>
          <w:behavior w:val="content"/>
        </w:behaviors>
        <w:guid w:val="{D4D0587C-FD22-894C-A74B-CB86FBDAB43C}"/>
      </w:docPartPr>
      <w:docPartBody>
        <w:p w:rsidR="006D68A8" w:rsidRDefault="00AF172A" w:rsidP="00AF172A">
          <w:pPr>
            <w:pStyle w:val="2F580407B885C54DA77996B6019C7338"/>
          </w:pPr>
          <w:r>
            <w:t>[Type text]</w:t>
          </w:r>
        </w:p>
      </w:docPartBody>
    </w:docPart>
    <w:docPart>
      <w:docPartPr>
        <w:name w:val="1E50EB4EE1FAE04A81960EDBE95C8337"/>
        <w:category>
          <w:name w:val="General"/>
          <w:gallery w:val="placeholder"/>
        </w:category>
        <w:types>
          <w:type w:val="bbPlcHdr"/>
        </w:types>
        <w:behaviors>
          <w:behavior w:val="content"/>
        </w:behaviors>
        <w:guid w:val="{286DD811-BE53-824A-8DAB-48F85CACFBDF}"/>
      </w:docPartPr>
      <w:docPartBody>
        <w:p w:rsidR="006D68A8" w:rsidRDefault="00AF172A" w:rsidP="00AF172A">
          <w:pPr>
            <w:pStyle w:val="1E50EB4EE1FAE04A81960EDBE95C833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72A"/>
    <w:rsid w:val="00020564"/>
    <w:rsid w:val="000B0A26"/>
    <w:rsid w:val="0032740A"/>
    <w:rsid w:val="006D68A8"/>
    <w:rsid w:val="0089488F"/>
    <w:rsid w:val="009024F2"/>
    <w:rsid w:val="00AF172A"/>
    <w:rsid w:val="00DA3DA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7F8FF30B0C1240A725783EBDF1C197">
    <w:name w:val="517F8FF30B0C1240A725783EBDF1C197"/>
    <w:rsid w:val="00AF172A"/>
  </w:style>
  <w:style w:type="paragraph" w:customStyle="1" w:styleId="9CFF78CC88934D4F85CB825977C41FBF">
    <w:name w:val="9CFF78CC88934D4F85CB825977C41FBF"/>
    <w:rsid w:val="00AF172A"/>
  </w:style>
  <w:style w:type="paragraph" w:customStyle="1" w:styleId="AA19D973055ADD4A9EFFE398A7EDB712">
    <w:name w:val="AA19D973055ADD4A9EFFE398A7EDB712"/>
    <w:rsid w:val="00AF172A"/>
  </w:style>
  <w:style w:type="paragraph" w:customStyle="1" w:styleId="4F05F64B0EFFE541AED158A02C961BC5">
    <w:name w:val="4F05F64B0EFFE541AED158A02C961BC5"/>
    <w:rsid w:val="00AF172A"/>
  </w:style>
  <w:style w:type="paragraph" w:customStyle="1" w:styleId="D13F9D6F77628D4C968EFC6EC59817C4">
    <w:name w:val="D13F9D6F77628D4C968EFC6EC59817C4"/>
    <w:rsid w:val="00AF172A"/>
  </w:style>
  <w:style w:type="paragraph" w:customStyle="1" w:styleId="4D7D52829D1CA94880395CD29E50B66F">
    <w:name w:val="4D7D52829D1CA94880395CD29E50B66F"/>
    <w:rsid w:val="00AF172A"/>
  </w:style>
  <w:style w:type="paragraph" w:customStyle="1" w:styleId="8FCFD1DB70482340892BF09FD97EEDD7">
    <w:name w:val="8FCFD1DB70482340892BF09FD97EEDD7"/>
    <w:rsid w:val="00AF172A"/>
  </w:style>
  <w:style w:type="paragraph" w:customStyle="1" w:styleId="47DA8D69A8705A4DADC4A5339AB7C1D0">
    <w:name w:val="47DA8D69A8705A4DADC4A5339AB7C1D0"/>
    <w:rsid w:val="00AF172A"/>
  </w:style>
  <w:style w:type="paragraph" w:customStyle="1" w:styleId="2F580407B885C54DA77996B6019C7338">
    <w:name w:val="2F580407B885C54DA77996B6019C7338"/>
    <w:rsid w:val="00AF172A"/>
  </w:style>
  <w:style w:type="paragraph" w:customStyle="1" w:styleId="1E50EB4EE1FAE04A81960EDBE95C8337">
    <w:name w:val="1E50EB4EE1FAE04A81960EDBE95C8337"/>
    <w:rsid w:val="00AF172A"/>
  </w:style>
  <w:style w:type="paragraph" w:customStyle="1" w:styleId="6C06467C5BECE24EB428FFDBB718A918">
    <w:name w:val="6C06467C5BECE24EB428FFDBB718A918"/>
    <w:rsid w:val="00AF172A"/>
  </w:style>
  <w:style w:type="paragraph" w:customStyle="1" w:styleId="62DDDBE0A3BF6748B0E77F9A946554DE">
    <w:name w:val="62DDDBE0A3BF6748B0E77F9A946554DE"/>
    <w:rsid w:val="00AF172A"/>
  </w:style>
  <w:style w:type="paragraph" w:customStyle="1" w:styleId="F579FE39F7A94049A687F320EF60AB6F">
    <w:name w:val="F579FE39F7A94049A687F320EF60AB6F"/>
    <w:rsid w:val="00AF17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7F8FF30B0C1240A725783EBDF1C197">
    <w:name w:val="517F8FF30B0C1240A725783EBDF1C197"/>
    <w:rsid w:val="00AF172A"/>
  </w:style>
  <w:style w:type="paragraph" w:customStyle="1" w:styleId="9CFF78CC88934D4F85CB825977C41FBF">
    <w:name w:val="9CFF78CC88934D4F85CB825977C41FBF"/>
    <w:rsid w:val="00AF172A"/>
  </w:style>
  <w:style w:type="paragraph" w:customStyle="1" w:styleId="AA19D973055ADD4A9EFFE398A7EDB712">
    <w:name w:val="AA19D973055ADD4A9EFFE398A7EDB712"/>
    <w:rsid w:val="00AF172A"/>
  </w:style>
  <w:style w:type="paragraph" w:customStyle="1" w:styleId="4F05F64B0EFFE541AED158A02C961BC5">
    <w:name w:val="4F05F64B0EFFE541AED158A02C961BC5"/>
    <w:rsid w:val="00AF172A"/>
  </w:style>
  <w:style w:type="paragraph" w:customStyle="1" w:styleId="D13F9D6F77628D4C968EFC6EC59817C4">
    <w:name w:val="D13F9D6F77628D4C968EFC6EC59817C4"/>
    <w:rsid w:val="00AF172A"/>
  </w:style>
  <w:style w:type="paragraph" w:customStyle="1" w:styleId="4D7D52829D1CA94880395CD29E50B66F">
    <w:name w:val="4D7D52829D1CA94880395CD29E50B66F"/>
    <w:rsid w:val="00AF172A"/>
  </w:style>
  <w:style w:type="paragraph" w:customStyle="1" w:styleId="8FCFD1DB70482340892BF09FD97EEDD7">
    <w:name w:val="8FCFD1DB70482340892BF09FD97EEDD7"/>
    <w:rsid w:val="00AF172A"/>
  </w:style>
  <w:style w:type="paragraph" w:customStyle="1" w:styleId="47DA8D69A8705A4DADC4A5339AB7C1D0">
    <w:name w:val="47DA8D69A8705A4DADC4A5339AB7C1D0"/>
    <w:rsid w:val="00AF172A"/>
  </w:style>
  <w:style w:type="paragraph" w:customStyle="1" w:styleId="2F580407B885C54DA77996B6019C7338">
    <w:name w:val="2F580407B885C54DA77996B6019C7338"/>
    <w:rsid w:val="00AF172A"/>
  </w:style>
  <w:style w:type="paragraph" w:customStyle="1" w:styleId="1E50EB4EE1FAE04A81960EDBE95C8337">
    <w:name w:val="1E50EB4EE1FAE04A81960EDBE95C8337"/>
    <w:rsid w:val="00AF172A"/>
  </w:style>
  <w:style w:type="paragraph" w:customStyle="1" w:styleId="6C06467C5BECE24EB428FFDBB718A918">
    <w:name w:val="6C06467C5BECE24EB428FFDBB718A918"/>
    <w:rsid w:val="00AF172A"/>
  </w:style>
  <w:style w:type="paragraph" w:customStyle="1" w:styleId="62DDDBE0A3BF6748B0E77F9A946554DE">
    <w:name w:val="62DDDBE0A3BF6748B0E77F9A946554DE"/>
    <w:rsid w:val="00AF172A"/>
  </w:style>
  <w:style w:type="paragraph" w:customStyle="1" w:styleId="F579FE39F7A94049A687F320EF60AB6F">
    <w:name w:val="F579FE39F7A94049A687F320EF60AB6F"/>
    <w:rsid w:val="00AF17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F9854-74C3-45CA-B558-A3C2AEE1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2317</Words>
  <Characters>13210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15497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Paula Wu</cp:lastModifiedBy>
  <cp:revision>3</cp:revision>
  <dcterms:created xsi:type="dcterms:W3CDTF">2021-04-27T05:18:00Z</dcterms:created>
  <dcterms:modified xsi:type="dcterms:W3CDTF">2021-04-27T05:23:00Z</dcterms:modified>
</cp:coreProperties>
</file>