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Pr="00ED5BC4" w:rsidRDefault="00495025" w:rsidP="00495025">
      <w:pPr>
        <w:jc w:val="center"/>
        <w:rPr>
          <w:b/>
          <w:sz w:val="21"/>
          <w:szCs w:val="21"/>
        </w:rPr>
      </w:pPr>
      <w:r>
        <w:rPr>
          <w:b/>
          <w:sz w:val="21"/>
          <w:szCs w:val="21"/>
        </w:rPr>
        <w:t xml:space="preserve">Family Circle </w:t>
      </w:r>
      <w:r w:rsidR="00796700">
        <w:rPr>
          <w:b/>
          <w:sz w:val="21"/>
          <w:szCs w:val="21"/>
        </w:rPr>
        <w:t xml:space="preserve">Issues </w:t>
      </w:r>
      <w:r>
        <w:rPr>
          <w:b/>
          <w:sz w:val="21"/>
          <w:szCs w:val="21"/>
        </w:rPr>
        <w:t>8 &amp; 9</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436C0A" w:rsidRPr="0096146C" w:rsidRDefault="00FC26C6" w:rsidP="00436C0A">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entire</w:t>
      </w:r>
      <w:r w:rsidR="00F941A1" w:rsidRPr="0096146C">
        <w:rPr>
          <w:sz w:val="21"/>
          <w:szCs w:val="21"/>
        </w:rPr>
        <w:t xml:space="preserve"> Promotion</w:t>
      </w:r>
      <w:r w:rsidR="00A055A2" w:rsidRPr="0096146C">
        <w:rPr>
          <w:sz w:val="21"/>
          <w:szCs w:val="21"/>
        </w:rPr>
        <w:t xml:space="preserve"> commences on </w:t>
      </w:r>
      <w:r w:rsidR="00495025">
        <w:rPr>
          <w:sz w:val="21"/>
          <w:szCs w:val="21"/>
        </w:rPr>
        <w:t>30</w:t>
      </w:r>
      <w:r w:rsidR="00495025" w:rsidRPr="00495025">
        <w:rPr>
          <w:sz w:val="21"/>
          <w:szCs w:val="21"/>
          <w:vertAlign w:val="superscript"/>
        </w:rPr>
        <w:t>th</w:t>
      </w:r>
      <w:r w:rsidR="00495025">
        <w:rPr>
          <w:sz w:val="21"/>
          <w:szCs w:val="21"/>
        </w:rPr>
        <w:t xml:space="preserve"> November</w:t>
      </w:r>
      <w:r w:rsidR="00BD08BE">
        <w:rPr>
          <w:sz w:val="21"/>
          <w:szCs w:val="21"/>
        </w:rPr>
        <w:t xml:space="preserve"> 2020</w:t>
      </w:r>
      <w:r w:rsidR="00796700">
        <w:rPr>
          <w:sz w:val="21"/>
          <w:szCs w:val="21"/>
        </w:rPr>
        <w:t xml:space="preserve">. For New Zealand residents, the entire Promotion commences on </w:t>
      </w:r>
      <w:r w:rsidR="00495025">
        <w:rPr>
          <w:sz w:val="21"/>
          <w:szCs w:val="21"/>
        </w:rPr>
        <w:t>21</w:t>
      </w:r>
      <w:r w:rsidR="00495025" w:rsidRPr="00495025">
        <w:rPr>
          <w:sz w:val="21"/>
          <w:szCs w:val="21"/>
          <w:vertAlign w:val="superscript"/>
        </w:rPr>
        <w:t>st</w:t>
      </w:r>
      <w:r w:rsidR="00495025">
        <w:rPr>
          <w:sz w:val="21"/>
          <w:szCs w:val="21"/>
        </w:rPr>
        <w:t xml:space="preserve"> December</w:t>
      </w:r>
      <w:r w:rsidR="00796700">
        <w:rPr>
          <w:sz w:val="21"/>
          <w:szCs w:val="21"/>
        </w:rPr>
        <w:t xml:space="preserve"> 202</w:t>
      </w:r>
      <w:r w:rsidR="00495025">
        <w:rPr>
          <w:sz w:val="21"/>
          <w:szCs w:val="21"/>
        </w:rPr>
        <w:t>1</w:t>
      </w:r>
      <w:r w:rsidR="00796700">
        <w:rPr>
          <w:sz w:val="21"/>
          <w:szCs w:val="21"/>
        </w:rPr>
        <w:t>. The entire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495025">
        <w:rPr>
          <w:sz w:val="21"/>
          <w:szCs w:val="21"/>
        </w:rPr>
        <w:t>17</w:t>
      </w:r>
      <w:r w:rsidR="00495025" w:rsidRPr="00495025">
        <w:rPr>
          <w:sz w:val="21"/>
          <w:szCs w:val="21"/>
          <w:vertAlign w:val="superscript"/>
        </w:rPr>
        <w:t>th</w:t>
      </w:r>
      <w:r w:rsidR="00495025">
        <w:rPr>
          <w:sz w:val="21"/>
          <w:szCs w:val="21"/>
        </w:rPr>
        <w:t xml:space="preserve"> May 2021</w:t>
      </w:r>
      <w:r w:rsidR="00722207" w:rsidRPr="0096146C">
        <w:rPr>
          <w:sz w:val="21"/>
          <w:szCs w:val="21"/>
        </w:rPr>
        <w:t>.</w:t>
      </w:r>
      <w:r w:rsidR="0055346D" w:rsidRPr="0096146C">
        <w:rPr>
          <w:sz w:val="21"/>
          <w:szCs w:val="21"/>
        </w:rPr>
        <w:t xml:space="preserve"> </w:t>
      </w:r>
      <w:r w:rsidR="00436C0A" w:rsidRPr="0096146C">
        <w:rPr>
          <w:sz w:val="21"/>
          <w:szCs w:val="21"/>
        </w:rPr>
        <w:t xml:space="preserve">The </w:t>
      </w:r>
      <w:r w:rsidR="00796700">
        <w:rPr>
          <w:sz w:val="21"/>
          <w:szCs w:val="21"/>
        </w:rPr>
        <w:t xml:space="preserve">entire </w:t>
      </w:r>
      <w:r w:rsidR="00436C0A" w:rsidRPr="0096146C">
        <w:rPr>
          <w:sz w:val="21"/>
          <w:szCs w:val="21"/>
        </w:rPr>
        <w:t xml:space="preserve">Promotion comprises </w:t>
      </w:r>
      <w:r w:rsidR="00987350" w:rsidRPr="0096146C">
        <w:rPr>
          <w:sz w:val="21"/>
          <w:szCs w:val="21"/>
        </w:rPr>
        <w:t>of</w:t>
      </w:r>
      <w:r w:rsidR="00796700">
        <w:rPr>
          <w:sz w:val="21"/>
          <w:szCs w:val="21"/>
        </w:rPr>
        <w:t xml:space="preserve"> </w:t>
      </w:r>
      <w:r w:rsidR="009D532D" w:rsidRPr="0096146C">
        <w:rPr>
          <w:sz w:val="21"/>
          <w:szCs w:val="21"/>
        </w:rPr>
        <w:t xml:space="preserve">two </w:t>
      </w:r>
      <w:r w:rsidR="00436C0A" w:rsidRPr="0096146C">
        <w:rPr>
          <w:sz w:val="21"/>
          <w:szCs w:val="21"/>
        </w:rPr>
        <w:t>promotional periods (each a “Promotional Period”)</w:t>
      </w:r>
      <w:r w:rsidR="002F53E5">
        <w:rPr>
          <w:sz w:val="21"/>
          <w:szCs w:val="21"/>
        </w:rPr>
        <w:t xml:space="preserve"> that share the same </w:t>
      </w:r>
      <w:r w:rsidR="00796700">
        <w:rPr>
          <w:sz w:val="21"/>
          <w:szCs w:val="21"/>
        </w:rPr>
        <w:t>prize pool</w:t>
      </w:r>
      <w:r w:rsidR="00436C0A" w:rsidRPr="0096146C">
        <w:rPr>
          <w:sz w:val="21"/>
          <w:szCs w:val="21"/>
        </w:rPr>
        <w:t>. The applicable co</w:t>
      </w:r>
      <w:r w:rsidR="007C7BE9" w:rsidRPr="0096146C">
        <w:rPr>
          <w:sz w:val="21"/>
          <w:szCs w:val="21"/>
        </w:rPr>
        <w:t xml:space="preserve">mmencement and </w:t>
      </w:r>
      <w:r w:rsidR="002E50F7" w:rsidRPr="0096146C">
        <w:rPr>
          <w:sz w:val="21"/>
          <w:szCs w:val="21"/>
        </w:rPr>
        <w:t>close date</w:t>
      </w:r>
      <w:r w:rsidR="007C7BE9" w:rsidRPr="0096146C">
        <w:rPr>
          <w:sz w:val="21"/>
          <w:szCs w:val="21"/>
        </w:rPr>
        <w:t>s</w:t>
      </w:r>
      <w:r w:rsidR="00436C0A" w:rsidRPr="0096146C">
        <w:rPr>
          <w:sz w:val="21"/>
          <w:szCs w:val="21"/>
        </w:rPr>
        <w:t xml:space="preserve"> for each Promotional Period are specified in Table A.</w:t>
      </w:r>
    </w:p>
    <w:p w:rsidR="00343608" w:rsidRPr="00ED5BC4" w:rsidRDefault="00343608" w:rsidP="00343608">
      <w:pPr>
        <w:pStyle w:val="ListParagraph"/>
        <w:ind w:left="567"/>
        <w:contextualSpacing w:val="0"/>
        <w:rPr>
          <w:b/>
          <w:sz w:val="21"/>
          <w:szCs w:val="21"/>
        </w:rPr>
      </w:pPr>
      <w:r w:rsidRPr="00ED5BC4">
        <w:rPr>
          <w:b/>
          <w:sz w:val="21"/>
          <w:szCs w:val="21"/>
        </w:rPr>
        <w:t>Table A</w:t>
      </w:r>
    </w:p>
    <w:tbl>
      <w:tblPr>
        <w:tblStyle w:val="TableGrid1"/>
        <w:tblW w:w="0" w:type="auto"/>
        <w:tblInd w:w="675" w:type="dxa"/>
        <w:tblLook w:val="04A0" w:firstRow="1" w:lastRow="0" w:firstColumn="1" w:lastColumn="0" w:noHBand="0" w:noVBand="1"/>
      </w:tblPr>
      <w:tblGrid>
        <w:gridCol w:w="544"/>
        <w:gridCol w:w="1628"/>
        <w:gridCol w:w="1677"/>
        <w:gridCol w:w="1420"/>
        <w:gridCol w:w="1606"/>
        <w:gridCol w:w="1466"/>
      </w:tblGrid>
      <w:tr w:rsidR="00796700" w:rsidRPr="00ED5BC4" w:rsidTr="00495025">
        <w:trPr>
          <w:trHeight w:val="398"/>
        </w:trPr>
        <w:tc>
          <w:tcPr>
            <w:tcW w:w="544" w:type="dxa"/>
            <w:vAlign w:val="center"/>
          </w:tcPr>
          <w:p w:rsidR="00796700" w:rsidRPr="00ED5BC4" w:rsidRDefault="00796700" w:rsidP="001378BD">
            <w:pPr>
              <w:spacing w:before="60" w:after="60"/>
              <w:jc w:val="center"/>
              <w:rPr>
                <w:b/>
                <w:sz w:val="21"/>
                <w:szCs w:val="21"/>
              </w:rPr>
            </w:pPr>
          </w:p>
        </w:tc>
        <w:tc>
          <w:tcPr>
            <w:tcW w:w="1628" w:type="dxa"/>
            <w:vAlign w:val="center"/>
          </w:tcPr>
          <w:p w:rsidR="00796700" w:rsidRPr="00ED5BC4" w:rsidRDefault="00796700" w:rsidP="001378BD">
            <w:pPr>
              <w:spacing w:before="60" w:after="60" w:line="276" w:lineRule="auto"/>
              <w:jc w:val="center"/>
              <w:rPr>
                <w:b/>
                <w:sz w:val="21"/>
                <w:szCs w:val="21"/>
              </w:rPr>
            </w:pPr>
            <w:r w:rsidRPr="00ED5BC4">
              <w:rPr>
                <w:b/>
                <w:sz w:val="21"/>
                <w:szCs w:val="21"/>
              </w:rPr>
              <w:t>Issue</w:t>
            </w:r>
          </w:p>
        </w:tc>
        <w:tc>
          <w:tcPr>
            <w:tcW w:w="1677" w:type="dxa"/>
            <w:vAlign w:val="center"/>
          </w:tcPr>
          <w:p w:rsidR="00796700" w:rsidRPr="00ED5BC4" w:rsidRDefault="00796700" w:rsidP="001378BD">
            <w:pPr>
              <w:spacing w:before="60" w:after="60" w:line="276" w:lineRule="auto"/>
              <w:jc w:val="center"/>
              <w:rPr>
                <w:b/>
                <w:sz w:val="21"/>
                <w:szCs w:val="21"/>
              </w:rPr>
            </w:pPr>
            <w:r>
              <w:rPr>
                <w:b/>
                <w:sz w:val="21"/>
                <w:szCs w:val="21"/>
              </w:rPr>
              <w:t xml:space="preserve">AU </w:t>
            </w:r>
            <w:r w:rsidRPr="00ED5BC4">
              <w:rPr>
                <w:b/>
                <w:sz w:val="21"/>
                <w:szCs w:val="21"/>
              </w:rPr>
              <w:t>Open Date</w:t>
            </w:r>
          </w:p>
        </w:tc>
        <w:tc>
          <w:tcPr>
            <w:tcW w:w="1420" w:type="dxa"/>
          </w:tcPr>
          <w:p w:rsidR="00796700" w:rsidRPr="00ED5BC4" w:rsidRDefault="00796700" w:rsidP="001378BD">
            <w:pPr>
              <w:spacing w:before="60" w:after="60"/>
              <w:jc w:val="center"/>
              <w:rPr>
                <w:b/>
                <w:sz w:val="21"/>
                <w:szCs w:val="21"/>
              </w:rPr>
            </w:pPr>
            <w:r>
              <w:rPr>
                <w:b/>
                <w:sz w:val="21"/>
                <w:szCs w:val="21"/>
              </w:rPr>
              <w:t>NZ Open Date</w:t>
            </w:r>
          </w:p>
        </w:tc>
        <w:tc>
          <w:tcPr>
            <w:tcW w:w="1606" w:type="dxa"/>
            <w:vAlign w:val="center"/>
          </w:tcPr>
          <w:p w:rsidR="00796700" w:rsidRPr="00ED5BC4" w:rsidRDefault="00796700" w:rsidP="001378BD">
            <w:pPr>
              <w:spacing w:before="60" w:after="60" w:line="276" w:lineRule="auto"/>
              <w:jc w:val="center"/>
              <w:rPr>
                <w:b/>
                <w:sz w:val="21"/>
                <w:szCs w:val="21"/>
              </w:rPr>
            </w:pPr>
            <w:r>
              <w:rPr>
                <w:b/>
                <w:sz w:val="21"/>
                <w:szCs w:val="21"/>
              </w:rPr>
              <w:t xml:space="preserve">AU </w:t>
            </w:r>
            <w:r w:rsidRPr="00ED5BC4">
              <w:rPr>
                <w:b/>
                <w:sz w:val="21"/>
                <w:szCs w:val="21"/>
              </w:rPr>
              <w:t>Close Date</w:t>
            </w:r>
          </w:p>
        </w:tc>
        <w:tc>
          <w:tcPr>
            <w:tcW w:w="1466" w:type="dxa"/>
          </w:tcPr>
          <w:p w:rsidR="00796700" w:rsidRPr="00ED5BC4" w:rsidRDefault="00796700" w:rsidP="001378BD">
            <w:pPr>
              <w:spacing w:before="60" w:after="60"/>
              <w:jc w:val="center"/>
              <w:rPr>
                <w:b/>
                <w:sz w:val="21"/>
                <w:szCs w:val="21"/>
              </w:rPr>
            </w:pPr>
            <w:r>
              <w:rPr>
                <w:b/>
                <w:sz w:val="21"/>
                <w:szCs w:val="21"/>
              </w:rPr>
              <w:t>NZ Close Date</w:t>
            </w:r>
          </w:p>
        </w:tc>
      </w:tr>
      <w:tr w:rsidR="00495025" w:rsidRPr="00ED5BC4" w:rsidTr="00495025">
        <w:trPr>
          <w:trHeight w:val="444"/>
        </w:trPr>
        <w:tc>
          <w:tcPr>
            <w:tcW w:w="544" w:type="dxa"/>
            <w:vAlign w:val="center"/>
          </w:tcPr>
          <w:p w:rsidR="00495025" w:rsidRPr="00ED5BC4" w:rsidRDefault="00495025" w:rsidP="00495025">
            <w:pPr>
              <w:spacing w:before="60" w:after="60"/>
              <w:jc w:val="center"/>
              <w:rPr>
                <w:b/>
                <w:sz w:val="21"/>
                <w:szCs w:val="21"/>
              </w:rPr>
            </w:pPr>
            <w:r w:rsidRPr="00ED5BC4">
              <w:rPr>
                <w:b/>
                <w:sz w:val="21"/>
                <w:szCs w:val="21"/>
              </w:rPr>
              <w:t>1</w:t>
            </w:r>
          </w:p>
        </w:tc>
        <w:tc>
          <w:tcPr>
            <w:tcW w:w="1628" w:type="dxa"/>
            <w:vAlign w:val="center"/>
          </w:tcPr>
          <w:p w:rsidR="00495025" w:rsidRPr="00ED5BC4" w:rsidRDefault="00495025" w:rsidP="00495025">
            <w:pPr>
              <w:jc w:val="center"/>
              <w:rPr>
                <w:b/>
                <w:sz w:val="21"/>
                <w:szCs w:val="21"/>
              </w:rPr>
            </w:pPr>
            <w:r>
              <w:rPr>
                <w:b/>
                <w:sz w:val="21"/>
                <w:szCs w:val="21"/>
              </w:rPr>
              <w:t>Family Circle Issues 8</w:t>
            </w:r>
          </w:p>
        </w:tc>
        <w:tc>
          <w:tcPr>
            <w:tcW w:w="1677"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30/11/2020</w:t>
            </w:r>
          </w:p>
        </w:tc>
        <w:tc>
          <w:tcPr>
            <w:tcW w:w="1420"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21/12/2020</w:t>
            </w:r>
          </w:p>
        </w:tc>
        <w:tc>
          <w:tcPr>
            <w:tcW w:w="1606"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15/03/2021</w:t>
            </w:r>
          </w:p>
        </w:tc>
        <w:tc>
          <w:tcPr>
            <w:tcW w:w="1466"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15/03/2021</w:t>
            </w:r>
          </w:p>
        </w:tc>
      </w:tr>
      <w:tr w:rsidR="00495025" w:rsidRPr="00ED5BC4" w:rsidTr="00495025">
        <w:trPr>
          <w:trHeight w:val="411"/>
        </w:trPr>
        <w:tc>
          <w:tcPr>
            <w:tcW w:w="544" w:type="dxa"/>
            <w:vAlign w:val="center"/>
          </w:tcPr>
          <w:p w:rsidR="00495025" w:rsidRPr="00ED5BC4" w:rsidRDefault="00495025" w:rsidP="00495025">
            <w:pPr>
              <w:spacing w:before="60" w:after="60"/>
              <w:jc w:val="center"/>
              <w:rPr>
                <w:b/>
                <w:sz w:val="21"/>
                <w:szCs w:val="21"/>
              </w:rPr>
            </w:pPr>
            <w:r w:rsidRPr="00ED5BC4">
              <w:rPr>
                <w:b/>
                <w:sz w:val="21"/>
                <w:szCs w:val="21"/>
              </w:rPr>
              <w:t>2</w:t>
            </w:r>
          </w:p>
        </w:tc>
        <w:tc>
          <w:tcPr>
            <w:tcW w:w="1628" w:type="dxa"/>
            <w:vAlign w:val="center"/>
          </w:tcPr>
          <w:p w:rsidR="00495025" w:rsidRPr="00ED5BC4" w:rsidRDefault="00495025" w:rsidP="00495025">
            <w:pPr>
              <w:spacing w:before="60" w:after="60" w:line="276" w:lineRule="auto"/>
              <w:jc w:val="center"/>
              <w:rPr>
                <w:b/>
                <w:sz w:val="21"/>
                <w:szCs w:val="21"/>
              </w:rPr>
            </w:pPr>
            <w:r>
              <w:rPr>
                <w:b/>
                <w:sz w:val="21"/>
                <w:szCs w:val="21"/>
              </w:rPr>
              <w:t>Family Circle Issues 9</w:t>
            </w:r>
          </w:p>
        </w:tc>
        <w:tc>
          <w:tcPr>
            <w:tcW w:w="1677"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01/02/2021</w:t>
            </w:r>
          </w:p>
        </w:tc>
        <w:tc>
          <w:tcPr>
            <w:tcW w:w="1420" w:type="dxa"/>
            <w:vAlign w:val="bottom"/>
          </w:tcPr>
          <w:p w:rsidR="00495025" w:rsidRDefault="00495025" w:rsidP="00495025">
            <w:pPr>
              <w:jc w:val="center"/>
              <w:rPr>
                <w:rFonts w:ascii="Arial" w:hAnsi="Arial" w:cs="Arial"/>
                <w:sz w:val="20"/>
                <w:szCs w:val="20"/>
              </w:rPr>
            </w:pPr>
            <w:r>
              <w:rPr>
                <w:rFonts w:ascii="Arial" w:hAnsi="Arial" w:cs="Arial"/>
                <w:sz w:val="20"/>
                <w:szCs w:val="20"/>
              </w:rPr>
              <w:t>22/02/2021</w:t>
            </w:r>
          </w:p>
        </w:tc>
        <w:tc>
          <w:tcPr>
            <w:tcW w:w="1606"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17/05/2021</w:t>
            </w:r>
          </w:p>
        </w:tc>
        <w:tc>
          <w:tcPr>
            <w:tcW w:w="1466" w:type="dxa"/>
            <w:vAlign w:val="bottom"/>
          </w:tcPr>
          <w:p w:rsidR="00495025" w:rsidRDefault="00495025" w:rsidP="00495025">
            <w:pPr>
              <w:jc w:val="center"/>
              <w:rPr>
                <w:rFonts w:ascii="Arial" w:hAnsi="Arial" w:cs="Arial"/>
                <w:color w:val="000000"/>
                <w:sz w:val="20"/>
                <w:szCs w:val="20"/>
              </w:rPr>
            </w:pPr>
            <w:r>
              <w:rPr>
                <w:rFonts w:ascii="Arial" w:hAnsi="Arial" w:cs="Arial"/>
                <w:color w:val="000000"/>
                <w:sz w:val="20"/>
                <w:szCs w:val="20"/>
              </w:rPr>
              <w:t>17/05/2021</w:t>
            </w:r>
          </w:p>
        </w:tc>
      </w:tr>
    </w:tbl>
    <w:p w:rsidR="00343608" w:rsidRPr="00ED5BC4" w:rsidRDefault="00343608" w:rsidP="00343608">
      <w:pPr>
        <w:pStyle w:val="ListParagraph"/>
        <w:ind w:left="567"/>
        <w:contextualSpacing w:val="0"/>
        <w:rPr>
          <w:sz w:val="21"/>
          <w:szCs w:val="21"/>
        </w:rPr>
      </w:pP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and New Zealand residents who purchase </w:t>
      </w:r>
      <w:r w:rsidR="00491BBC" w:rsidRPr="00ED5BC4">
        <w:rPr>
          <w:sz w:val="21"/>
          <w:szCs w:val="21"/>
        </w:rPr>
        <w:t>f</w:t>
      </w:r>
      <w:r w:rsidR="00700332">
        <w:rPr>
          <w:sz w:val="21"/>
          <w:szCs w:val="21"/>
        </w:rPr>
        <w:t xml:space="preserve">rom an authorised outlet </w:t>
      </w:r>
      <w:r w:rsidR="00796700">
        <w:rPr>
          <w:sz w:val="21"/>
          <w:szCs w:val="21"/>
        </w:rPr>
        <w:t xml:space="preserve">Issues </w:t>
      </w:r>
      <w:r w:rsidR="00495025">
        <w:rPr>
          <w:sz w:val="21"/>
          <w:szCs w:val="21"/>
        </w:rPr>
        <w:t>8</w:t>
      </w:r>
      <w:r w:rsidR="00796700">
        <w:rPr>
          <w:sz w:val="21"/>
          <w:szCs w:val="21"/>
        </w:rPr>
        <w:t xml:space="preserve"> and/or </w:t>
      </w:r>
      <w:r w:rsidR="00495025">
        <w:rPr>
          <w:sz w:val="21"/>
          <w:szCs w:val="21"/>
        </w:rPr>
        <w:t>9</w:t>
      </w:r>
      <w:r w:rsidR="00491BBC" w:rsidRPr="00ED5BC4">
        <w:rPr>
          <w:sz w:val="21"/>
          <w:szCs w:val="21"/>
        </w:rPr>
        <w:t xml:space="preserve"> of </w:t>
      </w:r>
      <w:r w:rsidR="00495025">
        <w:rPr>
          <w:sz w:val="21"/>
          <w:szCs w:val="21"/>
        </w:rPr>
        <w:t>Family Circle</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rsidR="006F499A" w:rsidRDefault="006F499A" w:rsidP="006F499A">
      <w:pPr>
        <w:pStyle w:val="ListParagraph"/>
        <w:numPr>
          <w:ilvl w:val="0"/>
          <w:numId w:val="1"/>
        </w:numPr>
        <w:spacing w:after="0"/>
        <w:ind w:left="567" w:hanging="567"/>
        <w:contextualSpacing w:val="0"/>
      </w:pPr>
      <w:r w:rsidRPr="00721AF4">
        <w:rPr>
          <w:b/>
        </w:rPr>
        <w:t>To enter by m</w:t>
      </w:r>
      <w:r>
        <w:rPr>
          <w:b/>
        </w:rPr>
        <w:t>ail (Australia &amp; New Zealand)</w:t>
      </w:r>
      <w:r w:rsidRPr="00721AF4">
        <w:t xml:space="preserve"> </w:t>
      </w:r>
      <w:r>
        <w:t xml:space="preserve">You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rsidR="006F499A" w:rsidRPr="00922E20" w:rsidRDefault="00495025" w:rsidP="006F499A">
      <w:pPr>
        <w:pStyle w:val="ListParagraph"/>
        <w:numPr>
          <w:ilvl w:val="0"/>
          <w:numId w:val="13"/>
        </w:numPr>
        <w:ind w:left="1134" w:hanging="567"/>
      </w:pPr>
      <w:r>
        <w:rPr>
          <w:b/>
          <w:bCs/>
        </w:rPr>
        <w:t>Family Circle #8</w:t>
      </w:r>
      <w:r w:rsidR="006F499A" w:rsidRPr="006F499A">
        <w:rPr>
          <w:b/>
          <w:bCs/>
        </w:rPr>
        <w:t>,</w:t>
      </w:r>
      <w:r w:rsidR="006F499A" w:rsidRPr="00922E20">
        <w:t xml:space="preserve"> PO Box </w:t>
      </w:r>
      <w:r>
        <w:t>145</w:t>
      </w:r>
      <w:r w:rsidR="006F499A" w:rsidRPr="00922E20">
        <w:t>, Eastern Suburbs MC, NSW 2004 (for Australian residents);</w:t>
      </w:r>
      <w:r w:rsidR="006F499A">
        <w:t xml:space="preserve"> </w:t>
      </w:r>
      <w:r>
        <w:rPr>
          <w:b/>
          <w:bCs/>
        </w:rPr>
        <w:t>Family Circle #8</w:t>
      </w:r>
      <w:r w:rsidR="006F499A">
        <w:t>, Private Bag 92039 Victoria Street, West Auckland 1142 New Zealand (for New Zealand residents);</w:t>
      </w:r>
    </w:p>
    <w:p w:rsidR="006F499A" w:rsidRPr="00922E20" w:rsidRDefault="00495025" w:rsidP="006F499A">
      <w:pPr>
        <w:pStyle w:val="ListParagraph"/>
        <w:numPr>
          <w:ilvl w:val="0"/>
          <w:numId w:val="13"/>
        </w:numPr>
        <w:ind w:left="1134" w:hanging="567"/>
      </w:pPr>
      <w:r>
        <w:rPr>
          <w:b/>
          <w:bCs/>
        </w:rPr>
        <w:t>Family Circle #9</w:t>
      </w:r>
      <w:r w:rsidR="006F499A">
        <w:rPr>
          <w:b/>
          <w:bCs/>
        </w:rPr>
        <w:t xml:space="preserve">, </w:t>
      </w:r>
      <w:r w:rsidR="006F499A" w:rsidRPr="00922E20">
        <w:t>PO Box</w:t>
      </w:r>
      <w:r>
        <w:t xml:space="preserve"> 146</w:t>
      </w:r>
      <w:r w:rsidR="006F499A" w:rsidRPr="00922E20">
        <w:t>, Eastern Suburbs MC, NSW 2004 (for Australian residents);</w:t>
      </w:r>
      <w:r w:rsidR="006F499A">
        <w:t xml:space="preserve"> </w:t>
      </w:r>
      <w:r>
        <w:rPr>
          <w:b/>
          <w:bCs/>
        </w:rPr>
        <w:t>Family Circle #9</w:t>
      </w:r>
      <w:r w:rsidR="006F499A">
        <w:t>, Private Bag 92039 Victoria Street, West Auckland 1142 New Zealand (for New Zealand residents);</w:t>
      </w:r>
    </w:p>
    <w:p w:rsidR="006F499A" w:rsidRPr="006F499A" w:rsidRDefault="006F499A" w:rsidP="006F499A">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w:t>
      </w:r>
      <w:r w:rsidRPr="00ED5BC4">
        <w:rPr>
          <w:sz w:val="21"/>
          <w:szCs w:val="21"/>
        </w:rPr>
        <w:lastRenderedPageBreak/>
        <w:t>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495025" w:rsidRDefault="00495025" w:rsidP="00495025">
      <w:pPr>
        <w:pStyle w:val="ListParagraph"/>
        <w:numPr>
          <w:ilvl w:val="0"/>
          <w:numId w:val="1"/>
        </w:numPr>
        <w:ind w:left="567" w:hanging="567"/>
        <w:contextualSpacing w:val="0"/>
        <w:rPr>
          <w:sz w:val="21"/>
          <w:szCs w:val="21"/>
        </w:rPr>
      </w:pPr>
      <w:r>
        <w:rPr>
          <w:sz w:val="21"/>
          <w:szCs w:val="21"/>
        </w:rPr>
        <w:t>The draw</w:t>
      </w:r>
      <w:r w:rsidR="00F55E98" w:rsidRPr="00ED5BC4">
        <w:rPr>
          <w:sz w:val="21"/>
          <w:szCs w:val="21"/>
        </w:rPr>
        <w:t xml:space="preserve"> for puzzles comprise</w:t>
      </w:r>
      <w:r>
        <w:rPr>
          <w:sz w:val="21"/>
          <w:szCs w:val="21"/>
        </w:rPr>
        <w:t xml:space="preserve">s of </w:t>
      </w:r>
      <w:r w:rsidR="00F55E98" w:rsidRPr="00ED5BC4">
        <w:rPr>
          <w:sz w:val="21"/>
          <w:szCs w:val="21"/>
        </w:rPr>
        <w:t xml:space="preserve">mail entries (Australia and New Zealand) </w:t>
      </w:r>
      <w:r>
        <w:rPr>
          <w:sz w:val="21"/>
          <w:szCs w:val="21"/>
        </w:rPr>
        <w:t xml:space="preserve">from both Issues 8 &amp; 9 of Family Circle and </w:t>
      </w:r>
      <w:r w:rsidR="00F55E98" w:rsidRPr="00ED5BC4">
        <w:rPr>
          <w:sz w:val="21"/>
          <w:szCs w:val="21"/>
        </w:rPr>
        <w:t xml:space="preserve">will take place at </w:t>
      </w:r>
      <w:proofErr w:type="spellStart"/>
      <w:r w:rsidR="00F55E98" w:rsidRPr="00ED5BC4">
        <w:rPr>
          <w:sz w:val="21"/>
          <w:szCs w:val="21"/>
        </w:rPr>
        <w:t>Greeneagle</w:t>
      </w:r>
      <w:proofErr w:type="spellEnd"/>
      <w:r w:rsidR="00F55E98" w:rsidRPr="00ED5BC4">
        <w:rPr>
          <w:sz w:val="21"/>
          <w:szCs w:val="21"/>
        </w:rPr>
        <w:t xml:space="preserve"> Distribution and Fulfilment, Unit 5/9 Fitzpatrick Street, Revesby NSW 2212 on </w:t>
      </w:r>
      <w:r>
        <w:rPr>
          <w:sz w:val="21"/>
          <w:szCs w:val="21"/>
        </w:rPr>
        <w:t>11:00am AEDT/AEST 28</w:t>
      </w:r>
      <w:r w:rsidRPr="00495025">
        <w:rPr>
          <w:sz w:val="21"/>
          <w:szCs w:val="21"/>
          <w:vertAlign w:val="superscript"/>
        </w:rPr>
        <w:t>th</w:t>
      </w:r>
      <w:r>
        <w:rPr>
          <w:sz w:val="21"/>
          <w:szCs w:val="21"/>
        </w:rPr>
        <w:t xml:space="preserve"> May 2021</w:t>
      </w:r>
      <w:r w:rsidR="00F55E98" w:rsidRPr="00ED5BC4">
        <w:rPr>
          <w:sz w:val="21"/>
          <w:szCs w:val="21"/>
        </w:rPr>
        <w: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lation</w:t>
      </w:r>
      <w:r w:rsidR="00495025">
        <w:rPr>
          <w:sz w:val="21"/>
          <w:szCs w:val="21"/>
        </w:rPr>
        <w:t xml:space="preserve"> to the </w:t>
      </w:r>
      <w:r w:rsidR="006F499A">
        <w:rPr>
          <w:sz w:val="21"/>
          <w:szCs w:val="21"/>
        </w:rPr>
        <w:t xml:space="preserve">Promotional Period </w:t>
      </w:r>
      <w:r w:rsidR="00495025">
        <w:rPr>
          <w:sz w:val="21"/>
          <w:szCs w:val="21"/>
        </w:rPr>
        <w:t xml:space="preserve">are </w:t>
      </w:r>
      <w:r w:rsidR="00ED5BC4" w:rsidRPr="00ED5BC4">
        <w:rPr>
          <w:sz w:val="21"/>
          <w:szCs w:val="21"/>
        </w:rPr>
        <w:t>as follows</w:t>
      </w:r>
      <w:r w:rsidR="00ED5BC4">
        <w:rPr>
          <w:sz w:val="21"/>
          <w:szCs w:val="21"/>
        </w:rPr>
        <w:t>:</w:t>
      </w:r>
    </w:p>
    <w:tbl>
      <w:tblPr>
        <w:tblW w:w="9072" w:type="dxa"/>
        <w:tblLook w:val="04A0" w:firstRow="1" w:lastRow="0" w:firstColumn="1" w:lastColumn="0" w:noHBand="0" w:noVBand="1"/>
      </w:tblPr>
      <w:tblGrid>
        <w:gridCol w:w="2268"/>
        <w:gridCol w:w="2268"/>
        <w:gridCol w:w="2268"/>
        <w:gridCol w:w="2268"/>
      </w:tblGrid>
      <w:tr w:rsidR="00495025" w:rsidRPr="00495025" w:rsidTr="00495025">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495025" w:rsidRPr="00495025" w:rsidRDefault="00495025">
            <w:pPr>
              <w:rPr>
                <w:rFonts w:ascii="Arial" w:hAnsi="Arial" w:cs="Arial"/>
                <w:b/>
                <w:bCs/>
                <w:color w:val="FFFFFF" w:themeColor="background1"/>
                <w:sz w:val="20"/>
                <w:szCs w:val="20"/>
              </w:rPr>
            </w:pPr>
            <w:r w:rsidRPr="00495025">
              <w:rPr>
                <w:rFonts w:ascii="Arial" w:hAnsi="Arial" w:cs="Arial"/>
                <w:b/>
                <w:bCs/>
                <w:color w:val="FFFFFF" w:themeColor="background1"/>
                <w:sz w:val="20"/>
                <w:szCs w:val="20"/>
              </w:rPr>
              <w:t>Prizes</w:t>
            </w:r>
          </w:p>
        </w:tc>
        <w:tc>
          <w:tcPr>
            <w:tcW w:w="2268" w:type="dxa"/>
            <w:tcBorders>
              <w:top w:val="single" w:sz="4" w:space="0" w:color="auto"/>
              <w:left w:val="nil"/>
              <w:bottom w:val="single" w:sz="4" w:space="0" w:color="auto"/>
              <w:right w:val="single" w:sz="4" w:space="0" w:color="auto"/>
            </w:tcBorders>
            <w:shd w:val="clear" w:color="auto" w:fill="000000" w:themeFill="text1"/>
            <w:noWrap/>
            <w:vAlign w:val="center"/>
          </w:tcPr>
          <w:p w:rsidR="00495025" w:rsidRPr="00495025" w:rsidRDefault="00495025">
            <w:pPr>
              <w:jc w:val="center"/>
              <w:rPr>
                <w:rFonts w:ascii="Arial" w:hAnsi="Arial" w:cs="Arial"/>
                <w:b/>
                <w:bCs/>
                <w:color w:val="FFFFFF" w:themeColor="background1"/>
                <w:sz w:val="20"/>
                <w:szCs w:val="20"/>
              </w:rPr>
            </w:pPr>
            <w:r w:rsidRPr="00495025">
              <w:rPr>
                <w:rFonts w:ascii="Arial" w:hAnsi="Arial" w:cs="Arial"/>
                <w:b/>
                <w:bCs/>
                <w:color w:val="FFFFFF" w:themeColor="background1"/>
                <w:sz w:val="20"/>
                <w:szCs w:val="20"/>
              </w:rPr>
              <w:t>RRP</w:t>
            </w:r>
          </w:p>
        </w:tc>
        <w:tc>
          <w:tcPr>
            <w:tcW w:w="2268" w:type="dxa"/>
            <w:tcBorders>
              <w:top w:val="single" w:sz="4" w:space="0" w:color="auto"/>
              <w:left w:val="nil"/>
              <w:bottom w:val="single" w:sz="4" w:space="0" w:color="auto"/>
              <w:right w:val="single" w:sz="4" w:space="0" w:color="auto"/>
            </w:tcBorders>
            <w:shd w:val="clear" w:color="auto" w:fill="000000" w:themeFill="text1"/>
            <w:noWrap/>
            <w:vAlign w:val="center"/>
          </w:tcPr>
          <w:p w:rsidR="00495025" w:rsidRPr="00495025" w:rsidRDefault="00495025">
            <w:pPr>
              <w:jc w:val="center"/>
              <w:rPr>
                <w:rFonts w:ascii="Arial" w:hAnsi="Arial" w:cs="Arial"/>
                <w:b/>
                <w:bCs/>
                <w:color w:val="FFFFFF" w:themeColor="background1"/>
                <w:sz w:val="20"/>
                <w:szCs w:val="20"/>
              </w:rPr>
            </w:pPr>
            <w:r w:rsidRPr="00495025">
              <w:rPr>
                <w:rFonts w:ascii="Arial" w:hAnsi="Arial" w:cs="Arial"/>
                <w:b/>
                <w:bCs/>
                <w:color w:val="FFFFFF" w:themeColor="background1"/>
                <w:sz w:val="20"/>
                <w:szCs w:val="20"/>
              </w:rPr>
              <w:t>QTY</w:t>
            </w:r>
          </w:p>
        </w:tc>
        <w:tc>
          <w:tcPr>
            <w:tcW w:w="2268" w:type="dxa"/>
            <w:tcBorders>
              <w:top w:val="single" w:sz="4" w:space="0" w:color="auto"/>
              <w:left w:val="nil"/>
              <w:bottom w:val="single" w:sz="4" w:space="0" w:color="auto"/>
              <w:right w:val="single" w:sz="4" w:space="0" w:color="auto"/>
            </w:tcBorders>
            <w:shd w:val="clear" w:color="auto" w:fill="000000" w:themeFill="text1"/>
            <w:noWrap/>
            <w:vAlign w:val="center"/>
          </w:tcPr>
          <w:p w:rsidR="00495025" w:rsidRPr="00495025" w:rsidRDefault="00495025">
            <w:pPr>
              <w:jc w:val="center"/>
              <w:rPr>
                <w:rFonts w:ascii="Arial" w:hAnsi="Arial" w:cs="Arial"/>
                <w:b/>
                <w:bCs/>
                <w:color w:val="FFFFFF" w:themeColor="background1"/>
                <w:sz w:val="20"/>
                <w:szCs w:val="20"/>
              </w:rPr>
            </w:pPr>
            <w:r w:rsidRPr="00495025">
              <w:rPr>
                <w:rFonts w:ascii="Arial" w:hAnsi="Arial" w:cs="Arial"/>
                <w:b/>
                <w:bCs/>
                <w:color w:val="FFFFFF" w:themeColor="background1"/>
                <w:sz w:val="20"/>
                <w:szCs w:val="20"/>
              </w:rPr>
              <w:t>Total RRP</w:t>
            </w:r>
          </w:p>
        </w:tc>
      </w:tr>
      <w:tr w:rsidR="00495025" w:rsidRPr="00495025" w:rsidTr="00495025">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BBQ (x1)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$799.00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$799.00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Washing Machine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$899.00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$899.00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Laptop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$2,566.98</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$2,566.98</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$100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$100.00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$100.00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TV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$649.00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$649.00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Smart Speaker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$349.95</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$349.95</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Headphones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$199.95</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$199.95</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Knife Block (x30)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$569.00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$17,070.00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Multicooker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$499.00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$499.00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$250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$250.00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$250.00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Cookware set (x2)</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$668.00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$1,336.00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Kettle and Toaster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$299.90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$299.90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Bowls (x12)</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$101.95</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12</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$1,223.40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Men's Wallet (x8)</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$59.00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$472.00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Handbag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$289.00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34</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$9,826.00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lastRenderedPageBreak/>
              <w:t>$500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$500.00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$500.00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Men's Fragrance (x78)</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78</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$3,042.00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Earrings and ring set (x16)</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$159.90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16</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$2,558.40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Picnic Basket (x1)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$199.00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$199.00</w:t>
            </w:r>
          </w:p>
        </w:tc>
      </w:tr>
      <w:tr w:rsidR="00495025" w:rsidRPr="00495025" w:rsidTr="00495025">
        <w:trPr>
          <w:trHeight w:val="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95025" w:rsidRPr="00495025" w:rsidRDefault="00495025">
            <w:pPr>
              <w:rPr>
                <w:rFonts w:ascii="Arial" w:hAnsi="Arial" w:cs="Arial"/>
                <w:sz w:val="20"/>
                <w:szCs w:val="20"/>
              </w:rPr>
            </w:pPr>
            <w:r w:rsidRPr="00495025">
              <w:rPr>
                <w:rFonts w:ascii="Arial" w:hAnsi="Arial" w:cs="Arial"/>
                <w:sz w:val="20"/>
                <w:szCs w:val="20"/>
              </w:rPr>
              <w:t>Game (x6)</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$65.00</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495025" w:rsidRPr="00495025" w:rsidRDefault="00495025">
            <w:pPr>
              <w:jc w:val="center"/>
              <w:rPr>
                <w:rFonts w:ascii="Arial" w:hAnsi="Arial" w:cs="Arial"/>
                <w:color w:val="000000"/>
                <w:sz w:val="20"/>
                <w:szCs w:val="20"/>
              </w:rPr>
            </w:pPr>
            <w:r w:rsidRPr="00495025">
              <w:rPr>
                <w:rFonts w:ascii="Arial" w:hAnsi="Arial" w:cs="Arial"/>
                <w:color w:val="000000"/>
                <w:sz w:val="20"/>
                <w:szCs w:val="20"/>
              </w:rPr>
              <w:t>$390.00</w:t>
            </w:r>
          </w:p>
        </w:tc>
      </w:tr>
    </w:tbl>
    <w:p w:rsidR="006F499A" w:rsidRDefault="006F499A" w:rsidP="00366087">
      <w:pPr>
        <w:ind w:left="567"/>
        <w:rPr>
          <w:sz w:val="21"/>
          <w:szCs w:val="21"/>
        </w:rPr>
      </w:pPr>
    </w:p>
    <w:p w:rsidR="006F499A" w:rsidRPr="00ED5BC4" w:rsidRDefault="006F499A" w:rsidP="00366087">
      <w:pPr>
        <w:ind w:left="567"/>
        <w:rPr>
          <w:sz w:val="21"/>
          <w:szCs w:val="21"/>
        </w:rPr>
      </w:pPr>
    </w:p>
    <w:p w:rsidR="001A45E7" w:rsidRPr="00ED5BC4" w:rsidRDefault="001A45E7" w:rsidP="001A45E7">
      <w:pPr>
        <w:ind w:left="567"/>
        <w:rPr>
          <w:sz w:val="21"/>
          <w:szCs w:val="21"/>
        </w:rPr>
      </w:pPr>
      <w:r w:rsidRPr="00ED5BC4">
        <w:rPr>
          <w:sz w:val="21"/>
          <w:szCs w:val="21"/>
        </w:rPr>
        <w:t xml:space="preserve">The TOTAL PRIZE POOL IS VALUED AT UP TO AUD </w:t>
      </w:r>
      <w:r w:rsidRPr="00ED5BC4">
        <w:rPr>
          <w:b/>
          <w:sz w:val="21"/>
          <w:szCs w:val="21"/>
        </w:rPr>
        <w:t>$</w:t>
      </w:r>
      <w:r w:rsidR="00495025">
        <w:rPr>
          <w:b/>
          <w:sz w:val="21"/>
          <w:szCs w:val="21"/>
        </w:rPr>
        <w:t>43,229</w:t>
      </w:r>
      <w:r w:rsidR="007C03D7">
        <w:rPr>
          <w:b/>
          <w:sz w:val="21"/>
          <w:szCs w:val="21"/>
        </w:rPr>
        <w:t>.</w:t>
      </w:r>
      <w:r w:rsidR="00495025">
        <w:rPr>
          <w:b/>
          <w:sz w:val="21"/>
          <w:szCs w:val="21"/>
        </w:rPr>
        <w:t>58</w:t>
      </w:r>
      <w:r w:rsidR="00E23752" w:rsidRPr="00ED5BC4">
        <w:rPr>
          <w:b/>
          <w:sz w:val="21"/>
          <w:szCs w:val="21"/>
        </w:rPr>
        <w:t xml:space="preserve"> </w:t>
      </w:r>
      <w:r w:rsidRPr="00ED5BC4">
        <w:rPr>
          <w:sz w:val="21"/>
          <w:szCs w:val="21"/>
        </w:rPr>
        <w:t xml:space="preserve">(including GST). </w:t>
      </w:r>
    </w:p>
    <w:p w:rsidR="004142EE" w:rsidRPr="00ED5BC4" w:rsidRDefault="004142EE" w:rsidP="004142EE">
      <w:pPr>
        <w:pStyle w:val="ListParagraph"/>
        <w:numPr>
          <w:ilvl w:val="0"/>
          <w:numId w:val="1"/>
        </w:numPr>
        <w:ind w:left="567" w:hanging="567"/>
        <w:contextualSpacing w:val="0"/>
        <w:rPr>
          <w:sz w:val="21"/>
          <w:szCs w:val="21"/>
        </w:rPr>
      </w:pPr>
      <w:r w:rsidRPr="00ED5BC4">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495025" w:rsidRDefault="001A45E7" w:rsidP="00495025">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r w:rsidR="00495025">
        <w:rPr>
          <w:sz w:val="21"/>
          <w:szCs w:val="21"/>
        </w:rPr>
        <w:t xml:space="preserve">4th June 2021 at </w:t>
      </w:r>
      <w:hyperlink r:id="rId8" w:history="1">
        <w:r w:rsidR="00495025" w:rsidRPr="00AF0AB7">
          <w:rPr>
            <w:rStyle w:val="Hyperlink"/>
            <w:sz w:val="21"/>
            <w:szCs w:val="21"/>
          </w:rPr>
          <w:t>www.prizestolove.com.au/winners</w:t>
        </w:r>
      </w:hyperlink>
      <w:r w:rsidR="00495025">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495025" w:rsidRDefault="008F340F" w:rsidP="00495025">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495025">
        <w:rPr>
          <w:sz w:val="21"/>
          <w:szCs w:val="21"/>
        </w:rPr>
        <w:t xml:space="preserve"> on 30</w:t>
      </w:r>
      <w:r w:rsidR="00495025" w:rsidRPr="00495025">
        <w:rPr>
          <w:sz w:val="21"/>
          <w:szCs w:val="21"/>
          <w:vertAlign w:val="superscript"/>
        </w:rPr>
        <w:t>th</w:t>
      </w:r>
      <w:r w:rsidR="00495025">
        <w:rPr>
          <w:sz w:val="21"/>
          <w:szCs w:val="21"/>
        </w:rPr>
        <w:t xml:space="preserve"> August 2021</w:t>
      </w:r>
      <w:r w:rsidR="007C03D7">
        <w:rPr>
          <w:sz w:val="21"/>
          <w:szCs w:val="21"/>
        </w:rPr>
        <w:t>.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days</w:t>
      </w:r>
      <w:r w:rsidR="00FD7B34" w:rsidRPr="00ED5BC4">
        <w:rPr>
          <w:sz w:val="21"/>
          <w:szCs w:val="21"/>
        </w:rPr>
        <w:t>.</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lastRenderedPageBreak/>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347EFD" w:rsidRPr="00ED5BC4" w:rsidRDefault="00347EFD" w:rsidP="00F6121B">
      <w:pPr>
        <w:pStyle w:val="ListParagraph"/>
        <w:numPr>
          <w:ilvl w:val="0"/>
          <w:numId w:val="1"/>
        </w:numPr>
        <w:ind w:left="567" w:hanging="567"/>
        <w:contextualSpacing w:val="0"/>
        <w:rPr>
          <w:sz w:val="21"/>
          <w:szCs w:val="21"/>
        </w:rPr>
      </w:pPr>
      <w:r w:rsidRPr="00ED5B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10" w:history="1">
        <w:r w:rsidR="002F53E5" w:rsidRPr="00506F14">
          <w:rPr>
            <w:rStyle w:val="Hyperlink"/>
            <w:sz w:val="21"/>
            <w:szCs w:val="21"/>
          </w:rPr>
          <w:t>http://www.aremedia.com.au/privacy</w:t>
        </w:r>
      </w:hyperlink>
      <w:r w:rsidRPr="00ED5BC4">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57165A" w:rsidRDefault="007A35AD" w:rsidP="0029503C">
      <w:pPr>
        <w:pStyle w:val="ListParagraph"/>
        <w:numPr>
          <w:ilvl w:val="0"/>
          <w:numId w:val="1"/>
        </w:numPr>
        <w:ind w:left="567" w:hanging="567"/>
        <w:contextualSpacing w:val="0"/>
        <w:rPr>
          <w:sz w:val="21"/>
          <w:szCs w:val="21"/>
        </w:rPr>
      </w:pPr>
      <w:r w:rsidRPr="00ED5BC4">
        <w:rPr>
          <w:sz w:val="21"/>
          <w:szCs w:val="21"/>
        </w:rPr>
        <w:lastRenderedPageBreak/>
        <w:t xml:space="preserve">The Promoter is </w:t>
      </w:r>
      <w:r w:rsidR="002F53E5">
        <w:rPr>
          <w:sz w:val="21"/>
          <w:szCs w:val="21"/>
        </w:rPr>
        <w:t>Are Media</w:t>
      </w:r>
      <w:r w:rsidRPr="00ED5BC4">
        <w:rPr>
          <w:sz w:val="21"/>
          <w:szCs w:val="21"/>
        </w:rPr>
        <w:t xml:space="preserve"> Pty Limited (ABN 18 053 273 546) of 54 Park Street, Sydney, NSW 2000 (phone: (02) 8268 8000)</w:t>
      </w:r>
      <w:r w:rsidR="00804754">
        <w:rPr>
          <w:sz w:val="21"/>
          <w:szCs w:val="21"/>
        </w:rPr>
        <w:t>.</w:t>
      </w:r>
    </w:p>
    <w:p w:rsidR="00DA1E94" w:rsidRPr="00641AED" w:rsidRDefault="00F6121B" w:rsidP="00F71C99">
      <w:pPr>
        <w:pStyle w:val="ListParagraph"/>
        <w:numPr>
          <w:ilvl w:val="0"/>
          <w:numId w:val="1"/>
        </w:numPr>
        <w:contextualSpacing w:val="0"/>
        <w:rPr>
          <w:sz w:val="21"/>
          <w:szCs w:val="21"/>
        </w:rPr>
      </w:pPr>
      <w:r w:rsidRPr="0057165A">
        <w:rPr>
          <w:sz w:val="21"/>
          <w:szCs w:val="21"/>
        </w:rPr>
        <w:t>Authorised under permit numbers</w:t>
      </w:r>
      <w:r w:rsidRPr="002A195D">
        <w:rPr>
          <w:sz w:val="21"/>
          <w:szCs w:val="21"/>
        </w:rPr>
        <w:t>:</w:t>
      </w:r>
      <w:r w:rsidR="00A92226" w:rsidRPr="002A195D">
        <w:rPr>
          <w:sz w:val="21"/>
          <w:szCs w:val="21"/>
        </w:rPr>
        <w:t xml:space="preserve"> NSW:</w:t>
      </w:r>
      <w:r w:rsidRPr="002A195D">
        <w:rPr>
          <w:sz w:val="21"/>
          <w:szCs w:val="21"/>
        </w:rPr>
        <w:t xml:space="preserve"> </w:t>
      </w:r>
      <w:r w:rsidR="00256743">
        <w:rPr>
          <w:rFonts w:cs="Arial"/>
          <w:sz w:val="21"/>
          <w:szCs w:val="21"/>
        </w:rPr>
        <w:t>TP/00018</w:t>
      </w:r>
      <w:r w:rsidR="00E50906" w:rsidRPr="00B86609">
        <w:rPr>
          <w:rFonts w:cs="Arial"/>
          <w:sz w:val="21"/>
          <w:szCs w:val="21"/>
        </w:rPr>
        <w:t>,</w:t>
      </w:r>
      <w:r w:rsidR="002A195D" w:rsidRPr="00B86609">
        <w:rPr>
          <w:rFonts w:cs="Arial"/>
          <w:sz w:val="21"/>
          <w:szCs w:val="21"/>
        </w:rPr>
        <w:t xml:space="preserve"> </w:t>
      </w:r>
      <w:r w:rsidR="00A92226" w:rsidRPr="00B86609">
        <w:rPr>
          <w:rFonts w:cs="Arial"/>
          <w:sz w:val="21"/>
          <w:szCs w:val="21"/>
        </w:rPr>
        <w:t xml:space="preserve">SA: </w:t>
      </w:r>
      <w:r w:rsidR="00BD08BE">
        <w:rPr>
          <w:rFonts w:cs="Arial"/>
          <w:sz w:val="21"/>
          <w:szCs w:val="21"/>
        </w:rPr>
        <w:t>T</w:t>
      </w:r>
      <w:r w:rsidR="003478AC">
        <w:rPr>
          <w:rFonts w:cs="Arial"/>
          <w:sz w:val="21"/>
          <w:szCs w:val="21"/>
        </w:rPr>
        <w:t>20</w:t>
      </w:r>
      <w:r w:rsidR="007B1632" w:rsidRPr="00B86609">
        <w:rPr>
          <w:rFonts w:cs="Arial"/>
          <w:sz w:val="21"/>
          <w:szCs w:val="21"/>
        </w:rPr>
        <w:t>/</w:t>
      </w:r>
      <w:r w:rsidR="00256743">
        <w:rPr>
          <w:rFonts w:cs="Arial"/>
          <w:sz w:val="21"/>
          <w:szCs w:val="21"/>
        </w:rPr>
        <w:t>1206</w:t>
      </w:r>
      <w:r w:rsidR="00406C85" w:rsidRPr="00B86609">
        <w:rPr>
          <w:rFonts w:cs="Arial"/>
          <w:sz w:val="21"/>
          <w:szCs w:val="21"/>
        </w:rPr>
        <w:t>, ACT:</w:t>
      </w:r>
      <w:r w:rsidR="004A6637" w:rsidRPr="00B86609">
        <w:rPr>
          <w:sz w:val="21"/>
          <w:szCs w:val="21"/>
        </w:rPr>
        <w:t xml:space="preserve"> </w:t>
      </w:r>
      <w:r w:rsidR="00BD08BE" w:rsidRPr="003478AC">
        <w:rPr>
          <w:sz w:val="21"/>
          <w:szCs w:val="21"/>
        </w:rPr>
        <w:t xml:space="preserve">TP </w:t>
      </w:r>
      <w:r w:rsidR="003478AC" w:rsidRPr="003478AC">
        <w:rPr>
          <w:sz w:val="21"/>
          <w:szCs w:val="21"/>
        </w:rPr>
        <w:t>20/</w:t>
      </w:r>
      <w:r w:rsidR="00256743">
        <w:rPr>
          <w:sz w:val="21"/>
          <w:szCs w:val="21"/>
        </w:rPr>
        <w:t>01352</w:t>
      </w:r>
      <w:bookmarkStart w:id="0" w:name="_GoBack"/>
      <w:bookmarkEnd w:id="0"/>
      <w:r w:rsidR="0040452B" w:rsidRPr="0040452B">
        <w:rPr>
          <w:rFonts w:cs="Arial"/>
          <w:sz w:val="21"/>
          <w:szCs w:val="21"/>
        </w:rPr>
        <w:t>.</w:t>
      </w:r>
    </w:p>
    <w:sectPr w:rsidR="00DA1E94" w:rsidRPr="00641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D5" w:rsidRDefault="00F967D5" w:rsidP="0029503C">
      <w:r>
        <w:separator/>
      </w:r>
    </w:p>
  </w:endnote>
  <w:endnote w:type="continuationSeparator" w:id="0">
    <w:p w:rsidR="00F967D5" w:rsidRDefault="00F967D5"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D5" w:rsidRDefault="00F967D5" w:rsidP="0029503C">
      <w:r>
        <w:separator/>
      </w:r>
    </w:p>
  </w:footnote>
  <w:footnote w:type="continuationSeparator" w:id="0">
    <w:p w:rsidR="00F967D5" w:rsidRDefault="00F967D5"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56743"/>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53E5"/>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95025"/>
    <w:rsid w:val="004A6637"/>
    <w:rsid w:val="004B126C"/>
    <w:rsid w:val="004B21FD"/>
    <w:rsid w:val="004B27C8"/>
    <w:rsid w:val="004C3720"/>
    <w:rsid w:val="004E3368"/>
    <w:rsid w:val="004F11B1"/>
    <w:rsid w:val="005039CD"/>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967D5"/>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30923649">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4</cp:revision>
  <cp:lastPrinted>2017-09-11T23:22:00Z</cp:lastPrinted>
  <dcterms:created xsi:type="dcterms:W3CDTF">2020-09-30T02:00:00Z</dcterms:created>
  <dcterms:modified xsi:type="dcterms:W3CDTF">2021-05-27T02:31:00Z</dcterms:modified>
</cp:coreProperties>
</file>