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EF" w:rsidRPr="00D934EF" w:rsidRDefault="00D934EF" w:rsidP="00D934EF">
      <w:pPr>
        <w:jc w:val="center"/>
        <w:rPr>
          <w:rFonts w:asciiTheme="minorHAnsi" w:hAnsiTheme="minorHAnsi" w:cs="Arial"/>
          <w:b/>
          <w:sz w:val="21"/>
          <w:szCs w:val="21"/>
        </w:rPr>
      </w:pPr>
      <w:r>
        <w:rPr>
          <w:rFonts w:asciiTheme="minorHAnsi" w:hAnsiTheme="minorHAnsi" w:cs="Arial"/>
          <w:b/>
          <w:sz w:val="21"/>
          <w:szCs w:val="21"/>
        </w:rPr>
        <w:t>That’s L</w:t>
      </w:r>
      <w:r w:rsidRPr="00D934EF">
        <w:rPr>
          <w:rFonts w:asciiTheme="minorHAnsi" w:hAnsiTheme="minorHAnsi" w:cs="Arial"/>
          <w:b/>
          <w:sz w:val="21"/>
          <w:szCs w:val="21"/>
        </w:rPr>
        <w:t>ife! Promotion</w:t>
      </w:r>
    </w:p>
    <w:p w:rsidR="00D934EF" w:rsidRP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 xml:space="preserve">Issues </w:t>
      </w:r>
      <w:r>
        <w:rPr>
          <w:rFonts w:asciiTheme="minorHAnsi" w:hAnsiTheme="minorHAnsi" w:cs="Arial"/>
          <w:b/>
          <w:sz w:val="21"/>
          <w:szCs w:val="21"/>
        </w:rPr>
        <w:t>18 - 29</w:t>
      </w:r>
      <w:r w:rsidRPr="00D934EF">
        <w:rPr>
          <w:rFonts w:asciiTheme="minorHAnsi" w:hAnsiTheme="minorHAnsi" w:cs="Arial"/>
          <w:b/>
          <w:sz w:val="21"/>
          <w:szCs w:val="21"/>
        </w:rPr>
        <w:t>, 2021</w:t>
      </w:r>
    </w:p>
    <w:p w:rsidR="00D934EF" w:rsidRPr="00D934EF" w:rsidRDefault="00D934EF" w:rsidP="00D934EF">
      <w:pPr>
        <w:jc w:val="center"/>
        <w:rPr>
          <w:rFonts w:asciiTheme="minorHAnsi" w:hAnsiTheme="minorHAnsi" w:cs="Arial"/>
          <w:sz w:val="21"/>
          <w:szCs w:val="21"/>
        </w:rPr>
      </w:pPr>
      <w:r w:rsidRPr="00D934EF">
        <w:rPr>
          <w:rFonts w:asciiTheme="minorHAnsi" w:hAnsiTheme="minorHAnsi" w:cs="Arial"/>
          <w:sz w:val="21"/>
          <w:szCs w:val="21"/>
        </w:rPr>
        <w:t>(“Promotion”)</w:t>
      </w:r>
    </w:p>
    <w:p w:rsid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Terms and Conditions</w:t>
      </w:r>
    </w:p>
    <w:p w:rsidR="00D934EF" w:rsidRPr="00D934EF" w:rsidRDefault="00D934EF" w:rsidP="00D934EF">
      <w:pPr>
        <w:jc w:val="center"/>
        <w:rPr>
          <w:rFonts w:asciiTheme="minorHAnsi" w:hAnsiTheme="minorHAnsi" w:cs="Arial"/>
          <w:b/>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Information on how to enter and prizes forms part of these terms and conditions. By participating in the Promotion, you agree to be bound by these terms and conditions. All times outlined herein are in AEST/AEDST, based on times applicable in NSW.</w:t>
      </w: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Entry</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For Australian residents, the entire Promotion commences at 12:01am AEST/AEDST on 29</w:t>
      </w:r>
      <w:r w:rsidRPr="00D934EF">
        <w:rPr>
          <w:rFonts w:asciiTheme="minorHAnsi" w:hAnsiTheme="minorHAnsi" w:cs="Arial"/>
          <w:sz w:val="21"/>
          <w:szCs w:val="21"/>
          <w:vertAlign w:val="superscript"/>
        </w:rPr>
        <w:t>th</w:t>
      </w:r>
      <w:r w:rsidRPr="00D934EF">
        <w:rPr>
          <w:rFonts w:asciiTheme="minorHAnsi" w:hAnsiTheme="minorHAnsi" w:cs="Arial"/>
          <w:sz w:val="21"/>
          <w:szCs w:val="21"/>
        </w:rPr>
        <w:t xml:space="preserve"> April 2021 and ends, for mail entries, with the last mail received on </w:t>
      </w:r>
      <w:r w:rsidR="0009027A">
        <w:rPr>
          <w:rFonts w:asciiTheme="minorHAnsi" w:hAnsiTheme="minorHAnsi" w:cs="Arial"/>
          <w:sz w:val="21"/>
          <w:szCs w:val="21"/>
        </w:rPr>
        <w:t>13</w:t>
      </w:r>
      <w:r w:rsidR="0009027A" w:rsidRPr="0009027A">
        <w:rPr>
          <w:rFonts w:asciiTheme="minorHAnsi" w:hAnsiTheme="minorHAnsi" w:cs="Arial"/>
          <w:sz w:val="21"/>
          <w:szCs w:val="21"/>
          <w:vertAlign w:val="superscript"/>
        </w:rPr>
        <w:t>th</w:t>
      </w:r>
      <w:r w:rsidR="0009027A">
        <w:rPr>
          <w:rFonts w:asciiTheme="minorHAnsi" w:hAnsiTheme="minorHAnsi" w:cs="Arial"/>
          <w:sz w:val="21"/>
          <w:szCs w:val="21"/>
        </w:rPr>
        <w:t xml:space="preserve"> August </w:t>
      </w:r>
      <w:r w:rsidRPr="00D934EF">
        <w:rPr>
          <w:rFonts w:asciiTheme="minorHAnsi" w:hAnsiTheme="minorHAnsi" w:cs="Arial"/>
          <w:sz w:val="21"/>
          <w:szCs w:val="21"/>
        </w:rPr>
        <w:t xml:space="preserve">2021 and, for online entries, at 11:59pm AEST/AEDST on </w:t>
      </w:r>
      <w:r w:rsidR="0009027A">
        <w:rPr>
          <w:rFonts w:asciiTheme="minorHAnsi" w:hAnsiTheme="minorHAnsi" w:cs="Arial"/>
          <w:sz w:val="21"/>
          <w:szCs w:val="21"/>
        </w:rPr>
        <w:t>13</w:t>
      </w:r>
      <w:r w:rsidR="0009027A" w:rsidRPr="0009027A">
        <w:rPr>
          <w:rFonts w:asciiTheme="minorHAnsi" w:hAnsiTheme="minorHAnsi" w:cs="Arial"/>
          <w:sz w:val="21"/>
          <w:szCs w:val="21"/>
          <w:vertAlign w:val="superscript"/>
        </w:rPr>
        <w:t>th</w:t>
      </w:r>
      <w:r w:rsidR="0009027A">
        <w:rPr>
          <w:rFonts w:asciiTheme="minorHAnsi" w:hAnsiTheme="minorHAnsi" w:cs="Arial"/>
          <w:sz w:val="21"/>
          <w:szCs w:val="21"/>
        </w:rPr>
        <w:t xml:space="preserve"> August </w:t>
      </w:r>
      <w:r w:rsidR="0009027A" w:rsidRPr="00D934EF">
        <w:rPr>
          <w:rFonts w:asciiTheme="minorHAnsi" w:hAnsiTheme="minorHAnsi" w:cs="Arial"/>
          <w:sz w:val="21"/>
          <w:szCs w:val="21"/>
        </w:rPr>
        <w:t>2021</w:t>
      </w:r>
      <w:r w:rsidRPr="00D934EF">
        <w:rPr>
          <w:rFonts w:asciiTheme="minorHAnsi" w:hAnsiTheme="minorHAnsi" w:cs="Arial"/>
          <w:sz w:val="21"/>
          <w:szCs w:val="21"/>
        </w:rPr>
        <w:t>. For New Zealand residents, the entire Promotion commences on 3</w:t>
      </w:r>
      <w:r w:rsidRPr="00D934EF">
        <w:rPr>
          <w:rFonts w:asciiTheme="minorHAnsi" w:hAnsiTheme="minorHAnsi" w:cs="Arial"/>
          <w:sz w:val="21"/>
          <w:szCs w:val="21"/>
          <w:vertAlign w:val="superscript"/>
        </w:rPr>
        <w:t>rd</w:t>
      </w:r>
      <w:r w:rsidRPr="00D934EF">
        <w:rPr>
          <w:rFonts w:asciiTheme="minorHAnsi" w:hAnsiTheme="minorHAnsi" w:cs="Arial"/>
          <w:sz w:val="21"/>
          <w:szCs w:val="21"/>
        </w:rPr>
        <w:t xml:space="preserve"> May 2021 and ends, for mail entries, with the last mail received on </w:t>
      </w:r>
      <w:r w:rsidR="0009027A">
        <w:rPr>
          <w:rFonts w:asciiTheme="minorHAnsi" w:hAnsiTheme="minorHAnsi" w:cs="Arial"/>
          <w:sz w:val="21"/>
          <w:szCs w:val="21"/>
        </w:rPr>
        <w:t>13</w:t>
      </w:r>
      <w:r w:rsidR="0009027A" w:rsidRPr="0009027A">
        <w:rPr>
          <w:rFonts w:asciiTheme="minorHAnsi" w:hAnsiTheme="minorHAnsi" w:cs="Arial"/>
          <w:sz w:val="21"/>
          <w:szCs w:val="21"/>
          <w:vertAlign w:val="superscript"/>
        </w:rPr>
        <w:t>th</w:t>
      </w:r>
      <w:r w:rsidR="0009027A">
        <w:rPr>
          <w:rFonts w:asciiTheme="minorHAnsi" w:hAnsiTheme="minorHAnsi" w:cs="Arial"/>
          <w:sz w:val="21"/>
          <w:szCs w:val="21"/>
        </w:rPr>
        <w:t xml:space="preserve"> August </w:t>
      </w:r>
      <w:r w:rsidR="0009027A" w:rsidRPr="00D934EF">
        <w:rPr>
          <w:rFonts w:asciiTheme="minorHAnsi" w:hAnsiTheme="minorHAnsi" w:cs="Arial"/>
          <w:sz w:val="21"/>
          <w:szCs w:val="21"/>
        </w:rPr>
        <w:t xml:space="preserve">2021 </w:t>
      </w:r>
      <w:r w:rsidRPr="00D934EF">
        <w:rPr>
          <w:rFonts w:asciiTheme="minorHAnsi" w:hAnsiTheme="minorHAnsi" w:cs="Arial"/>
          <w:sz w:val="21"/>
          <w:szCs w:val="21"/>
        </w:rPr>
        <w:t xml:space="preserve"> and, for online entries, at 11:59pm AEST/AEDST on </w:t>
      </w:r>
      <w:r w:rsidR="0009027A">
        <w:rPr>
          <w:rFonts w:asciiTheme="minorHAnsi" w:hAnsiTheme="minorHAnsi" w:cs="Arial"/>
          <w:sz w:val="21"/>
          <w:szCs w:val="21"/>
        </w:rPr>
        <w:t>13</w:t>
      </w:r>
      <w:r w:rsidR="0009027A" w:rsidRPr="0009027A">
        <w:rPr>
          <w:rFonts w:asciiTheme="minorHAnsi" w:hAnsiTheme="minorHAnsi" w:cs="Arial"/>
          <w:sz w:val="21"/>
          <w:szCs w:val="21"/>
          <w:vertAlign w:val="superscript"/>
        </w:rPr>
        <w:t>th</w:t>
      </w:r>
      <w:r w:rsidR="0009027A">
        <w:rPr>
          <w:rFonts w:asciiTheme="minorHAnsi" w:hAnsiTheme="minorHAnsi" w:cs="Arial"/>
          <w:sz w:val="21"/>
          <w:szCs w:val="21"/>
        </w:rPr>
        <w:t xml:space="preserve"> August </w:t>
      </w:r>
      <w:r w:rsidR="0009027A" w:rsidRPr="00D934EF">
        <w:rPr>
          <w:rFonts w:asciiTheme="minorHAnsi" w:hAnsiTheme="minorHAnsi" w:cs="Arial"/>
          <w:sz w:val="21"/>
          <w:szCs w:val="21"/>
        </w:rPr>
        <w:t>2021</w:t>
      </w:r>
      <w:r w:rsidRPr="00D934EF">
        <w:rPr>
          <w:rFonts w:asciiTheme="minorHAnsi" w:hAnsiTheme="minorHAnsi" w:cs="Arial"/>
          <w:sz w:val="21"/>
          <w:szCs w:val="21"/>
        </w:rPr>
        <w:t xml:space="preserve">. Entries open and close for each of Issues 18 to </w:t>
      </w:r>
      <w:r w:rsidR="0009027A">
        <w:rPr>
          <w:rFonts w:asciiTheme="minorHAnsi" w:hAnsiTheme="minorHAnsi" w:cs="Arial"/>
          <w:sz w:val="21"/>
          <w:szCs w:val="21"/>
        </w:rPr>
        <w:t>29</w:t>
      </w:r>
      <w:r w:rsidRPr="00D934EF">
        <w:rPr>
          <w:rFonts w:asciiTheme="minorHAnsi" w:hAnsiTheme="minorHAnsi" w:cs="Arial"/>
          <w:sz w:val="21"/>
          <w:szCs w:val="21"/>
        </w:rPr>
        <w:t xml:space="preserve"> on the dates outlined in Table A below (each a “Promotional Period”). </w:t>
      </w:r>
    </w:p>
    <w:p w:rsidR="00D934EF" w:rsidRPr="00D934EF" w:rsidRDefault="00D934EF" w:rsidP="00D934EF">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br/>
        <w:t>Table A</w:t>
      </w:r>
    </w:p>
    <w:p w:rsidR="00D934EF" w:rsidRPr="00D934EF" w:rsidRDefault="00D934EF" w:rsidP="00D934EF">
      <w:pPr>
        <w:pStyle w:val="ListParagraph"/>
        <w:ind w:left="567"/>
        <w:contextualSpacing w:val="0"/>
        <w:rPr>
          <w:rFonts w:asciiTheme="minorHAnsi" w:hAnsiTheme="minorHAnsi" w:cs="Arial"/>
          <w:b/>
          <w:sz w:val="21"/>
          <w:szCs w:val="21"/>
        </w:rPr>
      </w:pPr>
    </w:p>
    <w:tbl>
      <w:tblPr>
        <w:tblStyle w:val="TableGrid"/>
        <w:tblW w:w="5999" w:type="dxa"/>
        <w:jc w:val="center"/>
        <w:tblLook w:val="04A0" w:firstRow="1" w:lastRow="0" w:firstColumn="1" w:lastColumn="0" w:noHBand="0" w:noVBand="1"/>
      </w:tblPr>
      <w:tblGrid>
        <w:gridCol w:w="658"/>
        <w:gridCol w:w="1264"/>
        <w:gridCol w:w="1255"/>
        <w:gridCol w:w="1261"/>
        <w:gridCol w:w="1561"/>
      </w:tblGrid>
      <w:tr w:rsidR="00D934EF" w:rsidRPr="00D934EF" w:rsidTr="007A33F1">
        <w:trPr>
          <w:trHeight w:val="315"/>
          <w:jc w:val="center"/>
        </w:trPr>
        <w:tc>
          <w:tcPr>
            <w:tcW w:w="0" w:type="auto"/>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b/>
                <w:bCs/>
                <w:sz w:val="21"/>
                <w:szCs w:val="21"/>
              </w:rPr>
              <w:t>Issue</w:t>
            </w:r>
          </w:p>
        </w:tc>
        <w:tc>
          <w:tcPr>
            <w:tcW w:w="0" w:type="auto"/>
          </w:tcPr>
          <w:p w:rsidR="00D934EF" w:rsidRPr="00D934EF" w:rsidRDefault="00D934EF" w:rsidP="007A33F1">
            <w:pPr>
              <w:jc w:val="center"/>
              <w:rPr>
                <w:rFonts w:asciiTheme="minorHAnsi" w:hAnsiTheme="minorHAnsi" w:cs="Arial"/>
                <w:color w:val="000000"/>
                <w:sz w:val="20"/>
                <w:szCs w:val="20"/>
              </w:rPr>
            </w:pPr>
            <w:proofErr w:type="gramStart"/>
            <w:r w:rsidRPr="00D934EF">
              <w:rPr>
                <w:rFonts w:asciiTheme="minorHAnsi" w:hAnsiTheme="minorHAnsi" w:cs="Arial"/>
                <w:b/>
                <w:bCs/>
                <w:sz w:val="21"/>
                <w:szCs w:val="21"/>
              </w:rPr>
              <w:t>that’s</w:t>
            </w:r>
            <w:proofErr w:type="gramEnd"/>
            <w:r w:rsidRPr="00D934EF">
              <w:rPr>
                <w:rFonts w:asciiTheme="minorHAnsi" w:hAnsiTheme="minorHAnsi" w:cs="Arial"/>
                <w:b/>
                <w:bCs/>
                <w:sz w:val="21"/>
                <w:szCs w:val="21"/>
              </w:rPr>
              <w:t xml:space="preserve"> life! AU Open Date</w:t>
            </w:r>
          </w:p>
        </w:tc>
        <w:tc>
          <w:tcPr>
            <w:tcW w:w="0" w:type="auto"/>
          </w:tcPr>
          <w:p w:rsidR="00D934EF" w:rsidRPr="00D934EF" w:rsidRDefault="00D934EF" w:rsidP="007A33F1">
            <w:pPr>
              <w:jc w:val="center"/>
              <w:rPr>
                <w:rFonts w:asciiTheme="minorHAnsi" w:hAnsiTheme="minorHAnsi" w:cs="Arial"/>
                <w:color w:val="000000"/>
                <w:sz w:val="20"/>
                <w:szCs w:val="20"/>
              </w:rPr>
            </w:pPr>
            <w:proofErr w:type="gramStart"/>
            <w:r w:rsidRPr="00D934EF">
              <w:rPr>
                <w:rFonts w:asciiTheme="minorHAnsi" w:hAnsiTheme="minorHAnsi" w:cs="Arial"/>
                <w:b/>
                <w:bCs/>
                <w:sz w:val="21"/>
                <w:szCs w:val="21"/>
              </w:rPr>
              <w:t>that’s</w:t>
            </w:r>
            <w:proofErr w:type="gramEnd"/>
            <w:r w:rsidRPr="00D934EF">
              <w:rPr>
                <w:rFonts w:asciiTheme="minorHAnsi" w:hAnsiTheme="minorHAnsi" w:cs="Arial"/>
                <w:b/>
                <w:bCs/>
                <w:sz w:val="21"/>
                <w:szCs w:val="21"/>
              </w:rPr>
              <w:t xml:space="preserve"> life! NZ Open Date</w:t>
            </w:r>
          </w:p>
        </w:tc>
        <w:tc>
          <w:tcPr>
            <w:tcW w:w="0" w:type="auto"/>
          </w:tcPr>
          <w:p w:rsidR="00D934EF" w:rsidRPr="00D934EF" w:rsidRDefault="00D934EF" w:rsidP="007A33F1">
            <w:pPr>
              <w:jc w:val="center"/>
              <w:rPr>
                <w:rFonts w:asciiTheme="minorHAnsi" w:hAnsiTheme="minorHAnsi" w:cs="Arial"/>
                <w:color w:val="000000"/>
                <w:sz w:val="20"/>
                <w:szCs w:val="20"/>
              </w:rPr>
            </w:pPr>
            <w:proofErr w:type="gramStart"/>
            <w:r w:rsidRPr="00D934EF">
              <w:rPr>
                <w:rFonts w:asciiTheme="minorHAnsi" w:hAnsiTheme="minorHAnsi" w:cs="Arial"/>
                <w:b/>
                <w:bCs/>
                <w:sz w:val="21"/>
                <w:szCs w:val="21"/>
              </w:rPr>
              <w:t>that’s</w:t>
            </w:r>
            <w:proofErr w:type="gramEnd"/>
            <w:r w:rsidRPr="00D934EF">
              <w:rPr>
                <w:rFonts w:asciiTheme="minorHAnsi" w:hAnsiTheme="minorHAnsi" w:cs="Arial"/>
                <w:b/>
                <w:bCs/>
                <w:sz w:val="21"/>
                <w:szCs w:val="21"/>
              </w:rPr>
              <w:t xml:space="preserve"> life! AU Close Date</w:t>
            </w:r>
          </w:p>
        </w:tc>
        <w:tc>
          <w:tcPr>
            <w:tcW w:w="1561" w:type="dxa"/>
          </w:tcPr>
          <w:p w:rsidR="00D934EF" w:rsidRPr="00D934EF" w:rsidRDefault="00D934EF" w:rsidP="007A33F1">
            <w:pPr>
              <w:jc w:val="center"/>
              <w:rPr>
                <w:rFonts w:asciiTheme="minorHAnsi" w:hAnsiTheme="minorHAnsi" w:cs="Arial"/>
                <w:color w:val="000000"/>
                <w:sz w:val="20"/>
                <w:szCs w:val="20"/>
              </w:rPr>
            </w:pPr>
            <w:proofErr w:type="gramStart"/>
            <w:r w:rsidRPr="00D934EF">
              <w:rPr>
                <w:rFonts w:asciiTheme="minorHAnsi" w:hAnsiTheme="minorHAnsi" w:cs="Arial"/>
                <w:b/>
                <w:bCs/>
                <w:sz w:val="21"/>
                <w:szCs w:val="21"/>
              </w:rPr>
              <w:t>that’s</w:t>
            </w:r>
            <w:proofErr w:type="gramEnd"/>
            <w:r w:rsidRPr="00D934EF">
              <w:rPr>
                <w:rFonts w:asciiTheme="minorHAnsi" w:hAnsiTheme="minorHAnsi" w:cs="Arial"/>
                <w:b/>
                <w:bCs/>
                <w:sz w:val="21"/>
                <w:szCs w:val="21"/>
              </w:rPr>
              <w:t xml:space="preserve"> life! NZ Close Date</w:t>
            </w:r>
          </w:p>
        </w:tc>
      </w:tr>
      <w:tr w:rsidR="00D934EF" w:rsidRPr="00D934EF" w:rsidTr="007A33F1">
        <w:trPr>
          <w:trHeight w:val="315"/>
          <w:jc w:val="center"/>
        </w:trPr>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18</w:t>
            </w:r>
          </w:p>
        </w:tc>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29-Apr-21</w:t>
            </w:r>
          </w:p>
        </w:tc>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3-May-21</w:t>
            </w:r>
          </w:p>
        </w:tc>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28-May-21</w:t>
            </w:r>
          </w:p>
        </w:tc>
        <w:tc>
          <w:tcPr>
            <w:tcW w:w="1561" w:type="dxa"/>
            <w:vAlign w:val="bottom"/>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28-May-21</w:t>
            </w:r>
          </w:p>
        </w:tc>
      </w:tr>
      <w:tr w:rsidR="00D934EF" w:rsidRPr="00D934EF" w:rsidTr="007A33F1">
        <w:trPr>
          <w:trHeight w:val="315"/>
          <w:jc w:val="center"/>
        </w:trPr>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19</w:t>
            </w:r>
          </w:p>
        </w:tc>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6-May-21</w:t>
            </w:r>
          </w:p>
        </w:tc>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10-May-21</w:t>
            </w:r>
          </w:p>
        </w:tc>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4-June-21</w:t>
            </w:r>
          </w:p>
        </w:tc>
        <w:tc>
          <w:tcPr>
            <w:tcW w:w="1561" w:type="dxa"/>
            <w:vAlign w:val="bottom"/>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4-June-21</w:t>
            </w:r>
          </w:p>
        </w:tc>
      </w:tr>
      <w:tr w:rsidR="00D934EF" w:rsidRPr="00D934EF" w:rsidTr="007A33F1">
        <w:trPr>
          <w:trHeight w:val="315"/>
          <w:jc w:val="center"/>
        </w:trPr>
        <w:tc>
          <w:tcPr>
            <w:tcW w:w="0" w:type="auto"/>
            <w:vAlign w:val="bottom"/>
            <w:hideMark/>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20</w:t>
            </w:r>
          </w:p>
        </w:tc>
        <w:tc>
          <w:tcPr>
            <w:tcW w:w="0" w:type="auto"/>
            <w:vAlign w:val="bottom"/>
            <w:hideMark/>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13-May-21</w:t>
            </w:r>
          </w:p>
        </w:tc>
        <w:tc>
          <w:tcPr>
            <w:tcW w:w="0" w:type="auto"/>
            <w:vAlign w:val="bottom"/>
            <w:hideMark/>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17-May-21</w:t>
            </w:r>
          </w:p>
        </w:tc>
        <w:tc>
          <w:tcPr>
            <w:tcW w:w="0" w:type="auto"/>
            <w:vAlign w:val="bottom"/>
            <w:hideMark/>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11-June-21</w:t>
            </w:r>
          </w:p>
        </w:tc>
        <w:tc>
          <w:tcPr>
            <w:tcW w:w="1561" w:type="dxa"/>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11-June-21</w:t>
            </w:r>
          </w:p>
        </w:tc>
      </w:tr>
      <w:tr w:rsidR="00D934EF" w:rsidRPr="00D934EF" w:rsidTr="007A33F1">
        <w:trPr>
          <w:trHeight w:val="315"/>
          <w:jc w:val="center"/>
        </w:trPr>
        <w:tc>
          <w:tcPr>
            <w:tcW w:w="0" w:type="auto"/>
            <w:vAlign w:val="bottom"/>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21</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20-May-21</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24-May-21</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18-June-21</w:t>
            </w:r>
          </w:p>
        </w:tc>
        <w:tc>
          <w:tcPr>
            <w:tcW w:w="1561" w:type="dxa"/>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18-June-21</w:t>
            </w:r>
          </w:p>
        </w:tc>
      </w:tr>
      <w:tr w:rsidR="00D934EF" w:rsidRPr="00D934EF" w:rsidTr="007A33F1">
        <w:trPr>
          <w:trHeight w:val="315"/>
          <w:jc w:val="center"/>
        </w:trPr>
        <w:tc>
          <w:tcPr>
            <w:tcW w:w="0" w:type="auto"/>
            <w:vAlign w:val="bottom"/>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22</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27-May-21</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31-May-21</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25-June-21</w:t>
            </w:r>
          </w:p>
        </w:tc>
        <w:tc>
          <w:tcPr>
            <w:tcW w:w="1561" w:type="dxa"/>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25-June-21</w:t>
            </w:r>
          </w:p>
        </w:tc>
      </w:tr>
      <w:tr w:rsidR="00D934EF" w:rsidRPr="00D934EF" w:rsidTr="007A33F1">
        <w:trPr>
          <w:trHeight w:val="315"/>
          <w:jc w:val="center"/>
        </w:trPr>
        <w:tc>
          <w:tcPr>
            <w:tcW w:w="0" w:type="auto"/>
            <w:vAlign w:val="bottom"/>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23</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3-June-21</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7-June-21</w:t>
            </w:r>
          </w:p>
        </w:tc>
        <w:tc>
          <w:tcPr>
            <w:tcW w:w="0" w:type="auto"/>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2-July-21</w:t>
            </w:r>
          </w:p>
        </w:tc>
        <w:tc>
          <w:tcPr>
            <w:tcW w:w="1561" w:type="dxa"/>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2-July-21</w:t>
            </w:r>
          </w:p>
        </w:tc>
      </w:tr>
      <w:tr w:rsidR="00D934EF" w:rsidRPr="00D934EF" w:rsidTr="007A33F1">
        <w:trPr>
          <w:trHeight w:val="315"/>
          <w:jc w:val="center"/>
        </w:trPr>
        <w:tc>
          <w:tcPr>
            <w:tcW w:w="0" w:type="auto"/>
            <w:vAlign w:val="bottom"/>
          </w:tcPr>
          <w:p w:rsidR="00D934EF" w:rsidRPr="00D934EF" w:rsidRDefault="00D934EF" w:rsidP="00D934EF">
            <w:pPr>
              <w:jc w:val="center"/>
              <w:rPr>
                <w:rFonts w:asciiTheme="minorHAnsi" w:hAnsiTheme="minorHAnsi" w:cs="Arial"/>
                <w:color w:val="000000"/>
                <w:sz w:val="20"/>
                <w:szCs w:val="20"/>
              </w:rPr>
            </w:pPr>
            <w:r>
              <w:rPr>
                <w:rFonts w:asciiTheme="minorHAnsi" w:hAnsiTheme="minorHAnsi" w:cs="Arial"/>
                <w:color w:val="000000"/>
                <w:sz w:val="20"/>
                <w:szCs w:val="20"/>
              </w:rPr>
              <w:t>24</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10-June-21</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14-June-21</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9-July-21</w:t>
            </w:r>
          </w:p>
        </w:tc>
        <w:tc>
          <w:tcPr>
            <w:tcW w:w="1561" w:type="dxa"/>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9-July-21</w:t>
            </w:r>
          </w:p>
        </w:tc>
      </w:tr>
      <w:tr w:rsidR="00D934EF" w:rsidRPr="00D934EF" w:rsidTr="007A33F1">
        <w:trPr>
          <w:trHeight w:val="315"/>
          <w:jc w:val="center"/>
        </w:trPr>
        <w:tc>
          <w:tcPr>
            <w:tcW w:w="0" w:type="auto"/>
            <w:vAlign w:val="bottom"/>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25</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17-June-21</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21-June-21</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16-July-21</w:t>
            </w:r>
          </w:p>
        </w:tc>
        <w:tc>
          <w:tcPr>
            <w:tcW w:w="1561" w:type="dxa"/>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16-July-21</w:t>
            </w:r>
          </w:p>
        </w:tc>
      </w:tr>
      <w:tr w:rsidR="00D934EF" w:rsidRPr="00D934EF" w:rsidTr="007A33F1">
        <w:trPr>
          <w:trHeight w:val="315"/>
          <w:jc w:val="center"/>
        </w:trPr>
        <w:tc>
          <w:tcPr>
            <w:tcW w:w="0" w:type="auto"/>
            <w:vAlign w:val="bottom"/>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26</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24-June-21</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28-June-21</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23-July-21</w:t>
            </w:r>
          </w:p>
        </w:tc>
        <w:tc>
          <w:tcPr>
            <w:tcW w:w="1561" w:type="dxa"/>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23-July-21</w:t>
            </w:r>
          </w:p>
        </w:tc>
      </w:tr>
      <w:tr w:rsidR="00D934EF" w:rsidRPr="00D934EF" w:rsidTr="007A33F1">
        <w:trPr>
          <w:trHeight w:val="315"/>
          <w:jc w:val="center"/>
        </w:trPr>
        <w:tc>
          <w:tcPr>
            <w:tcW w:w="0" w:type="auto"/>
            <w:vAlign w:val="bottom"/>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color w:val="000000"/>
                <w:sz w:val="20"/>
                <w:szCs w:val="20"/>
              </w:rPr>
              <w:t>27</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1-July-21</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5-July-21</w:t>
            </w:r>
          </w:p>
        </w:tc>
        <w:tc>
          <w:tcPr>
            <w:tcW w:w="0" w:type="auto"/>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30-July-21</w:t>
            </w:r>
          </w:p>
        </w:tc>
        <w:tc>
          <w:tcPr>
            <w:tcW w:w="1561" w:type="dxa"/>
            <w:vAlign w:val="bottom"/>
          </w:tcPr>
          <w:p w:rsidR="00D934EF" w:rsidRPr="0009027A" w:rsidRDefault="00D934EF">
            <w:pPr>
              <w:jc w:val="center"/>
              <w:rPr>
                <w:rFonts w:asciiTheme="minorHAnsi" w:hAnsiTheme="minorHAnsi" w:cs="Arial"/>
                <w:color w:val="000000"/>
                <w:sz w:val="20"/>
                <w:szCs w:val="20"/>
              </w:rPr>
            </w:pPr>
            <w:r w:rsidRPr="0009027A">
              <w:rPr>
                <w:rFonts w:asciiTheme="minorHAnsi" w:hAnsiTheme="minorHAnsi" w:cs="Arial"/>
                <w:color w:val="000000"/>
                <w:sz w:val="20"/>
                <w:szCs w:val="20"/>
              </w:rPr>
              <w:t>30-July-21</w:t>
            </w:r>
          </w:p>
        </w:tc>
      </w:tr>
      <w:tr w:rsidR="0009027A" w:rsidRPr="00D934EF" w:rsidTr="007A33F1">
        <w:trPr>
          <w:trHeight w:val="315"/>
          <w:jc w:val="center"/>
        </w:trPr>
        <w:tc>
          <w:tcPr>
            <w:tcW w:w="0" w:type="auto"/>
            <w:vAlign w:val="bottom"/>
          </w:tcPr>
          <w:p w:rsidR="0009027A" w:rsidRPr="00D934EF" w:rsidRDefault="0009027A" w:rsidP="007A33F1">
            <w:pPr>
              <w:jc w:val="center"/>
              <w:rPr>
                <w:rFonts w:asciiTheme="minorHAnsi" w:hAnsiTheme="minorHAnsi" w:cs="Arial"/>
                <w:color w:val="000000"/>
                <w:sz w:val="20"/>
                <w:szCs w:val="20"/>
              </w:rPr>
            </w:pPr>
            <w:r>
              <w:rPr>
                <w:rFonts w:asciiTheme="minorHAnsi" w:hAnsiTheme="minorHAnsi" w:cs="Arial"/>
                <w:color w:val="000000"/>
                <w:sz w:val="20"/>
                <w:szCs w:val="20"/>
              </w:rPr>
              <w:t>28</w:t>
            </w:r>
          </w:p>
        </w:tc>
        <w:tc>
          <w:tcPr>
            <w:tcW w:w="0" w:type="auto"/>
            <w:vAlign w:val="bottom"/>
          </w:tcPr>
          <w:p w:rsidR="0009027A" w:rsidRPr="0009027A" w:rsidRDefault="0009027A">
            <w:pPr>
              <w:jc w:val="center"/>
              <w:rPr>
                <w:rFonts w:asciiTheme="minorHAnsi" w:hAnsiTheme="minorHAnsi" w:cs="Arial"/>
                <w:color w:val="000000"/>
                <w:sz w:val="20"/>
                <w:szCs w:val="20"/>
              </w:rPr>
            </w:pPr>
            <w:r w:rsidRPr="0009027A">
              <w:rPr>
                <w:rFonts w:asciiTheme="minorHAnsi" w:hAnsiTheme="minorHAnsi" w:cs="Arial"/>
                <w:color w:val="000000"/>
                <w:sz w:val="20"/>
                <w:szCs w:val="20"/>
              </w:rPr>
              <w:t>8-July-21</w:t>
            </w:r>
          </w:p>
        </w:tc>
        <w:tc>
          <w:tcPr>
            <w:tcW w:w="0" w:type="auto"/>
            <w:vAlign w:val="bottom"/>
          </w:tcPr>
          <w:p w:rsidR="0009027A" w:rsidRPr="0009027A" w:rsidRDefault="0009027A">
            <w:pPr>
              <w:jc w:val="center"/>
              <w:rPr>
                <w:rFonts w:asciiTheme="minorHAnsi" w:hAnsiTheme="minorHAnsi" w:cs="Arial"/>
                <w:color w:val="000000"/>
                <w:sz w:val="20"/>
                <w:szCs w:val="20"/>
              </w:rPr>
            </w:pPr>
            <w:r w:rsidRPr="0009027A">
              <w:rPr>
                <w:rFonts w:asciiTheme="minorHAnsi" w:hAnsiTheme="minorHAnsi" w:cs="Arial"/>
                <w:color w:val="000000"/>
                <w:sz w:val="20"/>
                <w:szCs w:val="20"/>
              </w:rPr>
              <w:t>12-July-21</w:t>
            </w:r>
          </w:p>
        </w:tc>
        <w:tc>
          <w:tcPr>
            <w:tcW w:w="0" w:type="auto"/>
            <w:vAlign w:val="bottom"/>
          </w:tcPr>
          <w:p w:rsidR="0009027A" w:rsidRPr="0009027A" w:rsidRDefault="0009027A">
            <w:pPr>
              <w:jc w:val="center"/>
              <w:rPr>
                <w:rFonts w:asciiTheme="minorHAnsi" w:hAnsiTheme="minorHAnsi" w:cs="Arial"/>
                <w:color w:val="000000"/>
                <w:sz w:val="20"/>
                <w:szCs w:val="20"/>
              </w:rPr>
            </w:pPr>
            <w:r w:rsidRPr="0009027A">
              <w:rPr>
                <w:rFonts w:asciiTheme="minorHAnsi" w:hAnsiTheme="minorHAnsi" w:cs="Arial"/>
                <w:color w:val="000000"/>
                <w:sz w:val="20"/>
                <w:szCs w:val="20"/>
              </w:rPr>
              <w:t>6-Aug-21</w:t>
            </w:r>
          </w:p>
        </w:tc>
        <w:tc>
          <w:tcPr>
            <w:tcW w:w="1561" w:type="dxa"/>
            <w:vAlign w:val="bottom"/>
          </w:tcPr>
          <w:p w:rsidR="0009027A" w:rsidRPr="0009027A" w:rsidRDefault="0009027A">
            <w:pPr>
              <w:jc w:val="center"/>
              <w:rPr>
                <w:rFonts w:asciiTheme="minorHAnsi" w:hAnsiTheme="minorHAnsi" w:cs="Arial"/>
                <w:color w:val="000000"/>
                <w:sz w:val="20"/>
                <w:szCs w:val="20"/>
              </w:rPr>
            </w:pPr>
            <w:r w:rsidRPr="0009027A">
              <w:rPr>
                <w:rFonts w:asciiTheme="minorHAnsi" w:hAnsiTheme="minorHAnsi" w:cs="Arial"/>
                <w:color w:val="000000"/>
                <w:sz w:val="20"/>
                <w:szCs w:val="20"/>
              </w:rPr>
              <w:t>6-Aug-21</w:t>
            </w:r>
          </w:p>
        </w:tc>
      </w:tr>
      <w:tr w:rsidR="0009027A" w:rsidRPr="00D934EF" w:rsidTr="007A33F1">
        <w:trPr>
          <w:trHeight w:val="315"/>
          <w:jc w:val="center"/>
        </w:trPr>
        <w:tc>
          <w:tcPr>
            <w:tcW w:w="0" w:type="auto"/>
            <w:vAlign w:val="bottom"/>
          </w:tcPr>
          <w:p w:rsidR="0009027A" w:rsidRPr="00D934EF" w:rsidRDefault="0009027A" w:rsidP="007A33F1">
            <w:pPr>
              <w:jc w:val="center"/>
              <w:rPr>
                <w:rFonts w:asciiTheme="minorHAnsi" w:hAnsiTheme="minorHAnsi" w:cs="Arial"/>
                <w:color w:val="000000"/>
                <w:sz w:val="20"/>
                <w:szCs w:val="20"/>
              </w:rPr>
            </w:pPr>
            <w:r>
              <w:rPr>
                <w:rFonts w:asciiTheme="minorHAnsi" w:hAnsiTheme="minorHAnsi" w:cs="Arial"/>
                <w:color w:val="000000"/>
                <w:sz w:val="20"/>
                <w:szCs w:val="20"/>
              </w:rPr>
              <w:t>29</w:t>
            </w:r>
          </w:p>
        </w:tc>
        <w:tc>
          <w:tcPr>
            <w:tcW w:w="0" w:type="auto"/>
            <w:vAlign w:val="bottom"/>
          </w:tcPr>
          <w:p w:rsidR="0009027A" w:rsidRPr="0009027A" w:rsidRDefault="0009027A">
            <w:pPr>
              <w:jc w:val="center"/>
              <w:rPr>
                <w:rFonts w:asciiTheme="minorHAnsi" w:hAnsiTheme="minorHAnsi" w:cs="Arial"/>
                <w:color w:val="000000"/>
                <w:sz w:val="20"/>
                <w:szCs w:val="20"/>
              </w:rPr>
            </w:pPr>
            <w:r w:rsidRPr="0009027A">
              <w:rPr>
                <w:rFonts w:asciiTheme="minorHAnsi" w:hAnsiTheme="minorHAnsi" w:cs="Arial"/>
                <w:color w:val="000000"/>
                <w:sz w:val="20"/>
                <w:szCs w:val="20"/>
              </w:rPr>
              <w:t>15-July-21</w:t>
            </w:r>
          </w:p>
        </w:tc>
        <w:tc>
          <w:tcPr>
            <w:tcW w:w="0" w:type="auto"/>
            <w:vAlign w:val="bottom"/>
          </w:tcPr>
          <w:p w:rsidR="0009027A" w:rsidRPr="0009027A" w:rsidRDefault="0009027A">
            <w:pPr>
              <w:jc w:val="center"/>
              <w:rPr>
                <w:rFonts w:asciiTheme="minorHAnsi" w:hAnsiTheme="minorHAnsi" w:cs="Arial"/>
                <w:color w:val="000000"/>
                <w:sz w:val="20"/>
                <w:szCs w:val="20"/>
              </w:rPr>
            </w:pPr>
            <w:r w:rsidRPr="0009027A">
              <w:rPr>
                <w:rFonts w:asciiTheme="minorHAnsi" w:hAnsiTheme="minorHAnsi" w:cs="Arial"/>
                <w:color w:val="000000"/>
                <w:sz w:val="20"/>
                <w:szCs w:val="20"/>
              </w:rPr>
              <w:t>19-July-21</w:t>
            </w:r>
          </w:p>
        </w:tc>
        <w:tc>
          <w:tcPr>
            <w:tcW w:w="0" w:type="auto"/>
            <w:vAlign w:val="bottom"/>
          </w:tcPr>
          <w:p w:rsidR="0009027A" w:rsidRPr="0009027A" w:rsidRDefault="0009027A">
            <w:pPr>
              <w:jc w:val="center"/>
              <w:rPr>
                <w:rFonts w:asciiTheme="minorHAnsi" w:hAnsiTheme="minorHAnsi" w:cs="Arial"/>
                <w:color w:val="000000"/>
                <w:sz w:val="20"/>
                <w:szCs w:val="20"/>
              </w:rPr>
            </w:pPr>
            <w:r w:rsidRPr="0009027A">
              <w:rPr>
                <w:rFonts w:asciiTheme="minorHAnsi" w:hAnsiTheme="minorHAnsi" w:cs="Arial"/>
                <w:color w:val="000000"/>
                <w:sz w:val="20"/>
                <w:szCs w:val="20"/>
              </w:rPr>
              <w:t>13-Aug-21</w:t>
            </w:r>
          </w:p>
        </w:tc>
        <w:tc>
          <w:tcPr>
            <w:tcW w:w="1561" w:type="dxa"/>
            <w:vAlign w:val="bottom"/>
          </w:tcPr>
          <w:p w:rsidR="0009027A" w:rsidRPr="0009027A" w:rsidRDefault="0009027A">
            <w:pPr>
              <w:jc w:val="center"/>
              <w:rPr>
                <w:rFonts w:asciiTheme="minorHAnsi" w:hAnsiTheme="minorHAnsi" w:cs="Arial"/>
                <w:color w:val="000000"/>
                <w:sz w:val="20"/>
                <w:szCs w:val="20"/>
              </w:rPr>
            </w:pPr>
            <w:r w:rsidRPr="0009027A">
              <w:rPr>
                <w:rFonts w:asciiTheme="minorHAnsi" w:hAnsiTheme="minorHAnsi" w:cs="Arial"/>
                <w:color w:val="000000"/>
                <w:sz w:val="20"/>
                <w:szCs w:val="20"/>
              </w:rPr>
              <w:t>13-Aug-21</w:t>
            </w:r>
          </w:p>
        </w:tc>
      </w:tr>
    </w:tbl>
    <w:p w:rsidR="00D934EF" w:rsidRPr="00D934EF" w:rsidRDefault="00D934EF" w:rsidP="00D934EF">
      <w:pPr>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Promotion consists of</w:t>
      </w:r>
      <w:r w:rsidR="007A33F1">
        <w:rPr>
          <w:rFonts w:asciiTheme="minorHAnsi" w:hAnsiTheme="minorHAnsi" w:cs="Arial"/>
          <w:sz w:val="21"/>
          <w:szCs w:val="21"/>
        </w:rPr>
        <w:t xml:space="preserve"> four (4) separate draws each</w:t>
      </w:r>
      <w:r w:rsidRPr="00D934EF">
        <w:rPr>
          <w:rFonts w:asciiTheme="minorHAnsi" w:hAnsiTheme="minorHAnsi" w:cs="Arial"/>
          <w:sz w:val="21"/>
          <w:szCs w:val="21"/>
        </w:rPr>
        <w:t xml:space="preserve"> with a shared prize pool.  Entries received for each Issue will be entered into the respective draw/s listed below. For the sake of clarity, entries received for Issues 18, 19 and 20 will be entered into Draw 1; Issues 21, 22 and 23 will be entered into Draw 2</w:t>
      </w:r>
      <w:r w:rsidR="0009027A">
        <w:rPr>
          <w:rFonts w:asciiTheme="minorHAnsi" w:hAnsiTheme="minorHAnsi" w:cs="Arial"/>
          <w:sz w:val="21"/>
          <w:szCs w:val="21"/>
        </w:rPr>
        <w:t>; Issues 24</w:t>
      </w:r>
      <w:r w:rsidR="007A33F1">
        <w:rPr>
          <w:rFonts w:asciiTheme="minorHAnsi" w:hAnsiTheme="minorHAnsi" w:cs="Arial"/>
          <w:sz w:val="21"/>
          <w:szCs w:val="21"/>
        </w:rPr>
        <w:t>, 25</w:t>
      </w:r>
      <w:r w:rsidR="0009027A">
        <w:rPr>
          <w:rFonts w:asciiTheme="minorHAnsi" w:hAnsiTheme="minorHAnsi" w:cs="Arial"/>
          <w:sz w:val="21"/>
          <w:szCs w:val="21"/>
        </w:rPr>
        <w:t xml:space="preserve"> and 26 will be entered into Draw 3; Issues 27</w:t>
      </w:r>
      <w:r w:rsidR="007A33F1">
        <w:rPr>
          <w:rFonts w:asciiTheme="minorHAnsi" w:hAnsiTheme="minorHAnsi" w:cs="Arial"/>
          <w:sz w:val="21"/>
          <w:szCs w:val="21"/>
        </w:rPr>
        <w:t>, 28</w:t>
      </w:r>
      <w:r w:rsidR="0009027A">
        <w:rPr>
          <w:rFonts w:asciiTheme="minorHAnsi" w:hAnsiTheme="minorHAnsi" w:cs="Arial"/>
          <w:sz w:val="21"/>
          <w:szCs w:val="21"/>
        </w:rPr>
        <w:t xml:space="preserve"> and 29 will be entered into Draw </w:t>
      </w:r>
      <w:r w:rsidR="007A33F1">
        <w:rPr>
          <w:rFonts w:asciiTheme="minorHAnsi" w:hAnsiTheme="minorHAnsi" w:cs="Arial"/>
          <w:sz w:val="21"/>
          <w:szCs w:val="21"/>
        </w:rPr>
        <w:t>4.</w:t>
      </w:r>
    </w:p>
    <w:p w:rsidR="00D934EF" w:rsidRPr="00D934EF" w:rsidRDefault="00D934EF" w:rsidP="00D934EF">
      <w:pPr>
        <w:ind w:left="567"/>
        <w:rPr>
          <w:rFonts w:asciiTheme="minorHAnsi" w:hAnsiTheme="minorHAnsi" w:cs="Arial"/>
          <w:b/>
          <w:sz w:val="21"/>
          <w:szCs w:val="21"/>
        </w:rPr>
      </w:pPr>
    </w:p>
    <w:p w:rsidR="00D934EF" w:rsidRDefault="00D934EF" w:rsidP="00D934EF">
      <w:pPr>
        <w:ind w:left="567"/>
        <w:rPr>
          <w:rFonts w:asciiTheme="minorHAnsi" w:hAnsiTheme="minorHAnsi" w:cs="Arial"/>
          <w:b/>
          <w:sz w:val="21"/>
          <w:szCs w:val="21"/>
        </w:rPr>
      </w:pPr>
      <w:r w:rsidRPr="00D934EF">
        <w:rPr>
          <w:rFonts w:asciiTheme="minorHAnsi" w:hAnsiTheme="minorHAnsi" w:cs="Arial"/>
          <w:b/>
          <w:sz w:val="21"/>
          <w:szCs w:val="21"/>
        </w:rPr>
        <w:t>Table B</w:t>
      </w:r>
    </w:p>
    <w:p w:rsidR="0009027A" w:rsidRPr="00D934EF" w:rsidRDefault="0009027A" w:rsidP="00D934EF">
      <w:pPr>
        <w:ind w:left="567"/>
        <w:rPr>
          <w:rFonts w:asciiTheme="minorHAnsi" w:hAnsiTheme="minorHAnsi" w:cs="Arial"/>
          <w:b/>
          <w:sz w:val="21"/>
          <w:szCs w:val="21"/>
        </w:rPr>
      </w:pPr>
    </w:p>
    <w:tbl>
      <w:tblPr>
        <w:tblStyle w:val="TableGrid1"/>
        <w:tblW w:w="3924" w:type="dxa"/>
        <w:tblInd w:w="635" w:type="dxa"/>
        <w:tblLook w:val="04A0" w:firstRow="1" w:lastRow="0" w:firstColumn="1" w:lastColumn="0" w:noHBand="0" w:noVBand="1"/>
      </w:tblPr>
      <w:tblGrid>
        <w:gridCol w:w="953"/>
        <w:gridCol w:w="1696"/>
        <w:gridCol w:w="1275"/>
      </w:tblGrid>
      <w:tr w:rsidR="00D934EF" w:rsidRPr="00D934EF" w:rsidTr="007A33F1">
        <w:trPr>
          <w:trHeight w:val="570"/>
        </w:trPr>
        <w:tc>
          <w:tcPr>
            <w:tcW w:w="953"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Draw</w:t>
            </w:r>
          </w:p>
        </w:tc>
        <w:tc>
          <w:tcPr>
            <w:tcW w:w="1696"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Issues</w:t>
            </w:r>
          </w:p>
        </w:tc>
        <w:tc>
          <w:tcPr>
            <w:tcW w:w="1275"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Draw Date</w:t>
            </w:r>
          </w:p>
        </w:tc>
      </w:tr>
      <w:tr w:rsidR="00D934EF" w:rsidRPr="00D934EF" w:rsidTr="007A33F1">
        <w:trPr>
          <w:trHeight w:val="300"/>
        </w:trPr>
        <w:tc>
          <w:tcPr>
            <w:tcW w:w="953"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1</w:t>
            </w:r>
          </w:p>
        </w:tc>
        <w:tc>
          <w:tcPr>
            <w:tcW w:w="1696"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18, 19, 20</w:t>
            </w:r>
          </w:p>
        </w:tc>
        <w:tc>
          <w:tcPr>
            <w:tcW w:w="1275" w:type="dxa"/>
            <w:vAlign w:val="bottom"/>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rPr>
              <w:t>18-Jun-2021</w:t>
            </w:r>
          </w:p>
        </w:tc>
      </w:tr>
      <w:tr w:rsidR="00D934EF" w:rsidRPr="00D934EF" w:rsidTr="007A33F1">
        <w:trPr>
          <w:trHeight w:val="300"/>
        </w:trPr>
        <w:tc>
          <w:tcPr>
            <w:tcW w:w="953" w:type="dxa"/>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2</w:t>
            </w:r>
          </w:p>
        </w:tc>
        <w:tc>
          <w:tcPr>
            <w:tcW w:w="1696" w:type="dxa"/>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21, 22, 23</w:t>
            </w:r>
          </w:p>
        </w:tc>
        <w:tc>
          <w:tcPr>
            <w:tcW w:w="1275" w:type="dxa"/>
            <w:vAlign w:val="bottom"/>
          </w:tcPr>
          <w:p w:rsidR="00D934EF" w:rsidRPr="0009027A" w:rsidRDefault="00D934EF"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9-Jul-2021</w:t>
            </w:r>
          </w:p>
        </w:tc>
      </w:tr>
      <w:tr w:rsidR="00D934EF" w:rsidRPr="00D934EF" w:rsidTr="007A33F1">
        <w:trPr>
          <w:trHeight w:val="300"/>
        </w:trPr>
        <w:tc>
          <w:tcPr>
            <w:tcW w:w="953" w:type="dxa"/>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3</w:t>
            </w:r>
          </w:p>
        </w:tc>
        <w:tc>
          <w:tcPr>
            <w:tcW w:w="1696" w:type="dxa"/>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24,25,26</w:t>
            </w:r>
          </w:p>
        </w:tc>
        <w:tc>
          <w:tcPr>
            <w:tcW w:w="1275" w:type="dxa"/>
            <w:vAlign w:val="bottom"/>
          </w:tcPr>
          <w:p w:rsidR="00D934EF" w:rsidRPr="0009027A" w:rsidRDefault="0009027A"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30-Jul-2021</w:t>
            </w:r>
          </w:p>
        </w:tc>
      </w:tr>
      <w:tr w:rsidR="0009027A" w:rsidRPr="00D934EF" w:rsidTr="007A33F1">
        <w:trPr>
          <w:trHeight w:val="300"/>
        </w:trPr>
        <w:tc>
          <w:tcPr>
            <w:tcW w:w="953" w:type="dxa"/>
          </w:tcPr>
          <w:p w:rsidR="0009027A" w:rsidRPr="0009027A" w:rsidRDefault="0009027A"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4</w:t>
            </w:r>
          </w:p>
        </w:tc>
        <w:tc>
          <w:tcPr>
            <w:tcW w:w="1696" w:type="dxa"/>
          </w:tcPr>
          <w:p w:rsidR="0009027A" w:rsidRPr="0009027A" w:rsidRDefault="0009027A"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27,28,29</w:t>
            </w:r>
          </w:p>
        </w:tc>
        <w:tc>
          <w:tcPr>
            <w:tcW w:w="1275" w:type="dxa"/>
            <w:vAlign w:val="bottom"/>
          </w:tcPr>
          <w:p w:rsidR="0009027A" w:rsidRPr="0009027A" w:rsidRDefault="0009027A" w:rsidP="007A33F1">
            <w:pPr>
              <w:jc w:val="center"/>
              <w:rPr>
                <w:rFonts w:asciiTheme="minorHAnsi" w:hAnsiTheme="minorHAnsi" w:cs="Arial"/>
                <w:color w:val="000000"/>
                <w:sz w:val="20"/>
                <w:szCs w:val="20"/>
              </w:rPr>
            </w:pPr>
            <w:r w:rsidRPr="0009027A">
              <w:rPr>
                <w:rFonts w:asciiTheme="minorHAnsi" w:hAnsiTheme="minorHAnsi" w:cs="Arial"/>
                <w:color w:val="000000"/>
                <w:sz w:val="20"/>
                <w:szCs w:val="20"/>
              </w:rPr>
              <w:t>20-Aug-2021</w:t>
            </w:r>
          </w:p>
        </w:tc>
      </w:tr>
    </w:tbl>
    <w:p w:rsidR="00D934EF" w:rsidRPr="00D934EF" w:rsidRDefault="00D934EF" w:rsidP="00D934EF">
      <w:pPr>
        <w:ind w:left="567"/>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lastRenderedPageBreak/>
        <w:t xml:space="preserve">If you are under the age of 18 years, you must have the prior consent of your parent or legal guardian to enter. Entry is open to Australian residents who purchase from an authorised outlet (or receive as part of a subscription) an issue of that’s life! </w:t>
      </w:r>
      <w:proofErr w:type="gramStart"/>
      <w:r w:rsidRPr="00D934EF">
        <w:rPr>
          <w:rFonts w:asciiTheme="minorHAnsi" w:hAnsiTheme="minorHAnsi" w:cs="Arial"/>
          <w:sz w:val="21"/>
          <w:szCs w:val="21"/>
        </w:rPr>
        <w:t>that</w:t>
      </w:r>
      <w:proofErr w:type="gramEnd"/>
      <w:r w:rsidRPr="00D934EF">
        <w:rPr>
          <w:rFonts w:asciiTheme="minorHAnsi" w:hAnsiTheme="minorHAnsi" w:cs="Arial"/>
          <w:sz w:val="21"/>
          <w:szCs w:val="21"/>
        </w:rPr>
        <w:t xml:space="preserve"> is listed in Table A and to New Zealand residents who purchase from an authorised outlet (or receive as part of a subscription) an issue of that’s life! NZ that is listed in Table A. Employees of the Promoter and their immediate family and other persons associated with the Promotion are ineligible to enter.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Unless indicated otherwise, entrants may enter Puzzle Central and </w:t>
      </w:r>
      <w:proofErr w:type="spellStart"/>
      <w:r w:rsidRPr="00D934EF">
        <w:rPr>
          <w:rFonts w:asciiTheme="minorHAnsi" w:hAnsiTheme="minorHAnsi" w:cs="Arial"/>
          <w:sz w:val="21"/>
          <w:szCs w:val="21"/>
        </w:rPr>
        <w:t>Kiduzzles</w:t>
      </w:r>
      <w:proofErr w:type="spellEnd"/>
      <w:r w:rsidRPr="00D934EF">
        <w:rPr>
          <w:rFonts w:asciiTheme="minorHAnsi" w:hAnsiTheme="minorHAnsi" w:cs="Arial"/>
          <w:sz w:val="21"/>
          <w:szCs w:val="21"/>
        </w:rPr>
        <w:t xml:space="preserve"> by purchasing that's life! magazine during the promotional period and either:</w:t>
      </w:r>
    </w:p>
    <w:p w:rsidR="00D934EF" w:rsidRPr="00D934EF" w:rsidRDefault="00D934EF" w:rsidP="00D934EF">
      <w:pPr>
        <w:pStyle w:val="ListParagraph"/>
        <w:numPr>
          <w:ilvl w:val="0"/>
          <w:numId w:val="2"/>
        </w:numPr>
        <w:contextualSpacing w:val="0"/>
        <w:rPr>
          <w:rFonts w:asciiTheme="minorHAnsi" w:hAnsiTheme="minorHAnsi" w:cs="Arial"/>
          <w:sz w:val="21"/>
          <w:szCs w:val="21"/>
        </w:rPr>
      </w:pPr>
      <w:r w:rsidRPr="00D934EF">
        <w:rPr>
          <w:rFonts w:asciiTheme="minorHAnsi" w:hAnsiTheme="minorHAnsi" w:cs="Arial"/>
          <w:b/>
          <w:bCs/>
          <w:sz w:val="21"/>
          <w:szCs w:val="21"/>
        </w:rPr>
        <w:t>MAIL ENTRY:</w:t>
      </w:r>
      <w:r w:rsidRPr="00D934EF">
        <w:rPr>
          <w:rFonts w:asciiTheme="minorHAnsi" w:hAnsiTheme="minorHAnsi" w:cs="Arial"/>
          <w:sz w:val="21"/>
          <w:szCs w:val="21"/>
        </w:rPr>
        <w:t xml:space="preserve"> Completing the relevant entry form included in the magazine, and mail your completed entry:</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 xml:space="preserve">Issue </w:t>
      </w:r>
      <w:r w:rsidR="0009027A">
        <w:rPr>
          <w:rFonts w:asciiTheme="minorHAnsi" w:hAnsiTheme="minorHAnsi" w:cs="Arial"/>
          <w:sz w:val="21"/>
          <w:szCs w:val="21"/>
        </w:rPr>
        <w:t>18</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18' PO Box 64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18' Private Bag 92039 Victoria Street, West Auckland 1142</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Issue 19: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19' PO Box 65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19' Private Bag 92039 Victoria Street, West Auckland 1142</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Issue 20: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20 PO Box 66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20’ Private Bag 92039 Victoria Street, West Auckland 1142</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Issue 21: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21 PO Box 68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21’ Private Bag 92039 Victoria Street, West Auckland 1142</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Issue 22: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22 PO Box 63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Competition No. 22’ Private Bag 92039 Victoria Street, West Auckland 1142</w:t>
      </w:r>
    </w:p>
    <w:p w:rsidR="00D934EF" w:rsidRPr="00323EAF" w:rsidRDefault="00D934EF" w:rsidP="00D934EF">
      <w:pPr>
        <w:pStyle w:val="ListParagraph"/>
        <w:numPr>
          <w:ilvl w:val="1"/>
          <w:numId w:val="2"/>
        </w:numPr>
        <w:contextualSpacing w:val="0"/>
        <w:rPr>
          <w:rFonts w:asciiTheme="minorHAnsi" w:hAnsiTheme="minorHAnsi" w:cs="Arial"/>
          <w:sz w:val="21"/>
          <w:szCs w:val="21"/>
        </w:rPr>
      </w:pPr>
      <w:r w:rsidRPr="00211808">
        <w:rPr>
          <w:rFonts w:asciiTheme="minorHAnsi" w:hAnsiTheme="minorHAnsi" w:cs="Arial"/>
          <w:sz w:val="21"/>
          <w:szCs w:val="21"/>
        </w:rPr>
        <w:t>Issue 23: mail to '</w:t>
      </w:r>
      <w:proofErr w:type="spellStart"/>
      <w:r w:rsidRPr="00211808">
        <w:rPr>
          <w:rFonts w:asciiTheme="minorHAnsi" w:hAnsiTheme="minorHAnsi" w:cs="Arial"/>
          <w:sz w:val="21"/>
          <w:szCs w:val="21"/>
        </w:rPr>
        <w:t>tl</w:t>
      </w:r>
      <w:proofErr w:type="spellEnd"/>
      <w:r w:rsidRPr="00211808">
        <w:rPr>
          <w:rFonts w:asciiTheme="minorHAnsi" w:hAnsiTheme="minorHAnsi" w:cs="Arial"/>
          <w:sz w:val="21"/>
          <w:szCs w:val="21"/>
        </w:rPr>
        <w:t xml:space="preserve">! Competition No. </w:t>
      </w:r>
      <w:r w:rsidR="007A33F1">
        <w:rPr>
          <w:rFonts w:asciiTheme="minorHAnsi" w:hAnsiTheme="minorHAnsi" w:cs="Arial"/>
          <w:sz w:val="21"/>
          <w:szCs w:val="21"/>
        </w:rPr>
        <w:t>23</w:t>
      </w:r>
      <w:r w:rsidRPr="00211808">
        <w:rPr>
          <w:rFonts w:asciiTheme="minorHAnsi" w:hAnsiTheme="minorHAnsi" w:cs="Arial"/>
          <w:sz w:val="21"/>
          <w:szCs w:val="21"/>
        </w:rPr>
        <w:t xml:space="preserve"> PO Box 64 Eastern Suburbs MC NSW 2004 </w:t>
      </w:r>
      <w:r w:rsidRPr="00323EAF">
        <w:rPr>
          <w:rFonts w:asciiTheme="minorHAnsi" w:hAnsiTheme="minorHAnsi" w:cs="Arial"/>
          <w:sz w:val="21"/>
          <w:szCs w:val="21"/>
        </w:rPr>
        <w:t>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7A33F1" w:rsidRPr="00323EAF">
        <w:rPr>
          <w:rFonts w:asciiTheme="minorHAnsi" w:hAnsiTheme="minorHAnsi" w:cs="Arial"/>
          <w:sz w:val="21"/>
          <w:szCs w:val="21"/>
        </w:rPr>
        <w:t>23</w:t>
      </w:r>
      <w:r w:rsidRPr="00323EAF">
        <w:rPr>
          <w:rFonts w:asciiTheme="minorHAnsi" w:hAnsiTheme="minorHAnsi" w:cs="Arial"/>
          <w:sz w:val="21"/>
          <w:szCs w:val="21"/>
        </w:rPr>
        <w:t>’ Private Bag 92039 Victoria Street, West Auckland 1142</w:t>
      </w:r>
    </w:p>
    <w:p w:rsidR="0009027A" w:rsidRPr="00323EAF" w:rsidRDefault="0009027A" w:rsidP="0009027A">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Issue 24: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7A33F1" w:rsidRPr="00323EAF">
        <w:rPr>
          <w:rFonts w:asciiTheme="minorHAnsi" w:hAnsiTheme="minorHAnsi" w:cs="Arial"/>
          <w:sz w:val="21"/>
          <w:szCs w:val="21"/>
        </w:rPr>
        <w:t>24</w:t>
      </w:r>
      <w:r w:rsidRPr="00323EAF">
        <w:rPr>
          <w:rFonts w:asciiTheme="minorHAnsi" w:hAnsiTheme="minorHAnsi" w:cs="Arial"/>
          <w:sz w:val="21"/>
          <w:szCs w:val="21"/>
        </w:rPr>
        <w:t xml:space="preserve"> PO Box 6</w:t>
      </w:r>
      <w:r w:rsidR="00211808" w:rsidRPr="00323EAF">
        <w:rPr>
          <w:rFonts w:asciiTheme="minorHAnsi" w:hAnsiTheme="minorHAnsi" w:cs="Arial"/>
          <w:sz w:val="21"/>
          <w:szCs w:val="21"/>
        </w:rPr>
        <w:t>5</w:t>
      </w:r>
      <w:r w:rsidRPr="00323EAF">
        <w:rPr>
          <w:rFonts w:asciiTheme="minorHAnsi" w:hAnsiTheme="minorHAnsi" w:cs="Arial"/>
          <w:sz w:val="21"/>
          <w:szCs w:val="21"/>
        </w:rPr>
        <w:t xml:space="preserve"> Eastern Suburbs MC NSW 2004 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7A33F1" w:rsidRPr="00323EAF">
        <w:rPr>
          <w:rFonts w:asciiTheme="minorHAnsi" w:hAnsiTheme="minorHAnsi" w:cs="Arial"/>
          <w:sz w:val="21"/>
          <w:szCs w:val="21"/>
        </w:rPr>
        <w:t>24</w:t>
      </w:r>
      <w:r w:rsidRPr="00323EAF">
        <w:rPr>
          <w:rFonts w:asciiTheme="minorHAnsi" w:hAnsiTheme="minorHAnsi" w:cs="Arial"/>
          <w:sz w:val="21"/>
          <w:szCs w:val="21"/>
        </w:rPr>
        <w:t>’ Private Bag 92039 Victoria Street, West Auckland 1142</w:t>
      </w:r>
    </w:p>
    <w:p w:rsidR="00211808" w:rsidRPr="00323EAF" w:rsidRDefault="00211808" w:rsidP="0021180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Issue 25: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7A33F1" w:rsidRPr="00323EAF">
        <w:rPr>
          <w:rFonts w:asciiTheme="minorHAnsi" w:hAnsiTheme="minorHAnsi" w:cs="Arial"/>
          <w:sz w:val="21"/>
          <w:szCs w:val="21"/>
        </w:rPr>
        <w:t>25</w:t>
      </w:r>
      <w:r w:rsidRPr="00323EAF">
        <w:rPr>
          <w:rFonts w:asciiTheme="minorHAnsi" w:hAnsiTheme="minorHAnsi" w:cs="Arial"/>
          <w:sz w:val="21"/>
          <w:szCs w:val="21"/>
        </w:rPr>
        <w:t xml:space="preserve"> PO Box 66 Eastern Suburbs MC NSW 2004 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7A33F1" w:rsidRPr="00323EAF">
        <w:rPr>
          <w:rFonts w:asciiTheme="minorHAnsi" w:hAnsiTheme="minorHAnsi" w:cs="Arial"/>
          <w:sz w:val="21"/>
          <w:szCs w:val="21"/>
        </w:rPr>
        <w:t>25</w:t>
      </w:r>
      <w:r w:rsidRPr="00323EAF">
        <w:rPr>
          <w:rFonts w:asciiTheme="minorHAnsi" w:hAnsiTheme="minorHAnsi" w:cs="Arial"/>
          <w:sz w:val="21"/>
          <w:szCs w:val="21"/>
        </w:rPr>
        <w:t>’ Private Bag 92039 Victoria Street, West Auckland 1142</w:t>
      </w:r>
    </w:p>
    <w:p w:rsidR="00211808" w:rsidRDefault="00211808" w:rsidP="0021180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Issue 26: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Competition</w:t>
      </w:r>
      <w:r w:rsidRPr="00D934EF">
        <w:rPr>
          <w:rFonts w:asciiTheme="minorHAnsi" w:hAnsiTheme="minorHAnsi" w:cs="Arial"/>
          <w:sz w:val="21"/>
          <w:szCs w:val="21"/>
        </w:rPr>
        <w:t xml:space="preserve"> No. </w:t>
      </w:r>
      <w:r w:rsidR="007A33F1">
        <w:rPr>
          <w:rFonts w:asciiTheme="minorHAnsi" w:hAnsiTheme="minorHAnsi" w:cs="Arial"/>
          <w:sz w:val="21"/>
          <w:szCs w:val="21"/>
        </w:rPr>
        <w:t>26</w:t>
      </w:r>
      <w:r w:rsidRPr="00D934EF">
        <w:rPr>
          <w:rFonts w:asciiTheme="minorHAnsi" w:hAnsiTheme="minorHAnsi" w:cs="Arial"/>
          <w:sz w:val="21"/>
          <w:szCs w:val="21"/>
        </w:rPr>
        <w:t xml:space="preserve"> PO Box 6</w:t>
      </w:r>
      <w:r>
        <w:rPr>
          <w:rFonts w:asciiTheme="minorHAnsi" w:hAnsiTheme="minorHAnsi" w:cs="Arial"/>
          <w:sz w:val="21"/>
          <w:szCs w:val="21"/>
        </w:rPr>
        <w:t>7</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7A33F1">
        <w:rPr>
          <w:rFonts w:asciiTheme="minorHAnsi" w:hAnsiTheme="minorHAnsi" w:cs="Arial"/>
          <w:sz w:val="21"/>
          <w:szCs w:val="21"/>
        </w:rPr>
        <w:t>26</w:t>
      </w:r>
      <w:r w:rsidRPr="00D934EF">
        <w:rPr>
          <w:rFonts w:asciiTheme="minorHAnsi" w:hAnsiTheme="minorHAnsi" w:cs="Arial"/>
          <w:sz w:val="21"/>
          <w:szCs w:val="21"/>
        </w:rPr>
        <w:t>’ Private Bag 92039 Victoria Street, West Auckland 1142</w:t>
      </w:r>
    </w:p>
    <w:p w:rsidR="00211808" w:rsidRDefault="00211808" w:rsidP="00211808">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Issue</w:t>
      </w:r>
      <w:r>
        <w:rPr>
          <w:rFonts w:asciiTheme="minorHAnsi" w:hAnsiTheme="minorHAnsi" w:cs="Arial"/>
          <w:sz w:val="21"/>
          <w:szCs w:val="21"/>
        </w:rPr>
        <w:t xml:space="preserve"> 27</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7A33F1">
        <w:rPr>
          <w:rFonts w:asciiTheme="minorHAnsi" w:hAnsiTheme="minorHAnsi" w:cs="Arial"/>
          <w:sz w:val="21"/>
          <w:szCs w:val="21"/>
        </w:rPr>
        <w:t>27</w:t>
      </w:r>
      <w:r w:rsidRPr="00D934EF">
        <w:rPr>
          <w:rFonts w:asciiTheme="minorHAnsi" w:hAnsiTheme="minorHAnsi" w:cs="Arial"/>
          <w:sz w:val="21"/>
          <w:szCs w:val="21"/>
        </w:rPr>
        <w:t xml:space="preserve"> PO Box 6</w:t>
      </w:r>
      <w:r>
        <w:rPr>
          <w:rFonts w:asciiTheme="minorHAnsi" w:hAnsiTheme="minorHAnsi" w:cs="Arial"/>
          <w:sz w:val="21"/>
          <w:szCs w:val="21"/>
        </w:rPr>
        <w:t>8</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7A33F1">
        <w:rPr>
          <w:rFonts w:asciiTheme="minorHAnsi" w:hAnsiTheme="minorHAnsi" w:cs="Arial"/>
          <w:sz w:val="21"/>
          <w:szCs w:val="21"/>
        </w:rPr>
        <w:t>27</w:t>
      </w:r>
      <w:r w:rsidRPr="00D934EF">
        <w:rPr>
          <w:rFonts w:asciiTheme="minorHAnsi" w:hAnsiTheme="minorHAnsi" w:cs="Arial"/>
          <w:sz w:val="21"/>
          <w:szCs w:val="21"/>
        </w:rPr>
        <w:t>’ Private Bag 92039 Victoria Street, West Auckland 1142</w:t>
      </w:r>
    </w:p>
    <w:p w:rsidR="00211808" w:rsidRDefault="00211808" w:rsidP="00211808">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Issue</w:t>
      </w:r>
      <w:r>
        <w:rPr>
          <w:rFonts w:asciiTheme="minorHAnsi" w:hAnsiTheme="minorHAnsi" w:cs="Arial"/>
          <w:sz w:val="21"/>
          <w:szCs w:val="21"/>
        </w:rPr>
        <w:t xml:space="preserve"> 28</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7A33F1">
        <w:rPr>
          <w:rFonts w:asciiTheme="minorHAnsi" w:hAnsiTheme="minorHAnsi" w:cs="Arial"/>
          <w:sz w:val="21"/>
          <w:szCs w:val="21"/>
        </w:rPr>
        <w:t>28</w:t>
      </w:r>
      <w:r w:rsidRPr="00D934EF">
        <w:rPr>
          <w:rFonts w:asciiTheme="minorHAnsi" w:hAnsiTheme="minorHAnsi" w:cs="Arial"/>
          <w:sz w:val="21"/>
          <w:szCs w:val="21"/>
        </w:rPr>
        <w:t xml:space="preserve"> PO Box 6</w:t>
      </w:r>
      <w:r>
        <w:rPr>
          <w:rFonts w:asciiTheme="minorHAnsi" w:hAnsiTheme="minorHAnsi" w:cs="Arial"/>
          <w:sz w:val="21"/>
          <w:szCs w:val="21"/>
        </w:rPr>
        <w:t>3</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7A33F1">
        <w:rPr>
          <w:rFonts w:asciiTheme="minorHAnsi" w:hAnsiTheme="minorHAnsi" w:cs="Arial"/>
          <w:sz w:val="21"/>
          <w:szCs w:val="21"/>
        </w:rPr>
        <w:t>28</w:t>
      </w:r>
      <w:r w:rsidRPr="00D934EF">
        <w:rPr>
          <w:rFonts w:asciiTheme="minorHAnsi" w:hAnsiTheme="minorHAnsi" w:cs="Arial"/>
          <w:sz w:val="21"/>
          <w:szCs w:val="21"/>
        </w:rPr>
        <w:t>’ Private Bag 92039 Victoria Street, West Auckland 1142</w:t>
      </w:r>
    </w:p>
    <w:p w:rsidR="00211808" w:rsidRDefault="00211808" w:rsidP="00211808">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lastRenderedPageBreak/>
        <w:t>Issue</w:t>
      </w:r>
      <w:r>
        <w:rPr>
          <w:rFonts w:asciiTheme="minorHAnsi" w:hAnsiTheme="minorHAnsi" w:cs="Arial"/>
          <w:sz w:val="21"/>
          <w:szCs w:val="21"/>
        </w:rPr>
        <w:t xml:space="preserve"> 29</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7A33F1">
        <w:rPr>
          <w:rFonts w:asciiTheme="minorHAnsi" w:hAnsiTheme="minorHAnsi" w:cs="Arial"/>
          <w:sz w:val="21"/>
          <w:szCs w:val="21"/>
        </w:rPr>
        <w:t>29</w:t>
      </w:r>
      <w:r w:rsidRPr="00D934EF">
        <w:rPr>
          <w:rFonts w:asciiTheme="minorHAnsi" w:hAnsiTheme="minorHAnsi" w:cs="Arial"/>
          <w:sz w:val="21"/>
          <w:szCs w:val="21"/>
        </w:rPr>
        <w:t xml:space="preserve"> PO Box 64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7A33F1">
        <w:rPr>
          <w:rFonts w:asciiTheme="minorHAnsi" w:hAnsiTheme="minorHAnsi" w:cs="Arial"/>
          <w:sz w:val="21"/>
          <w:szCs w:val="21"/>
        </w:rPr>
        <w:t>29</w:t>
      </w:r>
      <w:r w:rsidRPr="00D934EF">
        <w:rPr>
          <w:rFonts w:asciiTheme="minorHAnsi" w:hAnsiTheme="minorHAnsi" w:cs="Arial"/>
          <w:sz w:val="21"/>
          <w:szCs w:val="21"/>
        </w:rPr>
        <w:t>’ Private Bag 92039 Victoria Street, West Auckland 1142</w:t>
      </w:r>
    </w:p>
    <w:p w:rsidR="00211808" w:rsidRPr="00211808" w:rsidRDefault="00211808" w:rsidP="00211808">
      <w:pPr>
        <w:rPr>
          <w:rFonts w:asciiTheme="minorHAnsi" w:hAnsiTheme="minorHAnsi" w:cs="Arial"/>
          <w:sz w:val="21"/>
          <w:szCs w:val="21"/>
        </w:rPr>
      </w:pPr>
    </w:p>
    <w:p w:rsidR="00D934EF" w:rsidRPr="00D934EF" w:rsidRDefault="00D934EF" w:rsidP="00D934EF">
      <w:pPr>
        <w:ind w:left="720"/>
        <w:rPr>
          <w:rFonts w:asciiTheme="minorHAnsi" w:hAnsiTheme="minorHAnsi" w:cs="Arial"/>
          <w:sz w:val="21"/>
          <w:szCs w:val="21"/>
        </w:rPr>
      </w:pPr>
      <w:r w:rsidRPr="00D934EF">
        <w:rPr>
          <w:rFonts w:asciiTheme="minorHAnsi" w:hAnsiTheme="minorHAnsi" w:cs="Arial"/>
          <w:sz w:val="21"/>
          <w:szCs w:val="21"/>
        </w:rPr>
        <w:t>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rsidR="00D934EF" w:rsidRPr="00D934EF" w:rsidRDefault="00D934EF" w:rsidP="00D934EF">
      <w:pPr>
        <w:pStyle w:val="ListParagraph"/>
        <w:numPr>
          <w:ilvl w:val="0"/>
          <w:numId w:val="3"/>
        </w:numPr>
        <w:rPr>
          <w:rFonts w:asciiTheme="minorHAnsi" w:hAnsiTheme="minorHAnsi" w:cs="Arial"/>
          <w:sz w:val="21"/>
          <w:szCs w:val="21"/>
        </w:rPr>
      </w:pPr>
      <w:r w:rsidRPr="00D934EF">
        <w:rPr>
          <w:rFonts w:asciiTheme="minorHAnsi" w:hAnsiTheme="minorHAnsi" w:cs="Arial"/>
          <w:b/>
          <w:bCs/>
          <w:sz w:val="21"/>
          <w:szCs w:val="21"/>
        </w:rPr>
        <w:t>ONLINE ENTRY:</w:t>
      </w:r>
      <w:r w:rsidRPr="00D934EF">
        <w:rPr>
          <w:rFonts w:asciiTheme="minorHAnsi" w:hAnsiTheme="minorHAnsi" w:cs="Arial"/>
          <w:sz w:val="21"/>
          <w:szCs w:val="21"/>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is not responsible or liable for late, lost or misdirected mail enclosing an entry, or an entry not being received by the Promoter for any reason whatsoever.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Any costs associated with entering the Promotion, including data costs, are the entrant’s responsibility. </w:t>
      </w:r>
    </w:p>
    <w:p w:rsidR="00D934EF" w:rsidRPr="00D934EF" w:rsidRDefault="00D934EF" w:rsidP="00D934EF">
      <w:pPr>
        <w:rPr>
          <w:rFonts w:asciiTheme="minorHAnsi" w:hAnsiTheme="minorHAnsi" w:cs="Arial"/>
          <w:i/>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Draw and award of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Each draw for puzzles comprised of mail and online entries will take place at </w:t>
      </w:r>
      <w:proofErr w:type="spellStart"/>
      <w:r w:rsidRPr="00D934EF">
        <w:rPr>
          <w:rFonts w:asciiTheme="minorHAnsi" w:hAnsiTheme="minorHAnsi" w:cs="Arial"/>
          <w:sz w:val="21"/>
          <w:szCs w:val="21"/>
        </w:rPr>
        <w:t>Greeneagle</w:t>
      </w:r>
      <w:proofErr w:type="spellEnd"/>
      <w:r w:rsidRPr="00D934EF">
        <w:rPr>
          <w:rFonts w:asciiTheme="minorHAnsi" w:hAnsiTheme="minorHAnsi" w:cs="Arial"/>
          <w:sz w:val="21"/>
          <w:szCs w:val="21"/>
        </w:rPr>
        <w:t xml:space="preserve"> Distribution and Fulfilment, Unit 5/9 Fitzpatrick Street, Revesby NSW 2212 on the applicable date specified in Table B at 9:30am AEST/AEDST.</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rsidR="007A33F1" w:rsidRDefault="00D934EF" w:rsidP="007A33F1">
      <w:pPr>
        <w:pStyle w:val="ListParagraph"/>
        <w:numPr>
          <w:ilvl w:val="0"/>
          <w:numId w:val="1"/>
        </w:numPr>
        <w:ind w:left="567" w:hanging="567"/>
        <w:contextualSpacing w:val="0"/>
        <w:rPr>
          <w:rFonts w:asciiTheme="minorHAnsi" w:hAnsiTheme="minorHAnsi" w:cs="Arial"/>
          <w:sz w:val="21"/>
          <w:szCs w:val="21"/>
        </w:rPr>
      </w:pPr>
      <w:r w:rsidRPr="007A33F1">
        <w:rPr>
          <w:rFonts w:asciiTheme="minorHAnsi" w:hAnsiTheme="minorHAnsi" w:cs="Arial"/>
          <w:sz w:val="21"/>
          <w:szCs w:val="21"/>
        </w:rPr>
        <w:t>The first (1) valid and correct entry drawn for each puzzle, from all entries received during each promotional period for issues outlined in Table A, will be deemed prize winners. Prizes for each promotional period are separate</w:t>
      </w:r>
      <w:r w:rsidR="007A33F1" w:rsidRPr="007A33F1">
        <w:rPr>
          <w:rFonts w:asciiTheme="minorHAnsi" w:hAnsiTheme="minorHAnsi" w:cs="Arial"/>
          <w:sz w:val="21"/>
          <w:szCs w:val="21"/>
        </w:rPr>
        <w:t>. For the sake of clarity,</w:t>
      </w:r>
      <w:r w:rsidRPr="007A33F1">
        <w:rPr>
          <w:rFonts w:asciiTheme="minorHAnsi" w:hAnsiTheme="minorHAnsi" w:cs="Arial"/>
          <w:sz w:val="21"/>
          <w:szCs w:val="21"/>
        </w:rPr>
        <w:t xml:space="preserve"> prizes to be won from draw 1 are stipulated in Table C</w:t>
      </w:r>
      <w:r w:rsidR="007A33F1" w:rsidRPr="007A33F1">
        <w:rPr>
          <w:rFonts w:asciiTheme="minorHAnsi" w:hAnsiTheme="minorHAnsi" w:cs="Arial"/>
          <w:sz w:val="21"/>
          <w:szCs w:val="21"/>
        </w:rPr>
        <w:t xml:space="preserve">; prizes to be won from draw 2 are stipulated in Table D; prizes to be won from draw 3 are stipulated in Table E; prizes to be won from draw 4 are stipulated in Table F. </w:t>
      </w:r>
    </w:p>
    <w:p w:rsidR="007A33F1" w:rsidRDefault="007A33F1" w:rsidP="007A33F1">
      <w:pPr>
        <w:rPr>
          <w:rFonts w:asciiTheme="minorHAnsi" w:hAnsiTheme="minorHAnsi" w:cs="Arial"/>
          <w:sz w:val="21"/>
          <w:szCs w:val="21"/>
        </w:rPr>
      </w:pPr>
    </w:p>
    <w:p w:rsidR="007A33F1" w:rsidRPr="007A33F1" w:rsidRDefault="007A33F1" w:rsidP="007A33F1">
      <w:pPr>
        <w:rPr>
          <w:rFonts w:asciiTheme="minorHAnsi" w:hAnsiTheme="minorHAnsi" w:cs="Arial"/>
          <w:sz w:val="21"/>
          <w:szCs w:val="21"/>
        </w:rPr>
      </w:pPr>
    </w:p>
    <w:p w:rsidR="00D934EF" w:rsidRPr="00D934EF" w:rsidRDefault="00D934EF" w:rsidP="00D934EF">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lastRenderedPageBreak/>
        <w:t xml:space="preserve">Table C – Share prizes in draw 1: Entries from issues </w:t>
      </w:r>
      <w:r w:rsidR="007A33F1">
        <w:rPr>
          <w:rFonts w:asciiTheme="minorHAnsi" w:hAnsiTheme="minorHAnsi" w:cs="Arial"/>
          <w:b/>
          <w:sz w:val="21"/>
          <w:szCs w:val="21"/>
        </w:rPr>
        <w:t>18,</w:t>
      </w:r>
      <w:r w:rsidR="00AB5C9E">
        <w:rPr>
          <w:rFonts w:asciiTheme="minorHAnsi" w:hAnsiTheme="minorHAnsi" w:cs="Arial"/>
          <w:b/>
          <w:sz w:val="21"/>
          <w:szCs w:val="21"/>
        </w:rPr>
        <w:t xml:space="preserve"> </w:t>
      </w:r>
      <w:r w:rsidR="007A33F1">
        <w:rPr>
          <w:rFonts w:asciiTheme="minorHAnsi" w:hAnsiTheme="minorHAnsi" w:cs="Arial"/>
          <w:b/>
          <w:sz w:val="21"/>
          <w:szCs w:val="21"/>
        </w:rPr>
        <w:t>19,</w:t>
      </w:r>
      <w:r w:rsidR="00AB5C9E">
        <w:rPr>
          <w:rFonts w:asciiTheme="minorHAnsi" w:hAnsiTheme="minorHAnsi" w:cs="Arial"/>
          <w:b/>
          <w:sz w:val="21"/>
          <w:szCs w:val="21"/>
        </w:rPr>
        <w:t xml:space="preserve"> </w:t>
      </w:r>
      <w:r w:rsidR="007A33F1">
        <w:rPr>
          <w:rFonts w:asciiTheme="minorHAnsi" w:hAnsiTheme="minorHAnsi" w:cs="Arial"/>
          <w:b/>
          <w:sz w:val="21"/>
          <w:szCs w:val="21"/>
        </w:rPr>
        <w:t>20</w:t>
      </w:r>
    </w:p>
    <w:p w:rsidR="00D934EF" w:rsidRPr="00D934EF" w:rsidRDefault="00D934EF" w:rsidP="00D934EF">
      <w:pPr>
        <w:pStyle w:val="ListParagraph"/>
        <w:ind w:left="567"/>
        <w:contextualSpacing w:val="0"/>
        <w:rPr>
          <w:rFonts w:asciiTheme="minorHAnsi" w:hAnsiTheme="minorHAnsi" w:cs="Arial"/>
          <w:b/>
          <w:sz w:val="21"/>
          <w:szCs w:val="21"/>
        </w:rPr>
      </w:pPr>
    </w:p>
    <w:p w:rsidR="00D934EF" w:rsidRPr="00D934EF" w:rsidRDefault="00D934EF" w:rsidP="00D934EF">
      <w:pPr>
        <w:pStyle w:val="ListParagraph"/>
        <w:ind w:left="567"/>
        <w:contextualSpacing w:val="0"/>
        <w:rPr>
          <w:rFonts w:asciiTheme="minorHAnsi" w:hAnsiTheme="minorHAnsi" w:cs="Arial"/>
          <w:b/>
          <w:sz w:val="21"/>
          <w:szCs w:val="21"/>
        </w:rPr>
      </w:pPr>
    </w:p>
    <w:tbl>
      <w:tblPr>
        <w:tblStyle w:val="TableGrid1"/>
        <w:tblW w:w="8856" w:type="dxa"/>
        <w:tblLook w:val="04A0" w:firstRow="1" w:lastRow="0" w:firstColumn="1" w:lastColumn="0" w:noHBand="0" w:noVBand="1"/>
      </w:tblPr>
      <w:tblGrid>
        <w:gridCol w:w="4374"/>
        <w:gridCol w:w="1310"/>
        <w:gridCol w:w="1082"/>
        <w:gridCol w:w="2090"/>
      </w:tblGrid>
      <w:tr w:rsidR="00D934EF" w:rsidRPr="00D934EF" w:rsidTr="00323EAF">
        <w:trPr>
          <w:trHeight w:val="113"/>
        </w:trPr>
        <w:tc>
          <w:tcPr>
            <w:tcW w:w="4374" w:type="dxa"/>
            <w:shd w:val="clear" w:color="auto" w:fill="000000" w:themeFill="text1"/>
          </w:tcPr>
          <w:p w:rsidR="00D934EF" w:rsidRPr="00323EAF" w:rsidRDefault="00D934EF" w:rsidP="00323EAF">
            <w:pPr>
              <w:jc w:val="center"/>
              <w:rPr>
                <w:rFonts w:asciiTheme="minorHAnsi" w:hAnsiTheme="minorHAnsi" w:cs="Calibri"/>
                <w:color w:val="000000"/>
                <w:sz w:val="22"/>
                <w:szCs w:val="22"/>
              </w:rPr>
            </w:pPr>
            <w:r w:rsidRPr="00323EAF">
              <w:rPr>
                <w:rFonts w:asciiTheme="minorHAnsi" w:hAnsiTheme="minorHAnsi" w:cs="Arial"/>
                <w:b/>
                <w:bCs/>
                <w:color w:val="FFFFFF" w:themeColor="background1"/>
                <w:sz w:val="22"/>
                <w:szCs w:val="22"/>
              </w:rPr>
              <w:t>Prize</w:t>
            </w:r>
          </w:p>
        </w:tc>
        <w:tc>
          <w:tcPr>
            <w:tcW w:w="1310" w:type="dxa"/>
            <w:shd w:val="clear" w:color="auto" w:fill="000000" w:themeFill="text1"/>
          </w:tcPr>
          <w:p w:rsidR="00D934EF" w:rsidRPr="00323EAF" w:rsidRDefault="00D934EF" w:rsidP="00323EAF">
            <w:pPr>
              <w:jc w:val="center"/>
              <w:rPr>
                <w:rFonts w:asciiTheme="minorHAnsi" w:hAnsiTheme="minorHAnsi"/>
                <w:color w:val="000000"/>
                <w:sz w:val="22"/>
                <w:szCs w:val="22"/>
              </w:rPr>
            </w:pPr>
            <w:r w:rsidRPr="00323EAF">
              <w:rPr>
                <w:rFonts w:asciiTheme="minorHAnsi" w:hAnsiTheme="minorHAnsi" w:cs="Arial"/>
                <w:b/>
                <w:bCs/>
                <w:color w:val="FFFFFF" w:themeColor="background1"/>
                <w:sz w:val="22"/>
                <w:szCs w:val="22"/>
              </w:rPr>
              <w:t>Value (AUD)</w:t>
            </w:r>
          </w:p>
        </w:tc>
        <w:tc>
          <w:tcPr>
            <w:tcW w:w="1082" w:type="dxa"/>
            <w:shd w:val="clear" w:color="auto" w:fill="000000" w:themeFill="text1"/>
          </w:tcPr>
          <w:p w:rsidR="00D934EF" w:rsidRPr="00323EAF" w:rsidRDefault="00D934EF" w:rsidP="00323EAF">
            <w:pPr>
              <w:jc w:val="center"/>
              <w:rPr>
                <w:rFonts w:asciiTheme="minorHAnsi" w:hAnsiTheme="minorHAnsi" w:cs="Calibri"/>
                <w:color w:val="000000"/>
                <w:sz w:val="22"/>
                <w:szCs w:val="22"/>
              </w:rPr>
            </w:pPr>
            <w:proofErr w:type="spellStart"/>
            <w:r w:rsidRPr="00323EAF">
              <w:rPr>
                <w:rFonts w:asciiTheme="minorHAnsi" w:hAnsiTheme="minorHAnsi" w:cs="Arial"/>
                <w:b/>
                <w:bCs/>
                <w:color w:val="FFFFFF" w:themeColor="background1"/>
                <w:sz w:val="22"/>
                <w:szCs w:val="22"/>
              </w:rPr>
              <w:t>Qty</w:t>
            </w:r>
            <w:proofErr w:type="spellEnd"/>
          </w:p>
        </w:tc>
        <w:tc>
          <w:tcPr>
            <w:tcW w:w="2090" w:type="dxa"/>
            <w:shd w:val="clear" w:color="auto" w:fill="000000" w:themeFill="text1"/>
            <w:noWrap/>
          </w:tcPr>
          <w:p w:rsidR="00D934EF" w:rsidRPr="00323EAF" w:rsidRDefault="00D934EF" w:rsidP="00323EAF">
            <w:pPr>
              <w:jc w:val="center"/>
              <w:rPr>
                <w:rFonts w:asciiTheme="minorHAnsi" w:hAnsiTheme="minorHAnsi"/>
                <w:color w:val="000000"/>
                <w:sz w:val="22"/>
                <w:szCs w:val="22"/>
              </w:rPr>
            </w:pPr>
            <w:r w:rsidRPr="00323EAF">
              <w:rPr>
                <w:rFonts w:asciiTheme="minorHAnsi" w:hAnsiTheme="minorHAnsi" w:cs="Arial"/>
                <w:b/>
                <w:bCs/>
                <w:color w:val="FFFFFF" w:themeColor="background1"/>
                <w:sz w:val="22"/>
                <w:szCs w:val="22"/>
              </w:rPr>
              <w:t>Total Value</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2 $100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$100.00</w:t>
            </w:r>
          </w:p>
        </w:tc>
        <w:tc>
          <w:tcPr>
            <w:tcW w:w="1082"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$100.00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Diamond Dress Ring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$799.00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$799.00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Samsung TV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$949.00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$949.00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5 $90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$90.00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$90.00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6 $50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HP Laptop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$549.00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center"/>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$549.00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Cookware Set (x2)</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$477.00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2</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$954.00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LG Mobile Phone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$269.00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$269.00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Smart Speaker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$129.00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$129.00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Headphones (1)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199.95</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$199.95</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Lenovo Tablet  (x2)</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$329.00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2</w:t>
            </w:r>
          </w:p>
        </w:tc>
        <w:tc>
          <w:tcPr>
            <w:tcW w:w="2090" w:type="dxa"/>
            <w:noWrap/>
            <w:vAlign w:val="center"/>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$658.00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13 $90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$90.00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$90.00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14 $50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Carpet Cleaner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$299.00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$299.00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16 $50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18 $70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$70.00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Mixer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$209.00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$209.00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Messenger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$169.95</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$169.95</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Fragrance (x10)</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10</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$1,500.00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22 $80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$80.00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$80.00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23 $60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$60.00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$60.00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24 $100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$100.00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$100.00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25 $50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26 $40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$40.00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$40.00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27 $75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$75.00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$75.00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28 $90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$90.00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$90.00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Dinner Set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$129.95</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$129.95</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Knife Set (x5)</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$549.00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$2,745.00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Manicure Kit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$69.95</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hideMark/>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$69.95</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Diffuser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$29.95</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$29.95</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Board Game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$74.95</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$74.95</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Kettle and toaster pack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$488.00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$488.00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Kenwood Blender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$129.00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$129.00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36 $70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37 $50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38 $75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$75.00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$75.00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39 $50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40 $60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$60.00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$60.00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41 $50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42 $50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43 $80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$80.00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$80.00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44 $40 (x1)</w:t>
            </w:r>
          </w:p>
        </w:tc>
        <w:tc>
          <w:tcPr>
            <w:tcW w:w="1310" w:type="dxa"/>
            <w:vAlign w:val="center"/>
          </w:tcPr>
          <w:p w:rsidR="00323EAF" w:rsidRPr="00323EAF" w:rsidRDefault="00323EAF" w:rsidP="00323EAF">
            <w:pPr>
              <w:jc w:val="center"/>
              <w:rPr>
                <w:rFonts w:asciiTheme="minorHAnsi" w:hAnsiTheme="minorHAnsi"/>
                <w:sz w:val="22"/>
                <w:szCs w:val="22"/>
              </w:rPr>
            </w:pPr>
            <w:r w:rsidRPr="00323EAF">
              <w:rPr>
                <w:rFonts w:asciiTheme="minorHAnsi" w:hAnsiTheme="minorHAnsi"/>
                <w:sz w:val="22"/>
                <w:szCs w:val="22"/>
              </w:rPr>
              <w:t>$40.00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$40.00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45 $70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$70.00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46 $50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47 $50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lastRenderedPageBreak/>
              <w:t>Puzzle 48 $60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$60.00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$60.00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49 $50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50 $50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51 $50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52 Uno</w:t>
            </w:r>
            <w:r w:rsidR="00E47070">
              <w:rPr>
                <w:rFonts w:asciiTheme="minorHAnsi" w:hAnsiTheme="minorHAnsi"/>
                <w:color w:val="000000"/>
                <w:sz w:val="22"/>
                <w:szCs w:val="22"/>
              </w:rPr>
              <w:t xml:space="preserve"> </w:t>
            </w:r>
            <w:r w:rsidR="00E47070">
              <w:rPr>
                <w:rFonts w:ascii="Calibri" w:hAnsi="Calibri"/>
                <w:color w:val="000000"/>
                <w:sz w:val="22"/>
                <w:szCs w:val="22"/>
              </w:rPr>
              <w:t>$30 (x1)</w:t>
            </w:r>
          </w:p>
        </w:tc>
        <w:tc>
          <w:tcPr>
            <w:tcW w:w="1310"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$30.00</w:t>
            </w:r>
          </w:p>
        </w:tc>
        <w:tc>
          <w:tcPr>
            <w:tcW w:w="1082"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$30.00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53 Birds of a Feather</w:t>
            </w:r>
            <w:r w:rsidR="00E47070">
              <w:rPr>
                <w:rFonts w:asciiTheme="minorHAnsi" w:hAnsiTheme="minorHAnsi"/>
                <w:color w:val="000000"/>
                <w:sz w:val="22"/>
                <w:szCs w:val="22"/>
              </w:rPr>
              <w:t xml:space="preserve"> </w:t>
            </w:r>
            <w:r w:rsidR="00E47070">
              <w:rPr>
                <w:rFonts w:ascii="Calibri" w:hAnsi="Calibri"/>
                <w:color w:val="000000"/>
                <w:sz w:val="22"/>
                <w:szCs w:val="22"/>
              </w:rPr>
              <w:t>$30 (x1)</w:t>
            </w:r>
          </w:p>
        </w:tc>
        <w:tc>
          <w:tcPr>
            <w:tcW w:w="1310"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$30.00</w:t>
            </w:r>
          </w:p>
        </w:tc>
        <w:tc>
          <w:tcPr>
            <w:tcW w:w="1082"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$30.00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54 Eye Scream</w:t>
            </w:r>
            <w:r w:rsidR="00E47070">
              <w:rPr>
                <w:rFonts w:asciiTheme="minorHAnsi" w:hAnsiTheme="minorHAnsi"/>
                <w:color w:val="000000"/>
                <w:sz w:val="22"/>
                <w:szCs w:val="22"/>
              </w:rPr>
              <w:t xml:space="preserve"> </w:t>
            </w:r>
            <w:r w:rsidR="00E47070">
              <w:rPr>
                <w:rFonts w:ascii="Calibri" w:hAnsi="Calibri"/>
                <w:color w:val="000000"/>
                <w:sz w:val="22"/>
                <w:szCs w:val="22"/>
              </w:rPr>
              <w:t>$30 (x1)</w:t>
            </w:r>
          </w:p>
        </w:tc>
        <w:tc>
          <w:tcPr>
            <w:tcW w:w="1310"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$30.00</w:t>
            </w:r>
          </w:p>
        </w:tc>
        <w:tc>
          <w:tcPr>
            <w:tcW w:w="1082"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$30.00</w:t>
            </w:r>
          </w:p>
        </w:tc>
      </w:tr>
      <w:tr w:rsidR="00323EAF" w:rsidRPr="00323EAF" w:rsidTr="00323EAF">
        <w:trPr>
          <w:trHeight w:val="113"/>
        </w:trPr>
        <w:tc>
          <w:tcPr>
            <w:tcW w:w="4374" w:type="dxa"/>
            <w:vAlign w:val="center"/>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Puzzle 55 Joke Code</w:t>
            </w:r>
            <w:r w:rsidR="00E47070">
              <w:rPr>
                <w:rFonts w:asciiTheme="minorHAnsi" w:hAnsiTheme="minorHAnsi"/>
                <w:color w:val="000000"/>
                <w:sz w:val="22"/>
                <w:szCs w:val="22"/>
              </w:rPr>
              <w:t xml:space="preserve"> </w:t>
            </w:r>
            <w:r w:rsidR="00E47070">
              <w:rPr>
                <w:rFonts w:ascii="Calibri" w:hAnsi="Calibri"/>
                <w:color w:val="000000"/>
                <w:sz w:val="22"/>
                <w:szCs w:val="22"/>
              </w:rPr>
              <w:t>$30 (x1)</w:t>
            </w:r>
          </w:p>
        </w:tc>
        <w:tc>
          <w:tcPr>
            <w:tcW w:w="1310"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$30.00</w:t>
            </w:r>
          </w:p>
        </w:tc>
        <w:tc>
          <w:tcPr>
            <w:tcW w:w="1082"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$30.00</w:t>
            </w:r>
          </w:p>
        </w:tc>
      </w:tr>
      <w:tr w:rsidR="00323EAF" w:rsidRPr="00323EAF" w:rsidTr="00323EAF">
        <w:trPr>
          <w:trHeight w:val="113"/>
        </w:trPr>
        <w:tc>
          <w:tcPr>
            <w:tcW w:w="4374"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 (x1)</w:t>
            </w:r>
          </w:p>
        </w:tc>
        <w:tc>
          <w:tcPr>
            <w:tcW w:w="1310"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c>
          <w:tcPr>
            <w:tcW w:w="1082" w:type="dxa"/>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1</w:t>
            </w:r>
          </w:p>
        </w:tc>
        <w:tc>
          <w:tcPr>
            <w:tcW w:w="2090" w:type="dxa"/>
            <w:noWrap/>
            <w:vAlign w:val="bottom"/>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olor w:val="000000"/>
                <w:sz w:val="22"/>
                <w:szCs w:val="22"/>
              </w:rPr>
              <w:t>$50.00</w:t>
            </w:r>
          </w:p>
        </w:tc>
      </w:tr>
      <w:tr w:rsidR="00323EAF" w:rsidRPr="00323EAF" w:rsidTr="00323EAF">
        <w:trPr>
          <w:trHeight w:val="113"/>
        </w:trPr>
        <w:tc>
          <w:tcPr>
            <w:tcW w:w="4374" w:type="dxa"/>
            <w:shd w:val="clear" w:color="auto" w:fill="000000" w:themeFill="text1"/>
            <w:vAlign w:val="bottom"/>
          </w:tcPr>
          <w:p w:rsidR="00323EAF" w:rsidRPr="00323EAF" w:rsidRDefault="00323EAF" w:rsidP="00323EAF">
            <w:pPr>
              <w:jc w:val="center"/>
              <w:rPr>
                <w:rFonts w:asciiTheme="minorHAnsi" w:hAnsiTheme="minorHAnsi"/>
                <w:color w:val="000000"/>
                <w:sz w:val="22"/>
                <w:szCs w:val="22"/>
              </w:rPr>
            </w:pPr>
          </w:p>
        </w:tc>
        <w:tc>
          <w:tcPr>
            <w:tcW w:w="1310" w:type="dxa"/>
            <w:shd w:val="clear" w:color="auto" w:fill="000000" w:themeFill="text1"/>
            <w:vAlign w:val="bottom"/>
          </w:tcPr>
          <w:p w:rsidR="00323EAF" w:rsidRPr="00323EAF" w:rsidRDefault="00323EAF" w:rsidP="00323EAF">
            <w:pPr>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 </w:t>
            </w:r>
          </w:p>
        </w:tc>
        <w:tc>
          <w:tcPr>
            <w:tcW w:w="1082" w:type="dxa"/>
            <w:shd w:val="clear" w:color="auto" w:fill="000000" w:themeFill="text1"/>
            <w:vAlign w:val="bottom"/>
          </w:tcPr>
          <w:p w:rsidR="00323EAF" w:rsidRPr="00323EAF" w:rsidRDefault="000A2BD9" w:rsidP="00323EAF">
            <w:pPr>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 </w:t>
            </w:r>
          </w:p>
        </w:tc>
        <w:tc>
          <w:tcPr>
            <w:tcW w:w="2090" w:type="dxa"/>
            <w:shd w:val="clear" w:color="auto" w:fill="000000" w:themeFill="text1"/>
            <w:noWrap/>
            <w:vAlign w:val="bottom"/>
          </w:tcPr>
          <w:p w:rsidR="00323EAF" w:rsidRPr="00323EAF" w:rsidRDefault="00323EAF" w:rsidP="000A2BD9">
            <w:pPr>
              <w:jc w:val="center"/>
              <w:rPr>
                <w:rFonts w:asciiTheme="minorHAnsi" w:hAnsiTheme="minorHAnsi"/>
                <w:color w:val="FFFFFF" w:themeColor="background1"/>
                <w:sz w:val="22"/>
                <w:szCs w:val="22"/>
              </w:rPr>
            </w:pPr>
            <w:r w:rsidRPr="00323EAF">
              <w:rPr>
                <w:rFonts w:asciiTheme="minorHAnsi" w:hAnsiTheme="minorHAnsi"/>
                <w:color w:val="FFFFFF" w:themeColor="background1"/>
                <w:sz w:val="22"/>
                <w:szCs w:val="22"/>
              </w:rPr>
              <w:t>$</w:t>
            </w:r>
            <w:r w:rsidR="000A2BD9">
              <w:rPr>
                <w:rFonts w:asciiTheme="minorHAnsi" w:hAnsiTheme="minorHAnsi"/>
                <w:color w:val="FFFFFF" w:themeColor="background1"/>
                <w:sz w:val="22"/>
                <w:szCs w:val="22"/>
              </w:rPr>
              <w:t>12,421.70</w:t>
            </w:r>
          </w:p>
        </w:tc>
      </w:tr>
    </w:tbl>
    <w:p w:rsidR="00D934EF" w:rsidRPr="00D934EF" w:rsidRDefault="00D934EF" w:rsidP="00D934EF">
      <w:pPr>
        <w:rPr>
          <w:rFonts w:asciiTheme="minorHAnsi" w:hAnsiTheme="minorHAnsi" w:cs="Arial"/>
        </w:rPr>
      </w:pPr>
    </w:p>
    <w:p w:rsidR="00D934EF" w:rsidRDefault="00D934EF" w:rsidP="00D934EF">
      <w:pPr>
        <w:rPr>
          <w:rFonts w:asciiTheme="minorHAnsi" w:hAnsiTheme="minorHAnsi" w:cs="Arial"/>
        </w:rPr>
      </w:pPr>
      <w:proofErr w:type="gramStart"/>
      <w:r w:rsidRPr="00D934EF">
        <w:rPr>
          <w:rFonts w:asciiTheme="minorHAnsi" w:hAnsiTheme="minorHAnsi" w:cs="Arial"/>
        </w:rPr>
        <w:t xml:space="preserve">The TOTAL PRIZE POOL FOR DRAW 1 IS VALUED AT UP TO AUD </w:t>
      </w:r>
      <w:r w:rsidR="00C54D8C">
        <w:rPr>
          <w:rFonts w:asciiTheme="minorHAnsi" w:hAnsiTheme="minorHAnsi" w:cs="Arial"/>
          <w:b/>
        </w:rPr>
        <w:t>$</w:t>
      </w:r>
      <w:r w:rsidR="000A2BD9">
        <w:rPr>
          <w:rFonts w:asciiTheme="minorHAnsi" w:hAnsiTheme="minorHAnsi" w:cs="Arial"/>
          <w:b/>
        </w:rPr>
        <w:t>12,421.70</w:t>
      </w:r>
      <w:r w:rsidRPr="00D934EF">
        <w:rPr>
          <w:rFonts w:asciiTheme="minorHAnsi" w:hAnsiTheme="minorHAnsi" w:cs="Arial"/>
          <w:b/>
        </w:rPr>
        <w:t xml:space="preserve"> </w:t>
      </w:r>
      <w:r w:rsidRPr="00D934EF">
        <w:rPr>
          <w:rFonts w:asciiTheme="minorHAnsi" w:hAnsiTheme="minorHAnsi" w:cs="Arial"/>
        </w:rPr>
        <w:t>(including GST).</w:t>
      </w:r>
      <w:proofErr w:type="gramEnd"/>
    </w:p>
    <w:p w:rsidR="007A33F1" w:rsidRDefault="007A33F1" w:rsidP="00D934EF">
      <w:pPr>
        <w:rPr>
          <w:rFonts w:asciiTheme="minorHAnsi" w:hAnsiTheme="minorHAnsi" w:cs="Arial"/>
        </w:rPr>
      </w:pPr>
    </w:p>
    <w:p w:rsidR="007A33F1" w:rsidRDefault="007A33F1" w:rsidP="00D934EF">
      <w:pPr>
        <w:rPr>
          <w:rFonts w:asciiTheme="minorHAnsi" w:hAnsiTheme="minorHAnsi" w:cs="Arial"/>
        </w:rPr>
      </w:pPr>
    </w:p>
    <w:p w:rsidR="007A33F1" w:rsidRDefault="007A33F1" w:rsidP="007A33F1">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t xml:space="preserve">Table </w:t>
      </w:r>
      <w:r>
        <w:rPr>
          <w:rFonts w:asciiTheme="minorHAnsi" w:hAnsiTheme="minorHAnsi" w:cs="Arial"/>
          <w:b/>
          <w:sz w:val="21"/>
          <w:szCs w:val="21"/>
        </w:rPr>
        <w:t>D</w:t>
      </w:r>
      <w:r w:rsidRPr="00D934EF">
        <w:rPr>
          <w:rFonts w:asciiTheme="minorHAnsi" w:hAnsiTheme="minorHAnsi" w:cs="Arial"/>
          <w:b/>
          <w:sz w:val="21"/>
          <w:szCs w:val="21"/>
        </w:rPr>
        <w:t xml:space="preserve"> – Share prizes in draw</w:t>
      </w:r>
      <w:r>
        <w:rPr>
          <w:rFonts w:asciiTheme="minorHAnsi" w:hAnsiTheme="minorHAnsi" w:cs="Arial"/>
          <w:b/>
          <w:sz w:val="21"/>
          <w:szCs w:val="21"/>
        </w:rPr>
        <w:t xml:space="preserve"> 2</w:t>
      </w:r>
      <w:r w:rsidRPr="00D934EF">
        <w:rPr>
          <w:rFonts w:asciiTheme="minorHAnsi" w:hAnsiTheme="minorHAnsi" w:cs="Arial"/>
          <w:b/>
          <w:sz w:val="21"/>
          <w:szCs w:val="21"/>
        </w:rPr>
        <w:t xml:space="preserve">: Entries from issues </w:t>
      </w:r>
      <w:r>
        <w:rPr>
          <w:rFonts w:asciiTheme="minorHAnsi" w:hAnsiTheme="minorHAnsi" w:cs="Arial"/>
          <w:b/>
          <w:sz w:val="21"/>
          <w:szCs w:val="21"/>
        </w:rPr>
        <w:t>21,</w:t>
      </w:r>
      <w:r w:rsidR="00AB5C9E">
        <w:rPr>
          <w:rFonts w:asciiTheme="minorHAnsi" w:hAnsiTheme="minorHAnsi" w:cs="Arial"/>
          <w:b/>
          <w:sz w:val="21"/>
          <w:szCs w:val="21"/>
        </w:rPr>
        <w:t xml:space="preserve"> </w:t>
      </w:r>
      <w:r>
        <w:rPr>
          <w:rFonts w:asciiTheme="minorHAnsi" w:hAnsiTheme="minorHAnsi" w:cs="Arial"/>
          <w:b/>
          <w:sz w:val="21"/>
          <w:szCs w:val="21"/>
        </w:rPr>
        <w:t>22,</w:t>
      </w:r>
      <w:r w:rsidR="00AB5C9E">
        <w:rPr>
          <w:rFonts w:asciiTheme="minorHAnsi" w:hAnsiTheme="minorHAnsi" w:cs="Arial"/>
          <w:b/>
          <w:sz w:val="21"/>
          <w:szCs w:val="21"/>
        </w:rPr>
        <w:t xml:space="preserve"> </w:t>
      </w:r>
      <w:r>
        <w:rPr>
          <w:rFonts w:asciiTheme="minorHAnsi" w:hAnsiTheme="minorHAnsi" w:cs="Arial"/>
          <w:b/>
          <w:sz w:val="21"/>
          <w:szCs w:val="21"/>
        </w:rPr>
        <w:t>23</w:t>
      </w:r>
    </w:p>
    <w:p w:rsidR="00323EAF" w:rsidRDefault="00323EAF" w:rsidP="007A33F1">
      <w:pPr>
        <w:pStyle w:val="ListParagraph"/>
        <w:ind w:left="567"/>
        <w:contextualSpacing w:val="0"/>
        <w:rPr>
          <w:rFonts w:asciiTheme="minorHAnsi" w:hAnsiTheme="minorHAnsi" w:cs="Arial"/>
          <w:b/>
          <w:sz w:val="21"/>
          <w:szCs w:val="21"/>
        </w:rPr>
      </w:pPr>
    </w:p>
    <w:tbl>
      <w:tblPr>
        <w:tblStyle w:val="TableGrid1"/>
        <w:tblW w:w="8856" w:type="dxa"/>
        <w:tblLook w:val="04A0" w:firstRow="1" w:lastRow="0" w:firstColumn="1" w:lastColumn="0" w:noHBand="0" w:noVBand="1"/>
      </w:tblPr>
      <w:tblGrid>
        <w:gridCol w:w="4374"/>
        <w:gridCol w:w="1310"/>
        <w:gridCol w:w="1082"/>
        <w:gridCol w:w="2090"/>
      </w:tblGrid>
      <w:tr w:rsidR="00323EAF" w:rsidRPr="00323EAF" w:rsidTr="00323EAF">
        <w:trPr>
          <w:trHeight w:val="113"/>
        </w:trPr>
        <w:tc>
          <w:tcPr>
            <w:tcW w:w="4374" w:type="dxa"/>
            <w:shd w:val="clear" w:color="auto" w:fill="000000" w:themeFill="text1"/>
          </w:tcPr>
          <w:p w:rsidR="00323EAF" w:rsidRPr="00323EAF" w:rsidRDefault="00323EAF" w:rsidP="00323EAF">
            <w:pPr>
              <w:jc w:val="center"/>
              <w:rPr>
                <w:rFonts w:asciiTheme="minorHAnsi" w:hAnsiTheme="minorHAnsi" w:cs="Calibri"/>
                <w:color w:val="000000"/>
                <w:sz w:val="22"/>
                <w:szCs w:val="22"/>
              </w:rPr>
            </w:pPr>
            <w:r w:rsidRPr="00323EAF">
              <w:rPr>
                <w:rFonts w:asciiTheme="minorHAnsi" w:hAnsiTheme="minorHAnsi" w:cs="Arial"/>
                <w:b/>
                <w:bCs/>
                <w:color w:val="FFFFFF" w:themeColor="background1"/>
                <w:sz w:val="22"/>
                <w:szCs w:val="22"/>
              </w:rPr>
              <w:t>Prize</w:t>
            </w:r>
          </w:p>
        </w:tc>
        <w:tc>
          <w:tcPr>
            <w:tcW w:w="1310" w:type="dxa"/>
            <w:shd w:val="clear" w:color="auto" w:fill="000000" w:themeFill="text1"/>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s="Arial"/>
                <w:b/>
                <w:bCs/>
                <w:color w:val="FFFFFF" w:themeColor="background1"/>
                <w:sz w:val="22"/>
                <w:szCs w:val="22"/>
              </w:rPr>
              <w:t>Value (AUD)</w:t>
            </w:r>
          </w:p>
        </w:tc>
        <w:tc>
          <w:tcPr>
            <w:tcW w:w="1082" w:type="dxa"/>
            <w:shd w:val="clear" w:color="auto" w:fill="000000" w:themeFill="text1"/>
          </w:tcPr>
          <w:p w:rsidR="00323EAF" w:rsidRPr="00323EAF" w:rsidRDefault="00323EAF" w:rsidP="00323EAF">
            <w:pPr>
              <w:jc w:val="center"/>
              <w:rPr>
                <w:rFonts w:asciiTheme="minorHAnsi" w:hAnsiTheme="minorHAnsi" w:cs="Calibri"/>
                <w:color w:val="000000"/>
                <w:sz w:val="22"/>
                <w:szCs w:val="22"/>
              </w:rPr>
            </w:pPr>
            <w:proofErr w:type="spellStart"/>
            <w:r w:rsidRPr="00323EAF">
              <w:rPr>
                <w:rFonts w:asciiTheme="minorHAnsi" w:hAnsiTheme="minorHAnsi" w:cs="Arial"/>
                <w:b/>
                <w:bCs/>
                <w:color w:val="FFFFFF" w:themeColor="background1"/>
                <w:sz w:val="22"/>
                <w:szCs w:val="22"/>
              </w:rPr>
              <w:t>Qty</w:t>
            </w:r>
            <w:proofErr w:type="spellEnd"/>
          </w:p>
        </w:tc>
        <w:tc>
          <w:tcPr>
            <w:tcW w:w="2090" w:type="dxa"/>
            <w:shd w:val="clear" w:color="auto" w:fill="000000" w:themeFill="text1"/>
            <w:noWrap/>
          </w:tcPr>
          <w:p w:rsidR="00323EAF" w:rsidRPr="00323EAF" w:rsidRDefault="00323EAF" w:rsidP="00323EAF">
            <w:pPr>
              <w:jc w:val="center"/>
              <w:rPr>
                <w:rFonts w:asciiTheme="minorHAnsi" w:hAnsiTheme="minorHAnsi"/>
                <w:color w:val="000000"/>
                <w:sz w:val="22"/>
                <w:szCs w:val="22"/>
              </w:rPr>
            </w:pPr>
            <w:r w:rsidRPr="00323EAF">
              <w:rPr>
                <w:rFonts w:asciiTheme="minorHAnsi" w:hAnsiTheme="minorHAnsi" w:cs="Arial"/>
                <w:b/>
                <w:bCs/>
                <w:color w:val="FFFFFF" w:themeColor="background1"/>
                <w:sz w:val="22"/>
                <w:szCs w:val="22"/>
              </w:rPr>
              <w:t>Total Value</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2 $100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$100.00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$100.00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 Towel Set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$159.00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$159.00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 Simpson Washing Machine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$1,499.00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$1,499.00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5 $90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6 $50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7 Kitchen Pack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$1,798.99</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$1,798.99</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8 Sunbeam Coffee Machine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$699.00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$699.00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9 Ladies Fragrance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$118.00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$118.00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10 Men's Fragrance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$115.00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$115.00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11 Breakfast Tray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$149.00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$149.00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12 Picture Frame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$59.95</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$59.95</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13 Hair Pack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$159.90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$159.90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14 Electric Tooth Brush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$239.00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$239.00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15 $90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$90.00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16 Men's Watch (x2)</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$340.00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2</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$680.00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18 $70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$70.00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19 $70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$70.00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20 Lenovo Laptop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429.00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$429.00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21 LG Mobile Phone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$269.00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$269.00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22 $80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$80.00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$80.00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23 $60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$60.00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24 $100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$100.00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$100.00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25 $50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26 $40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$40.00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$40.00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27 $75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$75.00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28 $90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$90.00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29 Lenovo Tablet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$329.00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$329.00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30 Bracelet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$359.00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$359.00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31 $50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hideMark/>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32 Tableware Set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$280.00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$280.00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33 $50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34 $70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lastRenderedPageBreak/>
              <w:t>Puzzle 35 $50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36 $75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37 $50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38 $60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39 $50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40 $50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41 Beauty Pack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$149.00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28</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$4,172.00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42 $50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43 $80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$80.00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$80.00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44 $40 (x1)</w:t>
            </w:r>
          </w:p>
        </w:tc>
        <w:tc>
          <w:tcPr>
            <w:tcW w:w="1310" w:type="dxa"/>
            <w:shd w:val="clear" w:color="auto" w:fill="auto"/>
            <w:vAlign w:val="center"/>
          </w:tcPr>
          <w:p w:rsidR="00323EAF" w:rsidRPr="00E47070" w:rsidRDefault="00323EAF" w:rsidP="00E47070">
            <w:pPr>
              <w:jc w:val="center"/>
              <w:rPr>
                <w:rFonts w:asciiTheme="minorHAnsi" w:hAnsiTheme="minorHAnsi"/>
                <w:sz w:val="22"/>
                <w:szCs w:val="22"/>
              </w:rPr>
            </w:pPr>
            <w:r w:rsidRPr="00E47070">
              <w:rPr>
                <w:rFonts w:asciiTheme="minorHAnsi" w:hAnsiTheme="minorHAnsi"/>
                <w:sz w:val="22"/>
                <w:szCs w:val="22"/>
              </w:rPr>
              <w:t>$40.00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$40.00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45 $70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$70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46 $50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47 $50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48 $60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$60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49 $50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50 $50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51 $50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52 Uno</w:t>
            </w:r>
            <w:r w:rsidR="00E47070">
              <w:rPr>
                <w:rFonts w:asciiTheme="minorHAnsi" w:hAnsiTheme="minorHAnsi"/>
                <w:color w:val="000000"/>
                <w:sz w:val="22"/>
                <w:szCs w:val="22"/>
              </w:rPr>
              <w:t xml:space="preserve"> </w:t>
            </w:r>
            <w:r w:rsidR="00E47070">
              <w:rPr>
                <w:rFonts w:ascii="Calibri" w:hAnsi="Calibri"/>
                <w:color w:val="000000"/>
                <w:sz w:val="22"/>
                <w:szCs w:val="22"/>
              </w:rPr>
              <w:t>$30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53 Steps</w:t>
            </w:r>
            <w:r w:rsidR="00E47070">
              <w:rPr>
                <w:rFonts w:asciiTheme="minorHAnsi" w:hAnsiTheme="minorHAnsi"/>
                <w:color w:val="000000"/>
                <w:sz w:val="22"/>
                <w:szCs w:val="22"/>
              </w:rPr>
              <w:t xml:space="preserve"> </w:t>
            </w:r>
            <w:r w:rsidR="00E47070">
              <w:rPr>
                <w:rFonts w:ascii="Calibri" w:hAnsi="Calibri"/>
                <w:color w:val="000000"/>
                <w:sz w:val="22"/>
                <w:szCs w:val="22"/>
              </w:rPr>
              <w:t>$30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 xml:space="preserve">Puzzle 54 </w:t>
            </w:r>
            <w:proofErr w:type="spellStart"/>
            <w:r w:rsidRPr="00E47070">
              <w:rPr>
                <w:rFonts w:asciiTheme="minorHAnsi" w:hAnsiTheme="minorHAnsi"/>
                <w:color w:val="000000"/>
                <w:sz w:val="22"/>
                <w:szCs w:val="22"/>
              </w:rPr>
              <w:t>Wordsearch</w:t>
            </w:r>
            <w:proofErr w:type="spellEnd"/>
            <w:r w:rsidR="00E47070">
              <w:rPr>
                <w:rFonts w:asciiTheme="minorHAnsi" w:hAnsiTheme="minorHAnsi"/>
                <w:color w:val="000000"/>
                <w:sz w:val="22"/>
                <w:szCs w:val="22"/>
              </w:rPr>
              <w:t xml:space="preserve"> </w:t>
            </w:r>
            <w:r w:rsidR="00E47070">
              <w:rPr>
                <w:rFonts w:ascii="Calibri" w:hAnsi="Calibri"/>
                <w:color w:val="000000"/>
                <w:sz w:val="22"/>
                <w:szCs w:val="22"/>
              </w:rPr>
              <w:t>$30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Puzzle 55 Letter Giraffe</w:t>
            </w:r>
            <w:r w:rsidR="00E47070">
              <w:rPr>
                <w:rFonts w:asciiTheme="minorHAnsi" w:hAnsiTheme="minorHAnsi"/>
                <w:color w:val="000000"/>
                <w:sz w:val="22"/>
                <w:szCs w:val="22"/>
              </w:rPr>
              <w:t xml:space="preserve"> </w:t>
            </w:r>
            <w:r w:rsidR="00E47070">
              <w:rPr>
                <w:rFonts w:ascii="Calibri" w:hAnsi="Calibri"/>
                <w:color w:val="000000"/>
                <w:sz w:val="22"/>
                <w:szCs w:val="22"/>
              </w:rPr>
              <w:t>$30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$30</w:t>
            </w:r>
          </w:p>
        </w:tc>
      </w:tr>
      <w:tr w:rsidR="00323EAF" w:rsidRPr="00323EAF" w:rsidTr="00323EAF">
        <w:trPr>
          <w:trHeight w:val="113"/>
        </w:trPr>
        <w:tc>
          <w:tcPr>
            <w:tcW w:w="4374" w:type="dxa"/>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 (x1)</w:t>
            </w:r>
          </w:p>
        </w:tc>
        <w:tc>
          <w:tcPr>
            <w:tcW w:w="1310"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shd w:val="clear" w:color="auto" w:fill="auto"/>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shd w:val="clear" w:color="auto" w:fill="auto"/>
            <w:noWrap/>
            <w:vAlign w:val="center"/>
          </w:tcPr>
          <w:p w:rsidR="00323EAF" w:rsidRPr="00E47070" w:rsidRDefault="00323EAF"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323EAF" w:rsidRPr="00323EAF" w:rsidTr="00323EAF">
        <w:trPr>
          <w:trHeight w:val="64"/>
        </w:trPr>
        <w:tc>
          <w:tcPr>
            <w:tcW w:w="4374" w:type="dxa"/>
            <w:shd w:val="clear" w:color="auto" w:fill="000000" w:themeFill="text1"/>
            <w:vAlign w:val="bottom"/>
          </w:tcPr>
          <w:p w:rsidR="00323EAF" w:rsidRPr="00323EAF" w:rsidRDefault="00323EAF" w:rsidP="00323EAF">
            <w:pPr>
              <w:jc w:val="center"/>
              <w:rPr>
                <w:rFonts w:asciiTheme="minorHAnsi" w:hAnsiTheme="minorHAnsi"/>
                <w:color w:val="000000"/>
                <w:sz w:val="22"/>
                <w:szCs w:val="22"/>
              </w:rPr>
            </w:pPr>
          </w:p>
        </w:tc>
        <w:tc>
          <w:tcPr>
            <w:tcW w:w="1310" w:type="dxa"/>
            <w:shd w:val="clear" w:color="auto" w:fill="000000" w:themeFill="text1"/>
            <w:vAlign w:val="bottom"/>
          </w:tcPr>
          <w:p w:rsidR="00323EAF" w:rsidRPr="00323EAF" w:rsidRDefault="00323EAF" w:rsidP="00323EAF">
            <w:pPr>
              <w:jc w:val="center"/>
              <w:rPr>
                <w:rFonts w:asciiTheme="minorHAnsi" w:hAnsiTheme="minorHAnsi"/>
                <w:color w:val="FFFFFF" w:themeColor="background1"/>
                <w:sz w:val="22"/>
                <w:szCs w:val="22"/>
              </w:rPr>
            </w:pPr>
          </w:p>
        </w:tc>
        <w:tc>
          <w:tcPr>
            <w:tcW w:w="1082" w:type="dxa"/>
            <w:shd w:val="clear" w:color="auto" w:fill="000000" w:themeFill="text1"/>
            <w:vAlign w:val="bottom"/>
          </w:tcPr>
          <w:p w:rsidR="00323EAF" w:rsidRPr="00323EAF" w:rsidRDefault="00323EAF" w:rsidP="00323EAF">
            <w:pPr>
              <w:jc w:val="center"/>
              <w:rPr>
                <w:rFonts w:asciiTheme="minorHAnsi" w:hAnsiTheme="minorHAnsi"/>
                <w:color w:val="FFFFFF" w:themeColor="background1"/>
                <w:sz w:val="22"/>
                <w:szCs w:val="22"/>
              </w:rPr>
            </w:pPr>
          </w:p>
        </w:tc>
        <w:tc>
          <w:tcPr>
            <w:tcW w:w="2090" w:type="dxa"/>
            <w:shd w:val="clear" w:color="auto" w:fill="000000" w:themeFill="text1"/>
            <w:noWrap/>
            <w:vAlign w:val="bottom"/>
          </w:tcPr>
          <w:p w:rsidR="00323EAF" w:rsidRPr="00323EAF" w:rsidRDefault="000A2BD9" w:rsidP="000A2BD9">
            <w:pPr>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 $13,704.84</w:t>
            </w:r>
          </w:p>
        </w:tc>
      </w:tr>
    </w:tbl>
    <w:p w:rsidR="007A33F1" w:rsidRPr="00323EAF" w:rsidRDefault="007A33F1" w:rsidP="007A33F1">
      <w:pPr>
        <w:pStyle w:val="ListParagraph"/>
        <w:ind w:left="567"/>
        <w:contextualSpacing w:val="0"/>
        <w:rPr>
          <w:rFonts w:asciiTheme="minorHAnsi" w:hAnsiTheme="minorHAnsi" w:cs="Arial"/>
          <w:b/>
          <w:sz w:val="22"/>
          <w:szCs w:val="22"/>
        </w:rPr>
      </w:pPr>
    </w:p>
    <w:p w:rsidR="007A33F1" w:rsidRDefault="00323EAF" w:rsidP="007A33F1">
      <w:pPr>
        <w:rPr>
          <w:rFonts w:asciiTheme="minorHAnsi" w:hAnsiTheme="minorHAnsi" w:cs="Arial"/>
        </w:rPr>
      </w:pPr>
      <w:proofErr w:type="gramStart"/>
      <w:r>
        <w:rPr>
          <w:rFonts w:asciiTheme="minorHAnsi" w:hAnsiTheme="minorHAnsi" w:cs="Arial"/>
        </w:rPr>
        <w:t>The TOTAL PRIZE POOL FOR DRAW 2</w:t>
      </w:r>
      <w:r w:rsidR="007A33F1" w:rsidRPr="00D934EF">
        <w:rPr>
          <w:rFonts w:asciiTheme="minorHAnsi" w:hAnsiTheme="minorHAnsi" w:cs="Arial"/>
        </w:rPr>
        <w:t xml:space="preserve"> IS VALUED AT UP TO AUD </w:t>
      </w:r>
      <w:r w:rsidR="007A33F1" w:rsidRPr="00323EAF">
        <w:rPr>
          <w:rFonts w:asciiTheme="minorHAnsi" w:hAnsiTheme="minorHAnsi" w:cs="Arial"/>
          <w:b/>
        </w:rPr>
        <w:t>$</w:t>
      </w:r>
      <w:r w:rsidR="000A2BD9">
        <w:rPr>
          <w:rFonts w:asciiTheme="minorHAnsi" w:hAnsiTheme="minorHAnsi" w:cs="Arial"/>
          <w:b/>
        </w:rPr>
        <w:t>13,704.84</w:t>
      </w:r>
      <w:r w:rsidR="007A33F1" w:rsidRPr="00D934EF">
        <w:rPr>
          <w:rFonts w:asciiTheme="minorHAnsi" w:hAnsiTheme="minorHAnsi" w:cs="Arial"/>
          <w:b/>
        </w:rPr>
        <w:t xml:space="preserve"> </w:t>
      </w:r>
      <w:r w:rsidR="007A33F1" w:rsidRPr="00D934EF">
        <w:rPr>
          <w:rFonts w:asciiTheme="minorHAnsi" w:hAnsiTheme="minorHAnsi" w:cs="Arial"/>
        </w:rPr>
        <w:t>(including GST).</w:t>
      </w:r>
      <w:proofErr w:type="gramEnd"/>
    </w:p>
    <w:p w:rsidR="007A33F1" w:rsidRDefault="007A33F1" w:rsidP="007A33F1">
      <w:pPr>
        <w:pStyle w:val="ListParagraph"/>
        <w:ind w:left="567"/>
        <w:contextualSpacing w:val="0"/>
        <w:rPr>
          <w:rFonts w:asciiTheme="minorHAnsi" w:hAnsiTheme="minorHAnsi" w:cs="Arial"/>
          <w:b/>
          <w:sz w:val="21"/>
          <w:szCs w:val="21"/>
        </w:rPr>
      </w:pPr>
    </w:p>
    <w:p w:rsidR="007A33F1" w:rsidRPr="00D934EF" w:rsidRDefault="007A33F1" w:rsidP="007A33F1">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t xml:space="preserve">Table </w:t>
      </w:r>
      <w:r>
        <w:rPr>
          <w:rFonts w:asciiTheme="minorHAnsi" w:hAnsiTheme="minorHAnsi" w:cs="Arial"/>
          <w:b/>
          <w:sz w:val="21"/>
          <w:szCs w:val="21"/>
        </w:rPr>
        <w:t>E</w:t>
      </w:r>
      <w:r w:rsidR="00AB5C9E">
        <w:rPr>
          <w:rFonts w:asciiTheme="minorHAnsi" w:hAnsiTheme="minorHAnsi" w:cs="Arial"/>
          <w:b/>
          <w:sz w:val="21"/>
          <w:szCs w:val="21"/>
        </w:rPr>
        <w:t xml:space="preserve"> – Share prizes in draw 3</w:t>
      </w:r>
      <w:r w:rsidRPr="00D934EF">
        <w:rPr>
          <w:rFonts w:asciiTheme="minorHAnsi" w:hAnsiTheme="minorHAnsi" w:cs="Arial"/>
          <w:b/>
          <w:sz w:val="21"/>
          <w:szCs w:val="21"/>
        </w:rPr>
        <w:t xml:space="preserve">: Entries from issues </w:t>
      </w:r>
      <w:r w:rsidR="00AB5C9E">
        <w:rPr>
          <w:rFonts w:asciiTheme="minorHAnsi" w:hAnsiTheme="minorHAnsi" w:cs="Arial"/>
          <w:b/>
          <w:sz w:val="21"/>
          <w:szCs w:val="21"/>
        </w:rPr>
        <w:t>24, 25, 26</w:t>
      </w:r>
    </w:p>
    <w:p w:rsidR="007A33F1" w:rsidRPr="00D934EF" w:rsidRDefault="007A33F1" w:rsidP="007A33F1">
      <w:pPr>
        <w:pStyle w:val="ListParagraph"/>
        <w:ind w:left="567"/>
        <w:contextualSpacing w:val="0"/>
        <w:rPr>
          <w:rFonts w:asciiTheme="minorHAnsi" w:hAnsiTheme="minorHAnsi" w:cs="Arial"/>
          <w:b/>
          <w:sz w:val="21"/>
          <w:szCs w:val="21"/>
        </w:rPr>
      </w:pPr>
    </w:p>
    <w:tbl>
      <w:tblPr>
        <w:tblStyle w:val="TableGrid1"/>
        <w:tblW w:w="8856" w:type="dxa"/>
        <w:tblLook w:val="04A0" w:firstRow="1" w:lastRow="0" w:firstColumn="1" w:lastColumn="0" w:noHBand="0" w:noVBand="1"/>
      </w:tblPr>
      <w:tblGrid>
        <w:gridCol w:w="4374"/>
        <w:gridCol w:w="1310"/>
        <w:gridCol w:w="1082"/>
        <w:gridCol w:w="2090"/>
      </w:tblGrid>
      <w:tr w:rsidR="007A33F1" w:rsidRPr="00D934EF" w:rsidTr="00E47070">
        <w:trPr>
          <w:trHeight w:val="113"/>
        </w:trPr>
        <w:tc>
          <w:tcPr>
            <w:tcW w:w="4374" w:type="dxa"/>
            <w:shd w:val="clear" w:color="auto" w:fill="000000" w:themeFill="text1"/>
          </w:tcPr>
          <w:p w:rsidR="007A33F1" w:rsidRPr="00D934EF" w:rsidRDefault="007A33F1" w:rsidP="007A33F1">
            <w:pPr>
              <w:jc w:val="center"/>
              <w:rPr>
                <w:rFonts w:asciiTheme="minorHAnsi" w:hAnsiTheme="minorHAnsi" w:cs="Calibri"/>
                <w:color w:val="000000"/>
                <w:sz w:val="20"/>
                <w:szCs w:val="20"/>
              </w:rPr>
            </w:pPr>
            <w:r w:rsidRPr="00D934EF">
              <w:rPr>
                <w:rFonts w:asciiTheme="minorHAnsi" w:hAnsiTheme="minorHAnsi" w:cs="Arial"/>
                <w:b/>
                <w:bCs/>
                <w:color w:val="FFFFFF" w:themeColor="background1"/>
                <w:sz w:val="20"/>
                <w:szCs w:val="20"/>
              </w:rPr>
              <w:t>Prize</w:t>
            </w:r>
          </w:p>
        </w:tc>
        <w:tc>
          <w:tcPr>
            <w:tcW w:w="1310" w:type="dxa"/>
            <w:shd w:val="clear" w:color="auto" w:fill="000000" w:themeFill="text1"/>
          </w:tcPr>
          <w:p w:rsidR="007A33F1" w:rsidRPr="00D934EF" w:rsidRDefault="007A33F1" w:rsidP="007A33F1">
            <w:pPr>
              <w:jc w:val="center"/>
              <w:rPr>
                <w:rFonts w:asciiTheme="minorHAnsi" w:hAnsiTheme="minorHAnsi"/>
                <w:color w:val="000000"/>
                <w:sz w:val="20"/>
                <w:szCs w:val="20"/>
              </w:rPr>
            </w:pPr>
            <w:r w:rsidRPr="00D934EF">
              <w:rPr>
                <w:rFonts w:asciiTheme="minorHAnsi" w:hAnsiTheme="minorHAnsi" w:cs="Arial"/>
                <w:b/>
                <w:bCs/>
                <w:color w:val="FFFFFF" w:themeColor="background1"/>
                <w:sz w:val="20"/>
                <w:szCs w:val="20"/>
              </w:rPr>
              <w:t>Value (AUD)</w:t>
            </w:r>
          </w:p>
        </w:tc>
        <w:tc>
          <w:tcPr>
            <w:tcW w:w="1082" w:type="dxa"/>
            <w:shd w:val="clear" w:color="auto" w:fill="000000" w:themeFill="text1"/>
          </w:tcPr>
          <w:p w:rsidR="007A33F1" w:rsidRPr="00D934EF" w:rsidRDefault="007A33F1" w:rsidP="007A33F1">
            <w:pPr>
              <w:jc w:val="center"/>
              <w:rPr>
                <w:rFonts w:asciiTheme="minorHAnsi" w:hAnsiTheme="minorHAnsi" w:cs="Calibri"/>
                <w:color w:val="000000"/>
                <w:sz w:val="20"/>
                <w:szCs w:val="20"/>
              </w:rPr>
            </w:pPr>
            <w:proofErr w:type="spellStart"/>
            <w:r w:rsidRPr="00D934EF">
              <w:rPr>
                <w:rFonts w:asciiTheme="minorHAnsi" w:hAnsiTheme="minorHAnsi" w:cs="Arial"/>
                <w:b/>
                <w:bCs/>
                <w:color w:val="FFFFFF" w:themeColor="background1"/>
                <w:sz w:val="20"/>
                <w:szCs w:val="20"/>
              </w:rPr>
              <w:t>Qty</w:t>
            </w:r>
            <w:proofErr w:type="spellEnd"/>
          </w:p>
        </w:tc>
        <w:tc>
          <w:tcPr>
            <w:tcW w:w="2090" w:type="dxa"/>
            <w:shd w:val="clear" w:color="auto" w:fill="000000" w:themeFill="text1"/>
            <w:noWrap/>
          </w:tcPr>
          <w:p w:rsidR="007A33F1" w:rsidRPr="00D934EF" w:rsidRDefault="007A33F1" w:rsidP="007A33F1">
            <w:pPr>
              <w:jc w:val="center"/>
              <w:rPr>
                <w:rFonts w:asciiTheme="minorHAnsi" w:hAnsiTheme="minorHAnsi"/>
                <w:color w:val="000000"/>
                <w:sz w:val="20"/>
                <w:szCs w:val="20"/>
              </w:rPr>
            </w:pPr>
            <w:r w:rsidRPr="00D934EF">
              <w:rPr>
                <w:rFonts w:asciiTheme="minorHAnsi" w:hAnsiTheme="minorHAnsi" w:cs="Arial"/>
                <w:b/>
                <w:bCs/>
                <w:color w:val="FFFFFF" w:themeColor="background1"/>
                <w:sz w:val="20"/>
                <w:szCs w:val="20"/>
              </w:rPr>
              <w:t>Total Value</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2 $100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$100.00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$100.00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 JBL Headphones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$39.95</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$39.95</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 Samsung TV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$949.00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$949.00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5 $90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6 $50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7 Laptop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$699.00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$699.00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8 LG Mobile Phone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$199.00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$199.00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 xml:space="preserve">Puzzle 9 </w:t>
            </w:r>
            <w:proofErr w:type="spellStart"/>
            <w:r w:rsidRPr="00E47070">
              <w:rPr>
                <w:rFonts w:asciiTheme="minorHAnsi" w:hAnsiTheme="minorHAnsi"/>
                <w:color w:val="000000"/>
                <w:sz w:val="22"/>
                <w:szCs w:val="22"/>
              </w:rPr>
              <w:t>Sundbeam</w:t>
            </w:r>
            <w:proofErr w:type="spellEnd"/>
            <w:r w:rsidRPr="00E47070">
              <w:rPr>
                <w:rFonts w:asciiTheme="minorHAnsi" w:hAnsiTheme="minorHAnsi"/>
                <w:color w:val="000000"/>
                <w:sz w:val="22"/>
                <w:szCs w:val="22"/>
              </w:rPr>
              <w:t xml:space="preserve"> Coffee Machine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$299.00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$299.00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10 Kettle and Toaster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$289.90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$289.90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proofErr w:type="spellStart"/>
            <w:r w:rsidRPr="00E47070">
              <w:rPr>
                <w:rFonts w:asciiTheme="minorHAnsi" w:hAnsiTheme="minorHAnsi"/>
                <w:color w:val="000000"/>
                <w:sz w:val="22"/>
                <w:szCs w:val="22"/>
              </w:rPr>
              <w:t>Puzzzle</w:t>
            </w:r>
            <w:proofErr w:type="spellEnd"/>
            <w:r w:rsidRPr="00E47070">
              <w:rPr>
                <w:rFonts w:asciiTheme="minorHAnsi" w:hAnsiTheme="minorHAnsi"/>
                <w:color w:val="000000"/>
                <w:sz w:val="22"/>
                <w:szCs w:val="22"/>
              </w:rPr>
              <w:t xml:space="preserve"> 11 Gardening Hand Tools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$39.95</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$39.95</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12 Black &amp; Decker Sander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$139.00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$139.00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13 Hair Styler (x24)</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$149.00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24</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$3,576.00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14 Sheet Set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$219.99</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$219.99</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15 $90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$90.00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16 Knife Block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$699.99</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$699.99</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18 $70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$70.00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19 $70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$70.00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20 Ring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1,999.00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$1,999.00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21 Towel Set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$99.95</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$99.95</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22 $80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$80.00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$80.00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23 $60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$60.00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lastRenderedPageBreak/>
              <w:t>Puzzle 24 $100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$100.00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$100.00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25 $50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26 $40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$40.00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$40.00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27 $75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$75.00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28 $90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$90.00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29  Seiko Men's Watch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$750.00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30 Dyson Vacuum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$699.00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$699.00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31 $50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32 Perfume (x2)</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$140.00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2</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$280.00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33 $50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34 $70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35 $50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36 $75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37 $50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38 $60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39 $50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40 $50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41 Board Game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$59.00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$59.00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42 $50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43 $80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$80.00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$80.00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44 $40 (x1)</w:t>
            </w:r>
          </w:p>
        </w:tc>
        <w:tc>
          <w:tcPr>
            <w:tcW w:w="1310"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$40.00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$40.00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45 $70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46 $50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47 $50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48 $60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49 $50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50 $50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51 $50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52 Uno $30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53 Steps $30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 xml:space="preserve">Puzzle 54 </w:t>
            </w:r>
            <w:proofErr w:type="spellStart"/>
            <w:r w:rsidRPr="00E47070">
              <w:rPr>
                <w:rFonts w:asciiTheme="minorHAnsi" w:hAnsiTheme="minorHAnsi"/>
                <w:color w:val="000000"/>
                <w:sz w:val="22"/>
                <w:szCs w:val="22"/>
              </w:rPr>
              <w:t>Wordsearch</w:t>
            </w:r>
            <w:proofErr w:type="spellEnd"/>
            <w:r w:rsidRPr="00E47070">
              <w:rPr>
                <w:rFonts w:asciiTheme="minorHAnsi" w:hAnsiTheme="minorHAnsi"/>
                <w:color w:val="000000"/>
                <w:sz w:val="22"/>
                <w:szCs w:val="22"/>
              </w:rPr>
              <w:t xml:space="preserve"> $30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55 Letter Giraffe $30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w:t>
            </w:r>
          </w:p>
        </w:tc>
      </w:tr>
      <w:tr w:rsidR="00E47070" w:rsidRPr="00D934EF" w:rsidTr="00E47070">
        <w:trPr>
          <w:trHeight w:val="113"/>
        </w:trPr>
        <w:tc>
          <w:tcPr>
            <w:tcW w:w="4374"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 (x1)</w:t>
            </w:r>
          </w:p>
        </w:tc>
        <w:tc>
          <w:tcPr>
            <w:tcW w:w="1310"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8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w:t>
            </w:r>
          </w:p>
        </w:tc>
      </w:tr>
      <w:tr w:rsidR="00E47070" w:rsidRPr="00E47070" w:rsidTr="00E47070">
        <w:trPr>
          <w:trHeight w:val="113"/>
        </w:trPr>
        <w:tc>
          <w:tcPr>
            <w:tcW w:w="4374" w:type="dxa"/>
            <w:shd w:val="clear" w:color="auto" w:fill="000000" w:themeFill="text1"/>
            <w:vAlign w:val="center"/>
          </w:tcPr>
          <w:p w:rsidR="00E47070" w:rsidRPr="00E47070" w:rsidRDefault="00E47070">
            <w:pPr>
              <w:rPr>
                <w:rFonts w:ascii="Calibri" w:hAnsi="Calibri"/>
                <w:color w:val="FFFFFF" w:themeColor="background1"/>
              </w:rPr>
            </w:pPr>
            <w:r w:rsidRPr="00E47070">
              <w:rPr>
                <w:rFonts w:ascii="Calibri" w:hAnsi="Calibri"/>
                <w:color w:val="FFFFFF" w:themeColor="background1"/>
              </w:rPr>
              <w:t xml:space="preserve"> </w:t>
            </w:r>
          </w:p>
        </w:tc>
        <w:tc>
          <w:tcPr>
            <w:tcW w:w="1310" w:type="dxa"/>
            <w:shd w:val="clear" w:color="auto" w:fill="000000" w:themeFill="text1"/>
            <w:vAlign w:val="center"/>
          </w:tcPr>
          <w:p w:rsidR="00E47070" w:rsidRPr="00E47070" w:rsidRDefault="00E47070">
            <w:pPr>
              <w:jc w:val="right"/>
              <w:rPr>
                <w:rFonts w:ascii="Calibri" w:hAnsi="Calibri"/>
                <w:color w:val="FFFFFF" w:themeColor="background1"/>
              </w:rPr>
            </w:pPr>
            <w:r w:rsidRPr="00E47070">
              <w:rPr>
                <w:rFonts w:ascii="Calibri" w:hAnsi="Calibri"/>
                <w:color w:val="FFFFFF" w:themeColor="background1"/>
              </w:rPr>
              <w:t xml:space="preserve"> </w:t>
            </w:r>
          </w:p>
        </w:tc>
        <w:tc>
          <w:tcPr>
            <w:tcW w:w="1082" w:type="dxa"/>
            <w:shd w:val="clear" w:color="auto" w:fill="000000" w:themeFill="text1"/>
            <w:vAlign w:val="center"/>
          </w:tcPr>
          <w:p w:rsidR="00E47070" w:rsidRPr="00E47070" w:rsidRDefault="000A2BD9">
            <w:pPr>
              <w:jc w:val="right"/>
              <w:rPr>
                <w:rFonts w:ascii="Calibri" w:hAnsi="Calibri"/>
                <w:color w:val="FFFFFF" w:themeColor="background1"/>
                <w:sz w:val="22"/>
                <w:szCs w:val="22"/>
              </w:rPr>
            </w:pPr>
            <w:r>
              <w:rPr>
                <w:rFonts w:ascii="Calibri" w:hAnsi="Calibri"/>
                <w:color w:val="FFFFFF" w:themeColor="background1"/>
                <w:sz w:val="22"/>
                <w:szCs w:val="22"/>
              </w:rPr>
              <w:t xml:space="preserve"> </w:t>
            </w:r>
          </w:p>
        </w:tc>
        <w:tc>
          <w:tcPr>
            <w:tcW w:w="2090" w:type="dxa"/>
            <w:shd w:val="clear" w:color="auto" w:fill="000000" w:themeFill="text1"/>
            <w:noWrap/>
            <w:vAlign w:val="center"/>
          </w:tcPr>
          <w:p w:rsidR="00E47070" w:rsidRPr="00E47070" w:rsidRDefault="000A2BD9" w:rsidP="000A2BD9">
            <w:pPr>
              <w:jc w:val="right"/>
              <w:rPr>
                <w:rFonts w:ascii="Calibri" w:hAnsi="Calibri"/>
                <w:color w:val="FFFFFF" w:themeColor="background1"/>
              </w:rPr>
            </w:pPr>
            <w:r>
              <w:rPr>
                <w:rFonts w:ascii="Calibri" w:hAnsi="Calibri"/>
                <w:color w:val="FFFFFF" w:themeColor="background1"/>
                <w:sz w:val="22"/>
                <w:szCs w:val="22"/>
              </w:rPr>
              <w:t>$13,227.73</w:t>
            </w:r>
          </w:p>
        </w:tc>
      </w:tr>
    </w:tbl>
    <w:p w:rsidR="00AB5C9E" w:rsidRPr="00E47070" w:rsidRDefault="00AB5C9E" w:rsidP="00AB5C9E">
      <w:pPr>
        <w:pStyle w:val="ListParagraph"/>
        <w:ind w:left="567"/>
        <w:contextualSpacing w:val="0"/>
        <w:rPr>
          <w:rFonts w:asciiTheme="minorHAnsi" w:hAnsiTheme="minorHAnsi" w:cs="Arial"/>
          <w:b/>
          <w:color w:val="FFFFFF" w:themeColor="background1"/>
          <w:sz w:val="21"/>
          <w:szCs w:val="21"/>
        </w:rPr>
      </w:pPr>
    </w:p>
    <w:p w:rsidR="00E47070" w:rsidRPr="00E47070" w:rsidRDefault="00E47070" w:rsidP="00E47070">
      <w:pPr>
        <w:rPr>
          <w:rFonts w:asciiTheme="minorHAnsi" w:hAnsiTheme="minorHAnsi" w:cs="Arial"/>
        </w:rPr>
      </w:pPr>
      <w:proofErr w:type="gramStart"/>
      <w:r>
        <w:rPr>
          <w:rFonts w:asciiTheme="minorHAnsi" w:hAnsiTheme="minorHAnsi" w:cs="Arial"/>
        </w:rPr>
        <w:t>T</w:t>
      </w:r>
      <w:r w:rsidR="00FE466C">
        <w:rPr>
          <w:rFonts w:asciiTheme="minorHAnsi" w:hAnsiTheme="minorHAnsi" w:cs="Arial"/>
        </w:rPr>
        <w:t>he TOTAL PRIZE POOL FOR DRAW 3</w:t>
      </w:r>
      <w:r w:rsidRPr="00D934EF">
        <w:rPr>
          <w:rFonts w:asciiTheme="minorHAnsi" w:hAnsiTheme="minorHAnsi" w:cs="Arial"/>
        </w:rPr>
        <w:t xml:space="preserve"> IS VALUED AT UP TO AUD </w:t>
      </w:r>
      <w:r w:rsidRPr="00323EAF">
        <w:rPr>
          <w:rFonts w:asciiTheme="minorHAnsi" w:hAnsiTheme="minorHAnsi" w:cs="Arial"/>
          <w:b/>
        </w:rPr>
        <w:t>$</w:t>
      </w:r>
      <w:r w:rsidR="000A2BD9">
        <w:rPr>
          <w:rFonts w:asciiTheme="minorHAnsi" w:hAnsiTheme="minorHAnsi" w:cs="Arial"/>
          <w:b/>
        </w:rPr>
        <w:t>13,227.73</w:t>
      </w:r>
      <w:r w:rsidRPr="00D934EF">
        <w:rPr>
          <w:rFonts w:asciiTheme="minorHAnsi" w:hAnsiTheme="minorHAnsi" w:cs="Arial"/>
          <w:b/>
        </w:rPr>
        <w:t xml:space="preserve"> </w:t>
      </w:r>
      <w:r w:rsidRPr="00D934EF">
        <w:rPr>
          <w:rFonts w:asciiTheme="minorHAnsi" w:hAnsiTheme="minorHAnsi" w:cs="Arial"/>
        </w:rPr>
        <w:t>(including GST).</w:t>
      </w:r>
      <w:proofErr w:type="gramEnd"/>
    </w:p>
    <w:p w:rsidR="00E47070" w:rsidRPr="00E47070" w:rsidRDefault="00E47070" w:rsidP="00E47070">
      <w:pPr>
        <w:rPr>
          <w:rFonts w:asciiTheme="minorHAnsi" w:hAnsiTheme="minorHAnsi" w:cs="Arial"/>
          <w:b/>
          <w:sz w:val="21"/>
          <w:szCs w:val="21"/>
        </w:rPr>
      </w:pPr>
    </w:p>
    <w:p w:rsidR="00E47070" w:rsidRDefault="00E47070" w:rsidP="00AB5C9E">
      <w:pPr>
        <w:pStyle w:val="ListParagraph"/>
        <w:ind w:left="567"/>
        <w:contextualSpacing w:val="0"/>
        <w:rPr>
          <w:rFonts w:asciiTheme="minorHAnsi" w:hAnsiTheme="minorHAnsi" w:cs="Arial"/>
          <w:b/>
          <w:sz w:val="21"/>
          <w:szCs w:val="21"/>
        </w:rPr>
      </w:pPr>
    </w:p>
    <w:p w:rsidR="00AB5C9E" w:rsidRDefault="00AB5C9E" w:rsidP="00AB5C9E">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t xml:space="preserve">Table </w:t>
      </w:r>
      <w:r w:rsidR="00FE466C">
        <w:rPr>
          <w:rFonts w:asciiTheme="minorHAnsi" w:hAnsiTheme="minorHAnsi" w:cs="Arial"/>
          <w:b/>
          <w:sz w:val="21"/>
          <w:szCs w:val="21"/>
        </w:rPr>
        <w:t>F – Share prizes in draw 4</w:t>
      </w:r>
      <w:r w:rsidRPr="00D934EF">
        <w:rPr>
          <w:rFonts w:asciiTheme="minorHAnsi" w:hAnsiTheme="minorHAnsi" w:cs="Arial"/>
          <w:b/>
          <w:sz w:val="21"/>
          <w:szCs w:val="21"/>
        </w:rPr>
        <w:t xml:space="preserve">: Entries from issues </w:t>
      </w:r>
      <w:r>
        <w:rPr>
          <w:rFonts w:asciiTheme="minorHAnsi" w:hAnsiTheme="minorHAnsi" w:cs="Arial"/>
          <w:b/>
          <w:sz w:val="21"/>
          <w:szCs w:val="21"/>
        </w:rPr>
        <w:t>27, 28, 29</w:t>
      </w:r>
    </w:p>
    <w:p w:rsidR="00AB5C9E" w:rsidRDefault="00AB5C9E" w:rsidP="00AB5C9E">
      <w:pPr>
        <w:pStyle w:val="ListParagraph"/>
        <w:ind w:left="567"/>
        <w:contextualSpacing w:val="0"/>
        <w:rPr>
          <w:rFonts w:asciiTheme="minorHAnsi" w:hAnsiTheme="minorHAnsi" w:cs="Arial"/>
          <w:b/>
          <w:sz w:val="21"/>
          <w:szCs w:val="21"/>
        </w:rPr>
      </w:pPr>
    </w:p>
    <w:tbl>
      <w:tblPr>
        <w:tblStyle w:val="TableGrid1"/>
        <w:tblW w:w="8856" w:type="dxa"/>
        <w:tblLook w:val="04A0" w:firstRow="1" w:lastRow="0" w:firstColumn="1" w:lastColumn="0" w:noHBand="0" w:noVBand="1"/>
      </w:tblPr>
      <w:tblGrid>
        <w:gridCol w:w="4431"/>
        <w:gridCol w:w="1243"/>
        <w:gridCol w:w="1092"/>
        <w:gridCol w:w="2090"/>
      </w:tblGrid>
      <w:tr w:rsidR="00AB5C9E" w:rsidRPr="00D934EF" w:rsidTr="00323EAF">
        <w:trPr>
          <w:trHeight w:val="113"/>
        </w:trPr>
        <w:tc>
          <w:tcPr>
            <w:tcW w:w="4431" w:type="dxa"/>
            <w:shd w:val="clear" w:color="auto" w:fill="000000" w:themeFill="text1"/>
          </w:tcPr>
          <w:p w:rsidR="00AB5C9E" w:rsidRPr="00D934EF" w:rsidRDefault="00AB5C9E" w:rsidP="00323EAF">
            <w:pPr>
              <w:jc w:val="center"/>
              <w:rPr>
                <w:rFonts w:asciiTheme="minorHAnsi" w:hAnsiTheme="minorHAnsi" w:cs="Calibri"/>
                <w:color w:val="000000"/>
                <w:sz w:val="20"/>
                <w:szCs w:val="20"/>
              </w:rPr>
            </w:pPr>
            <w:r w:rsidRPr="00D934EF">
              <w:rPr>
                <w:rFonts w:asciiTheme="minorHAnsi" w:hAnsiTheme="minorHAnsi" w:cs="Arial"/>
                <w:b/>
                <w:bCs/>
                <w:color w:val="FFFFFF" w:themeColor="background1"/>
                <w:sz w:val="20"/>
                <w:szCs w:val="20"/>
              </w:rPr>
              <w:t>Prize</w:t>
            </w:r>
          </w:p>
        </w:tc>
        <w:tc>
          <w:tcPr>
            <w:tcW w:w="1243" w:type="dxa"/>
            <w:shd w:val="clear" w:color="auto" w:fill="000000" w:themeFill="text1"/>
          </w:tcPr>
          <w:p w:rsidR="00AB5C9E" w:rsidRPr="00D934EF" w:rsidRDefault="00AB5C9E" w:rsidP="00323EAF">
            <w:pPr>
              <w:jc w:val="center"/>
              <w:rPr>
                <w:rFonts w:asciiTheme="minorHAnsi" w:hAnsiTheme="minorHAnsi"/>
                <w:color w:val="000000"/>
                <w:sz w:val="20"/>
                <w:szCs w:val="20"/>
              </w:rPr>
            </w:pPr>
            <w:r w:rsidRPr="00D934EF">
              <w:rPr>
                <w:rFonts w:asciiTheme="minorHAnsi" w:hAnsiTheme="minorHAnsi" w:cs="Arial"/>
                <w:b/>
                <w:bCs/>
                <w:color w:val="FFFFFF" w:themeColor="background1"/>
                <w:sz w:val="20"/>
                <w:szCs w:val="20"/>
              </w:rPr>
              <w:t>Value (AUD)</w:t>
            </w:r>
          </w:p>
        </w:tc>
        <w:tc>
          <w:tcPr>
            <w:tcW w:w="1092" w:type="dxa"/>
            <w:shd w:val="clear" w:color="auto" w:fill="000000" w:themeFill="text1"/>
          </w:tcPr>
          <w:p w:rsidR="00AB5C9E" w:rsidRPr="00D934EF" w:rsidRDefault="00AB5C9E" w:rsidP="00323EAF">
            <w:pPr>
              <w:jc w:val="center"/>
              <w:rPr>
                <w:rFonts w:asciiTheme="minorHAnsi" w:hAnsiTheme="minorHAnsi" w:cs="Calibri"/>
                <w:color w:val="000000"/>
                <w:sz w:val="20"/>
                <w:szCs w:val="20"/>
              </w:rPr>
            </w:pPr>
            <w:proofErr w:type="spellStart"/>
            <w:r w:rsidRPr="00D934EF">
              <w:rPr>
                <w:rFonts w:asciiTheme="minorHAnsi" w:hAnsiTheme="minorHAnsi" w:cs="Arial"/>
                <w:b/>
                <w:bCs/>
                <w:color w:val="FFFFFF" w:themeColor="background1"/>
                <w:sz w:val="20"/>
                <w:szCs w:val="20"/>
              </w:rPr>
              <w:t>Qty</w:t>
            </w:r>
            <w:proofErr w:type="spellEnd"/>
          </w:p>
        </w:tc>
        <w:tc>
          <w:tcPr>
            <w:tcW w:w="2090" w:type="dxa"/>
            <w:shd w:val="clear" w:color="auto" w:fill="000000" w:themeFill="text1"/>
            <w:noWrap/>
          </w:tcPr>
          <w:p w:rsidR="00AB5C9E" w:rsidRPr="00D934EF" w:rsidRDefault="00AB5C9E" w:rsidP="00323EAF">
            <w:pPr>
              <w:jc w:val="center"/>
              <w:rPr>
                <w:rFonts w:asciiTheme="minorHAnsi" w:hAnsiTheme="minorHAnsi"/>
                <w:color w:val="000000"/>
                <w:sz w:val="20"/>
                <w:szCs w:val="20"/>
              </w:rPr>
            </w:pPr>
            <w:r w:rsidRPr="00D934EF">
              <w:rPr>
                <w:rFonts w:asciiTheme="minorHAnsi" w:hAnsiTheme="minorHAnsi" w:cs="Arial"/>
                <w:b/>
                <w:bCs/>
                <w:color w:val="FFFFFF" w:themeColor="background1"/>
                <w:sz w:val="20"/>
                <w:szCs w:val="20"/>
              </w:rPr>
              <w:t>Total Value</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2 $100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$100.00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$100.00</w:t>
            </w:r>
          </w:p>
        </w:tc>
      </w:tr>
      <w:tr w:rsidR="00E47070" w:rsidRPr="00D934EF" w:rsidTr="00E47070">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 xml:space="preserve">Puzzle 3 </w:t>
            </w:r>
            <w:proofErr w:type="spellStart"/>
            <w:r w:rsidRPr="00E47070">
              <w:rPr>
                <w:rFonts w:asciiTheme="minorHAnsi" w:hAnsiTheme="minorHAnsi"/>
                <w:color w:val="000000"/>
                <w:sz w:val="22"/>
                <w:szCs w:val="22"/>
              </w:rPr>
              <w:t>Sodastream</w:t>
            </w:r>
            <w:proofErr w:type="spellEnd"/>
            <w:r w:rsidRPr="00E47070">
              <w:rPr>
                <w:rFonts w:asciiTheme="minorHAnsi" w:hAnsiTheme="minorHAnsi"/>
                <w:color w:val="000000"/>
                <w:sz w:val="22"/>
                <w:szCs w:val="22"/>
              </w:rPr>
              <w:t xml:space="preserve">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$149.00</w:t>
            </w:r>
          </w:p>
        </w:tc>
        <w:tc>
          <w:tcPr>
            <w:tcW w:w="1092" w:type="dxa"/>
            <w:vAlign w:val="bottom"/>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bottom"/>
            <w:hideMark/>
          </w:tcPr>
          <w:p w:rsidR="00E47070" w:rsidRPr="00E47070" w:rsidRDefault="00E47070" w:rsidP="00E47070">
            <w:pPr>
              <w:jc w:val="center"/>
              <w:rPr>
                <w:rFonts w:asciiTheme="minorHAnsi" w:hAnsiTheme="minorHAnsi"/>
                <w:color w:val="000000"/>
                <w:sz w:val="22"/>
                <w:szCs w:val="22"/>
              </w:rPr>
            </w:pPr>
            <w:r>
              <w:rPr>
                <w:rFonts w:asciiTheme="minorHAnsi" w:hAnsiTheme="minorHAnsi"/>
                <w:color w:val="000000"/>
                <w:sz w:val="22"/>
                <w:szCs w:val="22"/>
              </w:rPr>
              <w:t>$</w:t>
            </w:r>
            <w:r w:rsidRPr="00E47070">
              <w:rPr>
                <w:rFonts w:asciiTheme="minorHAnsi" w:hAnsiTheme="minorHAnsi"/>
                <w:color w:val="000000"/>
                <w:sz w:val="22"/>
                <w:szCs w:val="22"/>
              </w:rPr>
              <w:t>149.00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 Fisher &amp; Paykel Fridge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$1,749.00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$1,749.00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5 $90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6 $50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 xml:space="preserve">Puzzle 7 </w:t>
            </w:r>
            <w:proofErr w:type="spellStart"/>
            <w:r w:rsidRPr="00E47070">
              <w:rPr>
                <w:rFonts w:asciiTheme="minorHAnsi" w:hAnsiTheme="minorHAnsi"/>
                <w:color w:val="000000"/>
                <w:sz w:val="22"/>
                <w:szCs w:val="22"/>
              </w:rPr>
              <w:t>Breville</w:t>
            </w:r>
            <w:proofErr w:type="spellEnd"/>
            <w:r w:rsidRPr="00E47070">
              <w:rPr>
                <w:rFonts w:asciiTheme="minorHAnsi" w:hAnsiTheme="minorHAnsi"/>
                <w:color w:val="000000"/>
                <w:sz w:val="22"/>
                <w:szCs w:val="22"/>
              </w:rPr>
              <w:t xml:space="preserve"> Microwave Oven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$189.95</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$189.95</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8 Cookware Set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$1,099.00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$1,099.00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9 Tea Set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$595.00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$595.00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10 Fryer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$399.00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$399.00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lastRenderedPageBreak/>
              <w:t>Puzzle 11 Dinner Set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$360.00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$360.00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12 Knife Block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$629.00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$629.00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 xml:space="preserve">Puzzle 13 </w:t>
            </w:r>
            <w:proofErr w:type="spellStart"/>
            <w:r w:rsidRPr="00E47070">
              <w:rPr>
                <w:rFonts w:asciiTheme="minorHAnsi" w:hAnsiTheme="minorHAnsi"/>
                <w:color w:val="000000"/>
                <w:sz w:val="22"/>
                <w:szCs w:val="22"/>
              </w:rPr>
              <w:t>DashCam</w:t>
            </w:r>
            <w:proofErr w:type="spellEnd"/>
            <w:r w:rsidRPr="00E47070">
              <w:rPr>
                <w:rFonts w:asciiTheme="minorHAnsi" w:hAnsiTheme="minorHAnsi"/>
                <w:color w:val="000000"/>
                <w:sz w:val="22"/>
                <w:szCs w:val="22"/>
              </w:rPr>
              <w:t xml:space="preserve">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$99.95</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$99.95</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14 Garden set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$66.90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$66.90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15 $90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$90.00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16 LG Mobile Phone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$199.00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$199.00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18 $70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$70.00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19 $70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$70.00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20 Laptop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699.00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$699.00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21 JBL Headphones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$39.95</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$39.95</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22 $80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$80.00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$80.00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23 $60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$60.00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24 $100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$100.00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$100.00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25 $50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26 $40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$40.00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$40.00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27 $75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$75.00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28 $90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$90.00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29 Perfume (x10)</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$95.00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10</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30 Hair Pack (x9)</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$398.95</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9</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$3,590.55</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31 $50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hideMark/>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32 Ladies' Watch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$150.00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33 $50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34 $70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35 $50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36 $75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$75.00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37 $50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38 $60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39 $50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40 $50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41 Diffuser (x2)</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$26.00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2</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$52.00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42 $50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43 $80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$80.00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$80.00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44 $40 (x1)</w:t>
            </w:r>
          </w:p>
        </w:tc>
        <w:tc>
          <w:tcPr>
            <w:tcW w:w="1243" w:type="dxa"/>
            <w:vAlign w:val="center"/>
          </w:tcPr>
          <w:p w:rsidR="00E47070" w:rsidRPr="00E47070" w:rsidRDefault="00E47070" w:rsidP="00E47070">
            <w:pPr>
              <w:jc w:val="center"/>
              <w:rPr>
                <w:rFonts w:asciiTheme="minorHAnsi" w:hAnsiTheme="minorHAnsi"/>
                <w:sz w:val="22"/>
                <w:szCs w:val="22"/>
              </w:rPr>
            </w:pPr>
            <w:r w:rsidRPr="00E47070">
              <w:rPr>
                <w:rFonts w:asciiTheme="minorHAnsi" w:hAnsiTheme="minorHAnsi"/>
                <w:sz w:val="22"/>
                <w:szCs w:val="22"/>
              </w:rPr>
              <w:t>$40.00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$40.00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45 $70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$70.00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46 $50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47 $50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48 $60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$60.00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49 $50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50 $50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51 $50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52 Uno</w:t>
            </w:r>
            <w:r>
              <w:rPr>
                <w:rFonts w:asciiTheme="minorHAnsi" w:hAnsiTheme="minorHAnsi"/>
                <w:color w:val="000000"/>
                <w:sz w:val="22"/>
                <w:szCs w:val="22"/>
              </w:rPr>
              <w:t xml:space="preserve"> </w:t>
            </w:r>
            <w:r>
              <w:rPr>
                <w:rFonts w:ascii="Calibri" w:hAnsi="Calibri"/>
                <w:color w:val="000000"/>
                <w:sz w:val="22"/>
                <w:szCs w:val="22"/>
              </w:rPr>
              <w:t>$30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Puzzle 53 Steps</w:t>
            </w:r>
            <w:r>
              <w:rPr>
                <w:rFonts w:asciiTheme="minorHAnsi" w:hAnsiTheme="minorHAnsi"/>
                <w:color w:val="000000"/>
                <w:sz w:val="22"/>
                <w:szCs w:val="22"/>
              </w:rPr>
              <w:t xml:space="preserve"> </w:t>
            </w:r>
            <w:r>
              <w:rPr>
                <w:rFonts w:ascii="Calibri" w:hAnsi="Calibri"/>
                <w:color w:val="000000"/>
                <w:sz w:val="22"/>
                <w:szCs w:val="22"/>
              </w:rPr>
              <w:t>$30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 xml:space="preserve">Puzzle 54 </w:t>
            </w:r>
            <w:proofErr w:type="spellStart"/>
            <w:r w:rsidRPr="00E47070">
              <w:rPr>
                <w:rFonts w:asciiTheme="minorHAnsi" w:hAnsiTheme="minorHAnsi"/>
                <w:color w:val="000000"/>
                <w:sz w:val="22"/>
                <w:szCs w:val="22"/>
              </w:rPr>
              <w:t>Wordsearch</w:t>
            </w:r>
            <w:proofErr w:type="spellEnd"/>
            <w:r>
              <w:rPr>
                <w:rFonts w:asciiTheme="minorHAnsi" w:hAnsiTheme="minorHAnsi"/>
                <w:color w:val="000000"/>
                <w:sz w:val="22"/>
                <w:szCs w:val="22"/>
              </w:rPr>
              <w:t xml:space="preserve"> </w:t>
            </w:r>
            <w:r>
              <w:rPr>
                <w:rFonts w:ascii="Calibri" w:hAnsi="Calibri"/>
                <w:color w:val="000000"/>
                <w:sz w:val="22"/>
                <w:szCs w:val="22"/>
              </w:rPr>
              <w:t>$30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Pr>
                <w:rFonts w:asciiTheme="minorHAnsi" w:hAnsiTheme="minorHAnsi"/>
                <w:color w:val="000000"/>
                <w:sz w:val="22"/>
                <w:szCs w:val="22"/>
              </w:rPr>
              <w:t xml:space="preserve">Puzzle 55 Letter Giraffe </w:t>
            </w:r>
            <w:r>
              <w:rPr>
                <w:rFonts w:ascii="Calibri" w:hAnsi="Calibri"/>
                <w:color w:val="000000"/>
                <w:sz w:val="22"/>
                <w:szCs w:val="22"/>
              </w:rPr>
              <w:t>$30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c>
          <w:tcPr>
            <w:tcW w:w="1092" w:type="dxa"/>
            <w:vAlign w:val="center"/>
          </w:tcPr>
          <w:p w:rsidR="00E47070" w:rsidRPr="00E47070" w:rsidRDefault="00E47070" w:rsidP="00E47070">
            <w:pPr>
              <w:jc w:val="center"/>
              <w:rPr>
                <w:rFonts w:asciiTheme="minorHAnsi" w:hAnsiTheme="minorHAnsi"/>
                <w:color w:val="000000"/>
                <w:sz w:val="22"/>
                <w:szCs w:val="22"/>
              </w:rPr>
            </w:pPr>
            <w:r>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$30.00</w:t>
            </w:r>
          </w:p>
        </w:tc>
      </w:tr>
      <w:tr w:rsidR="00E47070" w:rsidRPr="00D934EF" w:rsidTr="00323EAF">
        <w:trPr>
          <w:trHeight w:val="113"/>
        </w:trPr>
        <w:tc>
          <w:tcPr>
            <w:tcW w:w="4431" w:type="dxa"/>
            <w:vAlign w:val="center"/>
          </w:tcPr>
          <w:p w:rsidR="00E47070" w:rsidRPr="00E47070" w:rsidRDefault="00E47070" w:rsidP="00E47070">
            <w:pPr>
              <w:jc w:val="center"/>
              <w:rPr>
                <w:rFonts w:asciiTheme="minorHAnsi" w:hAnsiTheme="minorHAnsi"/>
                <w:color w:val="000000"/>
                <w:sz w:val="22"/>
                <w:szCs w:val="22"/>
              </w:rPr>
            </w:pPr>
            <w:r>
              <w:rPr>
                <w:rFonts w:asciiTheme="minorHAnsi" w:hAnsiTheme="minorHAnsi"/>
                <w:color w:val="000000"/>
                <w:sz w:val="22"/>
                <w:szCs w:val="22"/>
              </w:rPr>
              <w:t>$50 x(1)</w:t>
            </w:r>
          </w:p>
        </w:tc>
        <w:tc>
          <w:tcPr>
            <w:tcW w:w="1243"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c>
          <w:tcPr>
            <w:tcW w:w="1092" w:type="dxa"/>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1</w:t>
            </w:r>
          </w:p>
        </w:tc>
        <w:tc>
          <w:tcPr>
            <w:tcW w:w="2090" w:type="dxa"/>
            <w:noWrap/>
            <w:vAlign w:val="center"/>
          </w:tcPr>
          <w:p w:rsidR="00E47070" w:rsidRPr="00E47070" w:rsidRDefault="00E47070" w:rsidP="00E47070">
            <w:pPr>
              <w:jc w:val="center"/>
              <w:rPr>
                <w:rFonts w:asciiTheme="minorHAnsi" w:hAnsiTheme="minorHAnsi"/>
                <w:color w:val="000000"/>
                <w:sz w:val="22"/>
                <w:szCs w:val="22"/>
              </w:rPr>
            </w:pPr>
            <w:r w:rsidRPr="00E47070">
              <w:rPr>
                <w:rFonts w:asciiTheme="minorHAnsi" w:hAnsiTheme="minorHAnsi"/>
                <w:color w:val="000000"/>
                <w:sz w:val="22"/>
                <w:szCs w:val="22"/>
              </w:rPr>
              <w:t>$50.00</w:t>
            </w:r>
          </w:p>
        </w:tc>
      </w:tr>
      <w:tr w:rsidR="00E47070" w:rsidRPr="00D934EF" w:rsidTr="00E47070">
        <w:trPr>
          <w:trHeight w:val="113"/>
        </w:trPr>
        <w:tc>
          <w:tcPr>
            <w:tcW w:w="4431" w:type="dxa"/>
            <w:shd w:val="clear" w:color="auto" w:fill="000000" w:themeFill="text1"/>
            <w:vAlign w:val="center"/>
          </w:tcPr>
          <w:p w:rsidR="00E47070" w:rsidRPr="00E47070" w:rsidRDefault="00E47070" w:rsidP="00E47070">
            <w:pPr>
              <w:rPr>
                <w:rFonts w:asciiTheme="minorHAnsi" w:hAnsiTheme="minorHAnsi"/>
                <w:color w:val="FFFFFF" w:themeColor="background1"/>
                <w:sz w:val="22"/>
                <w:szCs w:val="22"/>
              </w:rPr>
            </w:pPr>
          </w:p>
        </w:tc>
        <w:tc>
          <w:tcPr>
            <w:tcW w:w="1243" w:type="dxa"/>
            <w:shd w:val="clear" w:color="auto" w:fill="000000" w:themeFill="text1"/>
            <w:vAlign w:val="center"/>
          </w:tcPr>
          <w:p w:rsidR="00E47070" w:rsidRPr="00E47070" w:rsidRDefault="00E47070" w:rsidP="00E47070">
            <w:pPr>
              <w:rPr>
                <w:rFonts w:asciiTheme="minorHAnsi" w:hAnsiTheme="minorHAnsi"/>
                <w:color w:val="FFFFFF" w:themeColor="background1"/>
                <w:sz w:val="22"/>
                <w:szCs w:val="22"/>
              </w:rPr>
            </w:pPr>
          </w:p>
        </w:tc>
        <w:tc>
          <w:tcPr>
            <w:tcW w:w="1092" w:type="dxa"/>
            <w:shd w:val="clear" w:color="auto" w:fill="000000" w:themeFill="text1"/>
            <w:vAlign w:val="center"/>
          </w:tcPr>
          <w:p w:rsidR="00E47070" w:rsidRPr="00E47070" w:rsidRDefault="000A2BD9" w:rsidP="00E47070">
            <w:pPr>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 </w:t>
            </w:r>
          </w:p>
        </w:tc>
        <w:tc>
          <w:tcPr>
            <w:tcW w:w="2090" w:type="dxa"/>
            <w:shd w:val="clear" w:color="auto" w:fill="000000" w:themeFill="text1"/>
            <w:noWrap/>
            <w:vAlign w:val="center"/>
          </w:tcPr>
          <w:p w:rsidR="00E47070" w:rsidRPr="00E47070" w:rsidRDefault="000A2BD9" w:rsidP="00E47070">
            <w:pPr>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$13,207.30</w:t>
            </w:r>
          </w:p>
        </w:tc>
      </w:tr>
    </w:tbl>
    <w:p w:rsidR="00AB5C9E" w:rsidRPr="00D934EF" w:rsidRDefault="00AB5C9E" w:rsidP="00AB5C9E">
      <w:pPr>
        <w:pStyle w:val="ListParagraph"/>
        <w:ind w:left="567"/>
        <w:contextualSpacing w:val="0"/>
        <w:rPr>
          <w:rFonts w:asciiTheme="minorHAnsi" w:hAnsiTheme="minorHAnsi" w:cs="Arial"/>
          <w:b/>
          <w:sz w:val="21"/>
          <w:szCs w:val="21"/>
        </w:rPr>
      </w:pPr>
    </w:p>
    <w:p w:rsidR="007A33F1" w:rsidRPr="00D934EF" w:rsidRDefault="00FE466C" w:rsidP="00D934EF">
      <w:pPr>
        <w:rPr>
          <w:rFonts w:asciiTheme="minorHAnsi" w:hAnsiTheme="minorHAnsi" w:cs="Arial"/>
        </w:rPr>
      </w:pPr>
      <w:proofErr w:type="gramStart"/>
      <w:r>
        <w:rPr>
          <w:rFonts w:asciiTheme="minorHAnsi" w:hAnsiTheme="minorHAnsi" w:cs="Arial"/>
        </w:rPr>
        <w:t>The TOTAL PRIZE POOL FOR DRAW 4</w:t>
      </w:r>
      <w:r w:rsidR="00AB5C9E" w:rsidRPr="00D934EF">
        <w:rPr>
          <w:rFonts w:asciiTheme="minorHAnsi" w:hAnsiTheme="minorHAnsi" w:cs="Arial"/>
        </w:rPr>
        <w:t xml:space="preserve"> IS VALUED AT UP TO AUD </w:t>
      </w:r>
      <w:r w:rsidR="00AB5C9E" w:rsidRPr="00E47070">
        <w:rPr>
          <w:rFonts w:asciiTheme="minorHAnsi" w:hAnsiTheme="minorHAnsi" w:cs="Arial"/>
          <w:b/>
        </w:rPr>
        <w:t>$</w:t>
      </w:r>
      <w:r w:rsidR="000A2BD9">
        <w:rPr>
          <w:rFonts w:asciiTheme="minorHAnsi" w:hAnsiTheme="minorHAnsi" w:cs="Arial"/>
          <w:b/>
        </w:rPr>
        <w:t>13</w:t>
      </w:r>
      <w:r w:rsidR="00CA01E1">
        <w:rPr>
          <w:rFonts w:asciiTheme="minorHAnsi" w:hAnsiTheme="minorHAnsi" w:cs="Arial"/>
          <w:b/>
        </w:rPr>
        <w:t>,20</w:t>
      </w:r>
      <w:r w:rsidR="00E47070">
        <w:rPr>
          <w:rFonts w:asciiTheme="minorHAnsi" w:hAnsiTheme="minorHAnsi" w:cs="Arial"/>
          <w:b/>
        </w:rPr>
        <w:t>7.30</w:t>
      </w:r>
      <w:r w:rsidR="00AB5C9E" w:rsidRPr="00D934EF">
        <w:rPr>
          <w:rFonts w:asciiTheme="minorHAnsi" w:hAnsiTheme="minorHAnsi" w:cs="Arial"/>
          <w:b/>
        </w:rPr>
        <w:t xml:space="preserve"> </w:t>
      </w:r>
      <w:r w:rsidR="00AB5C9E" w:rsidRPr="00D934EF">
        <w:rPr>
          <w:rFonts w:asciiTheme="minorHAnsi" w:hAnsiTheme="minorHAnsi" w:cs="Arial"/>
        </w:rPr>
        <w:t>(including GST).</w:t>
      </w:r>
      <w:proofErr w:type="gramEnd"/>
    </w:p>
    <w:p w:rsidR="00D934EF" w:rsidRPr="00D934EF" w:rsidRDefault="00D934EF" w:rsidP="00D934EF">
      <w:pPr>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Only one prize will be awarded per person, per puzzle (excluding South Australian residents).</w:t>
      </w:r>
    </w:p>
    <w:p w:rsidR="00921D87" w:rsidRPr="00921D87"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total prize pool for the entire promotion is </w:t>
      </w:r>
      <w:r w:rsidRPr="00921D87">
        <w:rPr>
          <w:rFonts w:asciiTheme="minorHAnsi" w:hAnsiTheme="minorHAnsi" w:cs="Arial"/>
          <w:b/>
          <w:sz w:val="21"/>
          <w:szCs w:val="21"/>
        </w:rPr>
        <w:t>AUD $</w:t>
      </w:r>
      <w:r w:rsidR="00FE466C">
        <w:rPr>
          <w:rFonts w:asciiTheme="minorHAnsi" w:hAnsiTheme="minorHAnsi" w:cs="Arial"/>
          <w:b/>
          <w:sz w:val="21"/>
          <w:szCs w:val="21"/>
        </w:rPr>
        <w:t>52,084.46</w:t>
      </w:r>
    </w:p>
    <w:p w:rsidR="00D934EF" w:rsidRPr="00921D87"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winners will be notified in writing within 7 business days of each draw using the contact details provided in their entry. The winners’ names will be published on </w:t>
      </w:r>
      <w:hyperlink r:id="rId6" w:history="1">
        <w:r w:rsidRPr="00921D87">
          <w:rPr>
            <w:rStyle w:val="Hyperlink"/>
            <w:rFonts w:asciiTheme="minorHAnsi" w:hAnsiTheme="minorHAnsi" w:cs="Arial"/>
            <w:sz w:val="21"/>
            <w:szCs w:val="21"/>
          </w:rPr>
          <w:t>www.prizestolove.com.au/winners</w:t>
        </w:r>
      </w:hyperlink>
      <w:r w:rsidR="00AB5C9E" w:rsidRPr="00921D87">
        <w:rPr>
          <w:rFonts w:asciiTheme="minorHAnsi" w:hAnsiTheme="minorHAnsi" w:cs="Arial"/>
          <w:sz w:val="21"/>
          <w:szCs w:val="21"/>
        </w:rPr>
        <w:t xml:space="preserve"> as specified in Table G</w:t>
      </w:r>
    </w:p>
    <w:p w:rsidR="00D934EF" w:rsidRPr="00D934EF" w:rsidRDefault="00D934EF" w:rsidP="00D934EF">
      <w:pPr>
        <w:rPr>
          <w:rFonts w:asciiTheme="minorHAnsi" w:hAnsiTheme="minorHAnsi" w:cs="Arial"/>
          <w:b/>
          <w:sz w:val="21"/>
          <w:szCs w:val="21"/>
        </w:rPr>
      </w:pPr>
    </w:p>
    <w:p w:rsidR="00D934EF" w:rsidRPr="00D934EF" w:rsidRDefault="00D934EF" w:rsidP="00D934EF">
      <w:pPr>
        <w:rPr>
          <w:rFonts w:asciiTheme="minorHAnsi" w:hAnsiTheme="minorHAnsi" w:cs="Arial"/>
          <w:b/>
          <w:sz w:val="21"/>
          <w:szCs w:val="21"/>
        </w:rPr>
      </w:pPr>
    </w:p>
    <w:p w:rsidR="00D934EF" w:rsidRPr="00CA01E1" w:rsidRDefault="00AB5C9E" w:rsidP="00CA01E1">
      <w:pPr>
        <w:rPr>
          <w:rFonts w:asciiTheme="minorHAnsi" w:hAnsiTheme="minorHAnsi" w:cs="Arial"/>
          <w:b/>
          <w:sz w:val="21"/>
          <w:szCs w:val="21"/>
        </w:rPr>
      </w:pPr>
      <w:r>
        <w:rPr>
          <w:rFonts w:asciiTheme="minorHAnsi" w:hAnsiTheme="minorHAnsi" w:cs="Arial"/>
          <w:b/>
          <w:sz w:val="21"/>
          <w:szCs w:val="21"/>
        </w:rPr>
        <w:t>Table G</w:t>
      </w:r>
      <w:r w:rsidR="00D934EF" w:rsidRPr="00D934EF">
        <w:rPr>
          <w:rFonts w:asciiTheme="minorHAnsi" w:hAnsiTheme="minorHAnsi" w:cs="Arial"/>
          <w:sz w:val="21"/>
          <w:szCs w:val="21"/>
        </w:rPr>
        <w:fldChar w:fldCharType="begin"/>
      </w:r>
      <w:r w:rsidR="00D934EF" w:rsidRPr="00CA01E1">
        <w:rPr>
          <w:rFonts w:asciiTheme="minorHAnsi" w:hAnsiTheme="minorHAnsi" w:cs="Arial"/>
          <w:sz w:val="21"/>
          <w:szCs w:val="21"/>
        </w:rPr>
        <w:instrText xml:space="preserve"> LINK </w:instrText>
      </w:r>
      <w:r w:rsidR="003E4135">
        <w:rPr>
          <w:rFonts w:asciiTheme="minorHAnsi" w:hAnsiTheme="minorHAnsi" w:cs="Arial"/>
          <w:sz w:val="21"/>
          <w:szCs w:val="21"/>
        </w:rPr>
        <w:instrText xml:space="preserve">Excel.Sheet.12 "\\\\ACP.NET\\data\\SYD\\Mags\\Take5\\ED\\Common\\2111\\A SPREADSHEETS\\Spreadsheets_Merch- Editorial\\2020\\PRIZES ISSUE 2020 ISSUE 34.xlsx" Sheet3!R21C1:R37C5 </w:instrText>
      </w:r>
      <w:r w:rsidR="00D934EF" w:rsidRPr="00CA01E1">
        <w:rPr>
          <w:rFonts w:asciiTheme="minorHAnsi" w:hAnsiTheme="minorHAnsi" w:cs="Arial"/>
          <w:sz w:val="21"/>
          <w:szCs w:val="21"/>
        </w:rPr>
        <w:instrText xml:space="preserve">\a \f 5 \h  \* MERGEFORMAT </w:instrText>
      </w:r>
      <w:r w:rsidR="00D934EF" w:rsidRPr="00D934EF">
        <w:rPr>
          <w:rFonts w:asciiTheme="minorHAnsi" w:hAnsiTheme="minorHAnsi" w:cs="Arial"/>
          <w:sz w:val="21"/>
          <w:szCs w:val="21"/>
        </w:rPr>
        <w:fldChar w:fldCharType="separate"/>
      </w:r>
    </w:p>
    <w:p w:rsidR="00D934EF" w:rsidRPr="00D934EF" w:rsidRDefault="00D934EF" w:rsidP="00D934EF">
      <w:pPr>
        <w:pStyle w:val="ListParagraph"/>
        <w:ind w:left="567"/>
        <w:contextualSpacing w:val="0"/>
        <w:rPr>
          <w:rFonts w:asciiTheme="minorHAnsi" w:hAnsiTheme="minorHAnsi" w:cs="Arial"/>
          <w:sz w:val="21"/>
          <w:szCs w:val="21"/>
        </w:rPr>
      </w:pPr>
      <w:r w:rsidRPr="00D934EF">
        <w:rPr>
          <w:rFonts w:asciiTheme="minorHAnsi" w:hAnsiTheme="minorHAnsi" w:cs="Arial"/>
          <w:sz w:val="21"/>
          <w:szCs w:val="21"/>
        </w:rPr>
        <w:fldChar w:fldCharType="end"/>
      </w:r>
    </w:p>
    <w:tbl>
      <w:tblPr>
        <w:tblStyle w:val="TableGrid1"/>
        <w:tblW w:w="4860" w:type="dxa"/>
        <w:tblInd w:w="635" w:type="dxa"/>
        <w:tblLook w:val="04A0" w:firstRow="1" w:lastRow="0" w:firstColumn="1" w:lastColumn="0" w:noHBand="0" w:noVBand="1"/>
      </w:tblPr>
      <w:tblGrid>
        <w:gridCol w:w="953"/>
        <w:gridCol w:w="1696"/>
        <w:gridCol w:w="2211"/>
      </w:tblGrid>
      <w:tr w:rsidR="00D934EF" w:rsidRPr="00D934EF" w:rsidTr="007A33F1">
        <w:trPr>
          <w:trHeight w:val="570"/>
        </w:trPr>
        <w:tc>
          <w:tcPr>
            <w:tcW w:w="953" w:type="dxa"/>
            <w:hideMark/>
          </w:tcPr>
          <w:p w:rsidR="00D934EF" w:rsidRPr="00C54D8C" w:rsidRDefault="00D934EF"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Draw</w:t>
            </w:r>
          </w:p>
        </w:tc>
        <w:tc>
          <w:tcPr>
            <w:tcW w:w="1696" w:type="dxa"/>
            <w:hideMark/>
          </w:tcPr>
          <w:p w:rsidR="00D934EF" w:rsidRPr="00C54D8C" w:rsidRDefault="00D934EF"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Issues</w:t>
            </w:r>
          </w:p>
        </w:tc>
        <w:tc>
          <w:tcPr>
            <w:tcW w:w="2211" w:type="dxa"/>
            <w:hideMark/>
          </w:tcPr>
          <w:p w:rsidR="00D934EF" w:rsidRPr="00C54D8C" w:rsidRDefault="00D934EF"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Publish Date</w:t>
            </w:r>
          </w:p>
        </w:tc>
      </w:tr>
      <w:tr w:rsidR="00D934EF" w:rsidRPr="00D934EF" w:rsidTr="007A33F1">
        <w:trPr>
          <w:trHeight w:val="300"/>
        </w:trPr>
        <w:tc>
          <w:tcPr>
            <w:tcW w:w="953" w:type="dxa"/>
            <w:hideMark/>
          </w:tcPr>
          <w:p w:rsidR="00D934EF" w:rsidRPr="00C54D8C" w:rsidRDefault="00D934EF"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1</w:t>
            </w:r>
          </w:p>
        </w:tc>
        <w:tc>
          <w:tcPr>
            <w:tcW w:w="1696" w:type="dxa"/>
            <w:hideMark/>
          </w:tcPr>
          <w:p w:rsidR="00D934EF" w:rsidRPr="00C54D8C" w:rsidRDefault="00AB5C9E"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 xml:space="preserve"> </w:t>
            </w:r>
            <w:r w:rsidR="00C54D8C">
              <w:rPr>
                <w:rFonts w:asciiTheme="minorHAnsi" w:hAnsiTheme="minorHAnsi" w:cs="Arial"/>
                <w:color w:val="000000"/>
                <w:sz w:val="21"/>
                <w:szCs w:val="21"/>
                <w:lang w:eastAsia="en-AU"/>
              </w:rPr>
              <w:t>18,19,20</w:t>
            </w:r>
          </w:p>
        </w:tc>
        <w:tc>
          <w:tcPr>
            <w:tcW w:w="2211" w:type="dxa"/>
            <w:hideMark/>
          </w:tcPr>
          <w:p w:rsidR="00D934EF" w:rsidRPr="00C54D8C" w:rsidRDefault="00C54D8C" w:rsidP="007A33F1">
            <w:pPr>
              <w:jc w:val="center"/>
              <w:rPr>
                <w:rFonts w:asciiTheme="minorHAnsi" w:hAnsiTheme="minorHAnsi" w:cs="Arial"/>
                <w:color w:val="000000"/>
                <w:sz w:val="20"/>
                <w:szCs w:val="20"/>
                <w:lang w:eastAsia="en-AU"/>
              </w:rPr>
            </w:pPr>
            <w:r>
              <w:rPr>
                <w:rFonts w:ascii="Arial" w:hAnsi="Arial" w:cs="Arial"/>
                <w:color w:val="000000"/>
                <w:sz w:val="20"/>
                <w:szCs w:val="20"/>
              </w:rPr>
              <w:t>15-July-21</w:t>
            </w:r>
            <w:r w:rsidR="00AB5C9E" w:rsidRPr="00C54D8C">
              <w:rPr>
                <w:rFonts w:asciiTheme="minorHAnsi" w:hAnsiTheme="minorHAnsi"/>
                <w:color w:val="000000"/>
              </w:rPr>
              <w:t xml:space="preserve"> </w:t>
            </w:r>
          </w:p>
        </w:tc>
      </w:tr>
      <w:tr w:rsidR="00AB5C9E" w:rsidRPr="00D934EF" w:rsidTr="007A33F1">
        <w:trPr>
          <w:trHeight w:val="300"/>
        </w:trPr>
        <w:tc>
          <w:tcPr>
            <w:tcW w:w="953" w:type="dxa"/>
          </w:tcPr>
          <w:p w:rsidR="00AB5C9E" w:rsidRPr="00C54D8C" w:rsidRDefault="00AB5C9E"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2</w:t>
            </w:r>
          </w:p>
        </w:tc>
        <w:tc>
          <w:tcPr>
            <w:tcW w:w="1696" w:type="dxa"/>
          </w:tcPr>
          <w:p w:rsidR="00C54D8C" w:rsidRPr="00C54D8C" w:rsidRDefault="00C54D8C" w:rsidP="00C54D8C">
            <w:pPr>
              <w:jc w:val="center"/>
              <w:rPr>
                <w:rFonts w:asciiTheme="minorHAnsi" w:hAnsiTheme="minorHAnsi" w:cs="Arial"/>
                <w:color w:val="000000"/>
                <w:sz w:val="21"/>
                <w:szCs w:val="21"/>
                <w:lang w:eastAsia="en-AU"/>
              </w:rPr>
            </w:pPr>
            <w:r>
              <w:rPr>
                <w:rFonts w:asciiTheme="minorHAnsi" w:hAnsiTheme="minorHAnsi" w:cs="Arial"/>
                <w:color w:val="000000"/>
                <w:sz w:val="21"/>
                <w:szCs w:val="21"/>
                <w:lang w:eastAsia="en-AU"/>
              </w:rPr>
              <w:t>21,22,23</w:t>
            </w:r>
          </w:p>
        </w:tc>
        <w:tc>
          <w:tcPr>
            <w:tcW w:w="2211" w:type="dxa"/>
          </w:tcPr>
          <w:p w:rsidR="00AB5C9E" w:rsidRPr="00C54D8C" w:rsidRDefault="00C54D8C" w:rsidP="007A33F1">
            <w:pPr>
              <w:jc w:val="center"/>
              <w:rPr>
                <w:rFonts w:asciiTheme="minorHAnsi" w:hAnsiTheme="minorHAnsi"/>
                <w:color w:val="000000"/>
              </w:rPr>
            </w:pPr>
            <w:r>
              <w:rPr>
                <w:rFonts w:ascii="Arial" w:hAnsi="Arial" w:cs="Arial"/>
                <w:color w:val="000000"/>
                <w:sz w:val="20"/>
                <w:szCs w:val="20"/>
              </w:rPr>
              <w:t>5-Aug-21</w:t>
            </w:r>
          </w:p>
        </w:tc>
      </w:tr>
      <w:tr w:rsidR="00AB5C9E" w:rsidRPr="00D934EF" w:rsidTr="007A33F1">
        <w:trPr>
          <w:trHeight w:val="300"/>
        </w:trPr>
        <w:tc>
          <w:tcPr>
            <w:tcW w:w="953" w:type="dxa"/>
          </w:tcPr>
          <w:p w:rsidR="00AB5C9E" w:rsidRPr="00C54D8C" w:rsidRDefault="00AB5C9E"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3</w:t>
            </w:r>
          </w:p>
        </w:tc>
        <w:tc>
          <w:tcPr>
            <w:tcW w:w="1696" w:type="dxa"/>
          </w:tcPr>
          <w:p w:rsidR="00AB5C9E" w:rsidRPr="00C54D8C" w:rsidRDefault="00C54D8C" w:rsidP="007A33F1">
            <w:pPr>
              <w:jc w:val="center"/>
              <w:rPr>
                <w:rFonts w:asciiTheme="minorHAnsi" w:hAnsiTheme="minorHAnsi" w:cs="Arial"/>
                <w:color w:val="000000"/>
                <w:sz w:val="21"/>
                <w:szCs w:val="21"/>
                <w:lang w:eastAsia="en-AU"/>
              </w:rPr>
            </w:pPr>
            <w:r>
              <w:rPr>
                <w:rFonts w:asciiTheme="minorHAnsi" w:hAnsiTheme="minorHAnsi" w:cs="Arial"/>
                <w:color w:val="000000"/>
                <w:sz w:val="21"/>
                <w:szCs w:val="21"/>
                <w:lang w:eastAsia="en-AU"/>
              </w:rPr>
              <w:t>24,25,26</w:t>
            </w:r>
          </w:p>
        </w:tc>
        <w:tc>
          <w:tcPr>
            <w:tcW w:w="2211" w:type="dxa"/>
          </w:tcPr>
          <w:p w:rsidR="00AB5C9E" w:rsidRPr="00C54D8C" w:rsidRDefault="00C54D8C" w:rsidP="007A33F1">
            <w:pPr>
              <w:jc w:val="center"/>
              <w:rPr>
                <w:rFonts w:asciiTheme="minorHAnsi" w:hAnsiTheme="minorHAnsi"/>
                <w:color w:val="000000"/>
              </w:rPr>
            </w:pPr>
            <w:r>
              <w:rPr>
                <w:rFonts w:ascii="Arial" w:hAnsi="Arial" w:cs="Arial"/>
                <w:sz w:val="20"/>
                <w:szCs w:val="20"/>
              </w:rPr>
              <w:t>26-Aug-21</w:t>
            </w:r>
          </w:p>
        </w:tc>
      </w:tr>
      <w:tr w:rsidR="00AB5C9E" w:rsidRPr="00D934EF" w:rsidTr="007A33F1">
        <w:trPr>
          <w:trHeight w:val="300"/>
        </w:trPr>
        <w:tc>
          <w:tcPr>
            <w:tcW w:w="953" w:type="dxa"/>
          </w:tcPr>
          <w:p w:rsidR="00AB5C9E" w:rsidRPr="00C54D8C" w:rsidRDefault="00AB5C9E"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4</w:t>
            </w:r>
          </w:p>
        </w:tc>
        <w:tc>
          <w:tcPr>
            <w:tcW w:w="1696" w:type="dxa"/>
          </w:tcPr>
          <w:p w:rsidR="00AB5C9E" w:rsidRPr="00C54D8C" w:rsidRDefault="00C54D8C" w:rsidP="007A33F1">
            <w:pPr>
              <w:jc w:val="center"/>
              <w:rPr>
                <w:rFonts w:asciiTheme="minorHAnsi" w:hAnsiTheme="minorHAnsi" w:cs="Arial"/>
                <w:color w:val="000000"/>
                <w:sz w:val="21"/>
                <w:szCs w:val="21"/>
                <w:lang w:eastAsia="en-AU"/>
              </w:rPr>
            </w:pPr>
            <w:r>
              <w:rPr>
                <w:rFonts w:asciiTheme="minorHAnsi" w:hAnsiTheme="minorHAnsi" w:cs="Arial"/>
                <w:color w:val="000000"/>
                <w:sz w:val="21"/>
                <w:szCs w:val="21"/>
                <w:lang w:eastAsia="en-AU"/>
              </w:rPr>
              <w:t>27,28,29</w:t>
            </w:r>
          </w:p>
        </w:tc>
        <w:tc>
          <w:tcPr>
            <w:tcW w:w="2211" w:type="dxa"/>
          </w:tcPr>
          <w:p w:rsidR="00AB5C9E" w:rsidRPr="00C54D8C" w:rsidRDefault="00C54D8C" w:rsidP="007A33F1">
            <w:pPr>
              <w:jc w:val="center"/>
              <w:rPr>
                <w:rFonts w:asciiTheme="minorHAnsi" w:hAnsiTheme="minorHAnsi"/>
                <w:color w:val="000000"/>
              </w:rPr>
            </w:pPr>
            <w:r>
              <w:rPr>
                <w:rFonts w:ascii="Arial" w:hAnsi="Arial" w:cs="Arial"/>
                <w:sz w:val="20"/>
                <w:szCs w:val="20"/>
              </w:rPr>
              <w:t>16-Sept-21</w:t>
            </w:r>
          </w:p>
        </w:tc>
      </w:tr>
    </w:tbl>
    <w:p w:rsidR="00D934EF" w:rsidRPr="00D934EF" w:rsidRDefault="00D934EF" w:rsidP="00D934EF">
      <w:pPr>
        <w:rPr>
          <w:rFonts w:asciiTheme="minorHAnsi" w:hAnsiTheme="minorHAnsi" w:cs="Arial"/>
          <w:sz w:val="21"/>
          <w:szCs w:val="21"/>
        </w:rPr>
      </w:pPr>
    </w:p>
    <w:p w:rsidR="00D934EF" w:rsidRPr="00D934EF" w:rsidRDefault="00D934EF" w:rsidP="00D934EF">
      <w:pPr>
        <w:pStyle w:val="ListParagraph"/>
        <w:ind w:left="567"/>
        <w:contextualSpacing w:val="0"/>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winner must take the prize as offered. The prize, or any unused portion of the prize, is not exchangeable and cannot be redeemed as cash. The prize cannot be used in conjunction with any other special offer.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for any reason, the winner does not take the prize at the time stipulated by the Promoter, the prize will be forfeited by the winner and cash will not be awarded in lieu of the prize.</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necessary, an unclaimed prize draw will be held </w:t>
      </w:r>
      <w:r w:rsidR="00AB5C9E">
        <w:rPr>
          <w:rFonts w:asciiTheme="minorHAnsi" w:hAnsiTheme="minorHAnsi" w:cs="Arial"/>
          <w:sz w:val="21"/>
          <w:szCs w:val="21"/>
        </w:rPr>
        <w:t>on the date specified in Table H</w:t>
      </w:r>
      <w:r w:rsidRPr="00D934EF">
        <w:rPr>
          <w:rFonts w:asciiTheme="minorHAnsi" w:hAnsiTheme="minorHAnsi" w:cs="Arial"/>
          <w:sz w:val="21"/>
          <w:szCs w:val="21"/>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D934EF">
          <w:rPr>
            <w:rStyle w:val="Hyperlink"/>
            <w:rFonts w:asciiTheme="minorHAnsi" w:hAnsiTheme="minorHAnsi" w:cs="Arial"/>
            <w:sz w:val="21"/>
            <w:szCs w:val="21"/>
          </w:rPr>
          <w:t>www.prizestolove.com.au/winners</w:t>
        </w:r>
      </w:hyperlink>
      <w:r w:rsidRPr="00D934EF">
        <w:rPr>
          <w:rFonts w:asciiTheme="minorHAnsi" w:hAnsiTheme="minorHAnsi" w:cs="Arial"/>
          <w:sz w:val="21"/>
          <w:szCs w:val="21"/>
        </w:rPr>
        <w:t xml:space="preserve"> for 28 days fr</w:t>
      </w:r>
      <w:r w:rsidR="00AB5C9E">
        <w:rPr>
          <w:rFonts w:asciiTheme="minorHAnsi" w:hAnsiTheme="minorHAnsi" w:cs="Arial"/>
          <w:sz w:val="21"/>
          <w:szCs w:val="21"/>
        </w:rPr>
        <w:t>om the date specified in Table H</w:t>
      </w:r>
      <w:r w:rsidRPr="00D934EF">
        <w:rPr>
          <w:rFonts w:asciiTheme="minorHAnsi" w:hAnsiTheme="minorHAnsi" w:cs="Arial"/>
          <w:sz w:val="21"/>
          <w:szCs w:val="21"/>
        </w:rPr>
        <w:t>.</w:t>
      </w:r>
    </w:p>
    <w:p w:rsidR="00D934EF" w:rsidRPr="00D934EF" w:rsidRDefault="00D934EF" w:rsidP="00D934EF">
      <w:pPr>
        <w:rPr>
          <w:rFonts w:asciiTheme="minorHAnsi" w:hAnsiTheme="minorHAnsi" w:cs="Arial"/>
          <w:b/>
          <w:sz w:val="21"/>
          <w:szCs w:val="21"/>
        </w:rPr>
      </w:pPr>
    </w:p>
    <w:p w:rsidR="00D934EF" w:rsidRPr="00D934EF" w:rsidRDefault="00D934EF" w:rsidP="00D934EF">
      <w:pPr>
        <w:pStyle w:val="ListParagraph"/>
        <w:ind w:left="567"/>
        <w:contextualSpacing w:val="0"/>
        <w:rPr>
          <w:rFonts w:asciiTheme="minorHAnsi" w:hAnsiTheme="minorHAnsi" w:cs="Arial"/>
          <w:b/>
          <w:sz w:val="21"/>
          <w:szCs w:val="21"/>
        </w:rPr>
      </w:pPr>
    </w:p>
    <w:p w:rsidR="00D934EF" w:rsidRPr="006D6B04" w:rsidRDefault="00AB5C9E" w:rsidP="00D934EF">
      <w:pPr>
        <w:pStyle w:val="ListParagraph"/>
        <w:ind w:left="567"/>
        <w:contextualSpacing w:val="0"/>
        <w:rPr>
          <w:rFonts w:asciiTheme="minorHAnsi" w:hAnsiTheme="minorHAnsi" w:cs="Arial"/>
          <w:b/>
          <w:sz w:val="21"/>
          <w:szCs w:val="21"/>
        </w:rPr>
      </w:pPr>
      <w:r w:rsidRPr="006D6B04">
        <w:rPr>
          <w:rFonts w:asciiTheme="minorHAnsi" w:hAnsiTheme="minorHAnsi" w:cs="Arial"/>
          <w:b/>
          <w:sz w:val="21"/>
          <w:szCs w:val="21"/>
        </w:rPr>
        <w:t>Table H</w:t>
      </w:r>
    </w:p>
    <w:tbl>
      <w:tblPr>
        <w:tblStyle w:val="TableGrid"/>
        <w:tblW w:w="0" w:type="auto"/>
        <w:jc w:val="center"/>
        <w:tblLayout w:type="fixed"/>
        <w:tblLook w:val="04A0" w:firstRow="1" w:lastRow="0" w:firstColumn="1" w:lastColumn="0" w:noHBand="0" w:noVBand="1"/>
      </w:tblPr>
      <w:tblGrid>
        <w:gridCol w:w="1568"/>
        <w:gridCol w:w="1806"/>
        <w:gridCol w:w="1984"/>
      </w:tblGrid>
      <w:tr w:rsidR="00D934EF" w:rsidRPr="006D6B04" w:rsidTr="00AB5C9E">
        <w:trPr>
          <w:trHeight w:val="882"/>
          <w:jc w:val="center"/>
        </w:trPr>
        <w:tc>
          <w:tcPr>
            <w:tcW w:w="1568"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Draw</w:t>
            </w:r>
          </w:p>
        </w:tc>
        <w:tc>
          <w:tcPr>
            <w:tcW w:w="1806"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Date of unclaimed prize draw</w:t>
            </w:r>
          </w:p>
        </w:tc>
        <w:tc>
          <w:tcPr>
            <w:tcW w:w="1984"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Publication Date</w:t>
            </w:r>
          </w:p>
        </w:tc>
      </w:tr>
      <w:tr w:rsidR="00D934EF" w:rsidRPr="006D6B04" w:rsidTr="007A33F1">
        <w:trPr>
          <w:trHeight w:val="315"/>
          <w:jc w:val="center"/>
        </w:trPr>
        <w:tc>
          <w:tcPr>
            <w:tcW w:w="1568" w:type="dxa"/>
            <w:vAlign w:val="center"/>
            <w:hideMark/>
          </w:tcPr>
          <w:p w:rsidR="00D934EF" w:rsidRPr="006D6B04" w:rsidRDefault="00AB5C9E" w:rsidP="006D6B04">
            <w:pPr>
              <w:pStyle w:val="ListParagraph"/>
              <w:ind w:left="567"/>
              <w:jc w:val="center"/>
              <w:rPr>
                <w:rFonts w:asciiTheme="minorHAnsi" w:hAnsiTheme="minorHAnsi" w:cs="Arial"/>
                <w:b/>
                <w:bCs/>
                <w:sz w:val="20"/>
                <w:szCs w:val="20"/>
              </w:rPr>
            </w:pPr>
            <w:r w:rsidRPr="006D6B04">
              <w:rPr>
                <w:rFonts w:asciiTheme="minorHAnsi" w:hAnsiTheme="minorHAnsi" w:cs="Arial"/>
                <w:b/>
                <w:bCs/>
                <w:sz w:val="20"/>
                <w:szCs w:val="20"/>
              </w:rPr>
              <w:t>1</w:t>
            </w:r>
          </w:p>
        </w:tc>
        <w:tc>
          <w:tcPr>
            <w:tcW w:w="1806" w:type="dxa"/>
            <w:vAlign w:val="center"/>
            <w:hideMark/>
          </w:tcPr>
          <w:p w:rsidR="006D6B04" w:rsidRPr="006D6B04" w:rsidRDefault="006D6B04" w:rsidP="006D6B04">
            <w:pPr>
              <w:jc w:val="center"/>
              <w:rPr>
                <w:rFonts w:asciiTheme="minorHAnsi" w:hAnsiTheme="minorHAnsi"/>
                <w:sz w:val="20"/>
                <w:szCs w:val="20"/>
              </w:rPr>
            </w:pPr>
            <w:r w:rsidRPr="006D6B04">
              <w:rPr>
                <w:rFonts w:asciiTheme="minorHAnsi" w:hAnsiTheme="minorHAnsi"/>
                <w:sz w:val="20"/>
                <w:szCs w:val="20"/>
              </w:rPr>
              <w:t>13-Oct-21</w:t>
            </w:r>
          </w:p>
        </w:tc>
        <w:tc>
          <w:tcPr>
            <w:tcW w:w="1984" w:type="dxa"/>
            <w:vAlign w:val="center"/>
            <w:hideMark/>
          </w:tcPr>
          <w:p w:rsidR="00D934EF" w:rsidRPr="006D6B04" w:rsidRDefault="006D6B04" w:rsidP="006D6B04">
            <w:pPr>
              <w:jc w:val="center"/>
              <w:rPr>
                <w:rFonts w:asciiTheme="minorHAnsi" w:hAnsiTheme="minorHAnsi"/>
                <w:sz w:val="20"/>
                <w:szCs w:val="20"/>
              </w:rPr>
            </w:pPr>
            <w:r w:rsidRPr="006D6B04">
              <w:rPr>
                <w:rFonts w:asciiTheme="minorHAnsi" w:hAnsiTheme="minorHAnsi" w:cs="Arial"/>
                <w:color w:val="000000"/>
                <w:sz w:val="20"/>
                <w:szCs w:val="20"/>
              </w:rPr>
              <w:t>20-Oct-21</w:t>
            </w:r>
          </w:p>
        </w:tc>
      </w:tr>
      <w:tr w:rsidR="00AB5C9E" w:rsidRPr="006D6B04" w:rsidTr="007A33F1">
        <w:trPr>
          <w:trHeight w:val="315"/>
          <w:jc w:val="center"/>
        </w:trPr>
        <w:tc>
          <w:tcPr>
            <w:tcW w:w="1568" w:type="dxa"/>
            <w:vAlign w:val="center"/>
          </w:tcPr>
          <w:p w:rsidR="00AB5C9E" w:rsidRPr="006D6B04" w:rsidRDefault="00AB5C9E" w:rsidP="006D6B04">
            <w:pPr>
              <w:pStyle w:val="ListParagraph"/>
              <w:ind w:left="567"/>
              <w:jc w:val="center"/>
              <w:rPr>
                <w:rFonts w:asciiTheme="minorHAnsi" w:hAnsiTheme="minorHAnsi" w:cs="Arial"/>
                <w:b/>
                <w:bCs/>
                <w:sz w:val="20"/>
                <w:szCs w:val="20"/>
              </w:rPr>
            </w:pPr>
            <w:r w:rsidRPr="006D6B04">
              <w:rPr>
                <w:rFonts w:asciiTheme="minorHAnsi" w:hAnsiTheme="minorHAnsi" w:cs="Arial"/>
                <w:b/>
                <w:bCs/>
                <w:sz w:val="20"/>
                <w:szCs w:val="20"/>
              </w:rPr>
              <w:t>2</w:t>
            </w:r>
          </w:p>
        </w:tc>
        <w:tc>
          <w:tcPr>
            <w:tcW w:w="1806" w:type="dxa"/>
            <w:vAlign w:val="center"/>
          </w:tcPr>
          <w:p w:rsidR="00AB5C9E" w:rsidRPr="006D6B04" w:rsidRDefault="006D6B04" w:rsidP="006D6B04">
            <w:pPr>
              <w:jc w:val="center"/>
              <w:rPr>
                <w:rFonts w:asciiTheme="minorHAnsi" w:hAnsiTheme="minorHAnsi"/>
                <w:sz w:val="20"/>
                <w:szCs w:val="20"/>
              </w:rPr>
            </w:pPr>
            <w:r w:rsidRPr="006D6B04">
              <w:rPr>
                <w:rFonts w:asciiTheme="minorHAnsi" w:hAnsiTheme="minorHAnsi"/>
                <w:sz w:val="20"/>
                <w:szCs w:val="20"/>
              </w:rPr>
              <w:t>3-Nov-21</w:t>
            </w:r>
          </w:p>
        </w:tc>
        <w:tc>
          <w:tcPr>
            <w:tcW w:w="1984" w:type="dxa"/>
            <w:vAlign w:val="center"/>
          </w:tcPr>
          <w:p w:rsidR="00AB5C9E" w:rsidRPr="006D6B04" w:rsidRDefault="006D6B04" w:rsidP="006D6B04">
            <w:pPr>
              <w:jc w:val="center"/>
              <w:rPr>
                <w:rFonts w:asciiTheme="minorHAnsi" w:hAnsiTheme="minorHAnsi" w:cs="Arial"/>
                <w:color w:val="000000"/>
                <w:sz w:val="20"/>
                <w:szCs w:val="20"/>
              </w:rPr>
            </w:pPr>
            <w:r w:rsidRPr="006D6B04">
              <w:rPr>
                <w:rFonts w:asciiTheme="minorHAnsi" w:hAnsiTheme="minorHAnsi" w:cs="Arial"/>
                <w:color w:val="000000"/>
                <w:sz w:val="20"/>
                <w:szCs w:val="20"/>
              </w:rPr>
              <w:t>10-Nov-21</w:t>
            </w:r>
          </w:p>
        </w:tc>
      </w:tr>
      <w:tr w:rsidR="00AB5C9E" w:rsidRPr="006D6B04" w:rsidTr="007A33F1">
        <w:trPr>
          <w:trHeight w:val="315"/>
          <w:jc w:val="center"/>
        </w:trPr>
        <w:tc>
          <w:tcPr>
            <w:tcW w:w="1568" w:type="dxa"/>
            <w:vAlign w:val="center"/>
          </w:tcPr>
          <w:p w:rsidR="00AB5C9E" w:rsidRPr="006D6B04" w:rsidRDefault="00AB5C9E" w:rsidP="006D6B04">
            <w:pPr>
              <w:pStyle w:val="ListParagraph"/>
              <w:ind w:left="567"/>
              <w:jc w:val="center"/>
              <w:rPr>
                <w:rFonts w:asciiTheme="minorHAnsi" w:hAnsiTheme="minorHAnsi" w:cs="Arial"/>
                <w:b/>
                <w:bCs/>
                <w:sz w:val="20"/>
                <w:szCs w:val="20"/>
              </w:rPr>
            </w:pPr>
            <w:r w:rsidRPr="006D6B04">
              <w:rPr>
                <w:rFonts w:asciiTheme="minorHAnsi" w:hAnsiTheme="minorHAnsi" w:cs="Arial"/>
                <w:b/>
                <w:bCs/>
                <w:sz w:val="20"/>
                <w:szCs w:val="20"/>
              </w:rPr>
              <w:lastRenderedPageBreak/>
              <w:t>3</w:t>
            </w:r>
          </w:p>
        </w:tc>
        <w:tc>
          <w:tcPr>
            <w:tcW w:w="1806" w:type="dxa"/>
            <w:vAlign w:val="center"/>
          </w:tcPr>
          <w:p w:rsidR="00AB5C9E" w:rsidRPr="006D6B04" w:rsidRDefault="006D6B04" w:rsidP="006D6B04">
            <w:pPr>
              <w:jc w:val="center"/>
              <w:rPr>
                <w:rFonts w:asciiTheme="minorHAnsi" w:hAnsiTheme="minorHAnsi"/>
                <w:sz w:val="20"/>
                <w:szCs w:val="20"/>
              </w:rPr>
            </w:pPr>
            <w:r w:rsidRPr="006D6B04">
              <w:rPr>
                <w:rFonts w:asciiTheme="minorHAnsi" w:hAnsiTheme="minorHAnsi"/>
                <w:sz w:val="20"/>
                <w:szCs w:val="20"/>
              </w:rPr>
              <w:t>24-Nov-21</w:t>
            </w:r>
          </w:p>
        </w:tc>
        <w:tc>
          <w:tcPr>
            <w:tcW w:w="1984" w:type="dxa"/>
            <w:vAlign w:val="center"/>
          </w:tcPr>
          <w:p w:rsidR="00AB5C9E" w:rsidRPr="006D6B04" w:rsidRDefault="006D6B04" w:rsidP="006D6B04">
            <w:pPr>
              <w:jc w:val="center"/>
              <w:rPr>
                <w:rFonts w:asciiTheme="minorHAnsi" w:hAnsiTheme="minorHAnsi" w:cs="Arial"/>
                <w:color w:val="000000"/>
                <w:sz w:val="20"/>
                <w:szCs w:val="20"/>
              </w:rPr>
            </w:pPr>
            <w:r w:rsidRPr="006D6B04">
              <w:rPr>
                <w:rFonts w:asciiTheme="minorHAnsi" w:hAnsiTheme="minorHAnsi" w:cs="Arial"/>
                <w:color w:val="000000"/>
                <w:sz w:val="20"/>
                <w:szCs w:val="20"/>
              </w:rPr>
              <w:t>1-Dec-21</w:t>
            </w:r>
          </w:p>
        </w:tc>
      </w:tr>
      <w:tr w:rsidR="00AB5C9E" w:rsidRPr="00D934EF" w:rsidTr="007A33F1">
        <w:trPr>
          <w:trHeight w:val="315"/>
          <w:jc w:val="center"/>
        </w:trPr>
        <w:tc>
          <w:tcPr>
            <w:tcW w:w="1568" w:type="dxa"/>
            <w:vAlign w:val="center"/>
          </w:tcPr>
          <w:p w:rsidR="00AB5C9E" w:rsidRPr="006D6B04" w:rsidRDefault="00AB5C9E" w:rsidP="006D6B04">
            <w:pPr>
              <w:pStyle w:val="ListParagraph"/>
              <w:ind w:left="567"/>
              <w:jc w:val="center"/>
              <w:rPr>
                <w:rFonts w:asciiTheme="minorHAnsi" w:hAnsiTheme="minorHAnsi" w:cs="Arial"/>
                <w:b/>
                <w:bCs/>
                <w:sz w:val="20"/>
                <w:szCs w:val="20"/>
              </w:rPr>
            </w:pPr>
            <w:r w:rsidRPr="006D6B04">
              <w:rPr>
                <w:rFonts w:asciiTheme="minorHAnsi" w:hAnsiTheme="minorHAnsi" w:cs="Arial"/>
                <w:b/>
                <w:bCs/>
                <w:sz w:val="20"/>
                <w:szCs w:val="20"/>
              </w:rPr>
              <w:t>4</w:t>
            </w:r>
          </w:p>
        </w:tc>
        <w:tc>
          <w:tcPr>
            <w:tcW w:w="1806" w:type="dxa"/>
            <w:vAlign w:val="center"/>
          </w:tcPr>
          <w:p w:rsidR="00AB5C9E" w:rsidRPr="006D6B04" w:rsidRDefault="006D6B04" w:rsidP="006D6B04">
            <w:pPr>
              <w:jc w:val="center"/>
              <w:rPr>
                <w:rFonts w:asciiTheme="minorHAnsi" w:hAnsiTheme="minorHAnsi"/>
                <w:sz w:val="20"/>
                <w:szCs w:val="20"/>
              </w:rPr>
            </w:pPr>
            <w:r w:rsidRPr="006D6B04">
              <w:rPr>
                <w:rFonts w:asciiTheme="minorHAnsi" w:hAnsiTheme="minorHAnsi"/>
                <w:sz w:val="20"/>
                <w:szCs w:val="20"/>
              </w:rPr>
              <w:t>15-Dec-21</w:t>
            </w:r>
          </w:p>
        </w:tc>
        <w:tc>
          <w:tcPr>
            <w:tcW w:w="1984" w:type="dxa"/>
            <w:vAlign w:val="center"/>
          </w:tcPr>
          <w:p w:rsidR="00AB5C9E" w:rsidRPr="006D6B04" w:rsidRDefault="006D6B04" w:rsidP="006D6B04">
            <w:pPr>
              <w:jc w:val="center"/>
              <w:rPr>
                <w:rFonts w:asciiTheme="minorHAnsi" w:hAnsiTheme="minorHAnsi" w:cs="Arial"/>
                <w:color w:val="000000"/>
                <w:sz w:val="20"/>
                <w:szCs w:val="20"/>
              </w:rPr>
            </w:pPr>
            <w:r w:rsidRPr="006D6B04">
              <w:rPr>
                <w:rFonts w:asciiTheme="minorHAnsi" w:hAnsiTheme="minorHAnsi" w:cs="Arial"/>
                <w:color w:val="000000"/>
                <w:sz w:val="20"/>
                <w:szCs w:val="20"/>
              </w:rPr>
              <w:t>22-Dec-21</w:t>
            </w:r>
          </w:p>
        </w:tc>
      </w:tr>
    </w:tbl>
    <w:p w:rsidR="00D934EF" w:rsidRPr="00D934EF" w:rsidRDefault="00D934EF" w:rsidP="00D934EF">
      <w:pPr>
        <w:pStyle w:val="ListParagraph"/>
        <w:ind w:left="567"/>
        <w:contextualSpacing w:val="0"/>
        <w:rPr>
          <w:rFonts w:asciiTheme="minorHAnsi" w:hAnsiTheme="minorHAnsi" w:cs="Arial"/>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Prizes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ancillary costs associated with redeeming the prizes, which are the responsibility of the winner.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installation or set-up of any of the products.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Products included in a prize package (including but not limited to titles, colour, design, sizing, model, finish, style, etc.) will be determined by the Promoter in its complete discretion.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accepting the prize, the winner acknowledges that they may incur ongoing costs associated with the prize that are the responsibility of the winner.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are subject to the standard terms and conditions of individual prize and service providers.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Cash:</w:t>
      </w:r>
      <w:r w:rsidRPr="00D934EF">
        <w:rPr>
          <w:rFonts w:asciiTheme="minorHAnsi" w:hAnsiTheme="minorHAnsi" w:cs="Arial"/>
          <w:sz w:val="21"/>
          <w:szCs w:val="21"/>
        </w:rPr>
        <w:t xml:space="preserve"> Cash prizes will be awarded in the form of a cheque, bank transfer or EFTPOS card.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Electrical appliances:</w:t>
      </w:r>
      <w:r w:rsidRPr="00D934EF">
        <w:rPr>
          <w:rFonts w:asciiTheme="minorHAnsi" w:hAnsiTheme="minorHAnsi"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Vouchers, gift cards, tickets and passes:</w:t>
      </w:r>
      <w:r w:rsidRPr="00D934EF">
        <w:rPr>
          <w:rFonts w:asciiTheme="minorHAnsi" w:hAnsiTheme="minorHAnsi"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rsidR="00D934EF" w:rsidRPr="00D934EF" w:rsidRDefault="00D934EF" w:rsidP="00D934EF">
      <w:pPr>
        <w:rPr>
          <w:rFonts w:asciiTheme="minorHAnsi" w:hAnsiTheme="minorHAnsi" w:cs="Arial"/>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General</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Promoter's decision in relation to all aspects of the Promotion is final and no correspondence will be entered into.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934EF">
        <w:rPr>
          <w:rFonts w:asciiTheme="minorHAnsi" w:hAnsiTheme="minorHAnsi" w:cs="Arial"/>
          <w:sz w:val="21"/>
          <w:szCs w:val="21"/>
        </w:rPr>
        <w:t>i</w:t>
      </w:r>
      <w:proofErr w:type="spellEnd"/>
      <w:r w:rsidRPr="00D934EF">
        <w:rPr>
          <w:rFonts w:asciiTheme="minorHAnsi" w:hAnsiTheme="minorHAnsi" w:cs="Arial"/>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Subject to the Non-Excludable Guarantees, the Promoter makes no representations or warranty as to the quality, suitability or merchantability of any of the goods or services offered as a prize.</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lastRenderedPageBreak/>
        <w:t>The Promoter collects personal information (“PI”) to conduct the P</w:t>
      </w:r>
      <w:bookmarkStart w:id="0" w:name="_GoBack"/>
      <w:bookmarkEnd w:id="0"/>
      <w:r w:rsidRPr="00D934EF">
        <w:rPr>
          <w:rFonts w:asciiTheme="minorHAnsi" w:hAnsiTheme="minorHAnsi" w:cs="Arial"/>
          <w:sz w:val="21"/>
          <w:szCs w:val="21"/>
        </w:rPr>
        <w:t xml:space="preserve">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8" w:history="1">
        <w:r w:rsidRPr="00D934EF">
          <w:rPr>
            <w:rStyle w:val="Hyperlink"/>
            <w:rFonts w:asciiTheme="minorHAnsi" w:hAnsiTheme="minorHAnsi" w:cs="Arial"/>
            <w:sz w:val="21"/>
            <w:szCs w:val="21"/>
          </w:rPr>
          <w:t>http://www.aremedia.com.au/privacy</w:t>
        </w:r>
      </w:hyperlink>
      <w:r w:rsidRPr="00D934EF">
        <w:rPr>
          <w:rFonts w:asciiTheme="minorHAnsi" w:hAnsiTheme="minorHAnsi"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in Australia and New Zealand is Are Media Pty Limited (ABN 18 053 273 546) of 54 Park Street, Sydney, NSW 2000 (phone: (02) 9282 8000).</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Authorised under permit </w:t>
      </w:r>
      <w:r w:rsidR="003E4135">
        <w:rPr>
          <w:rFonts w:asciiTheme="minorHAnsi" w:hAnsiTheme="minorHAnsi" w:cs="Arial"/>
          <w:sz w:val="21"/>
          <w:szCs w:val="21"/>
        </w:rPr>
        <w:t>numbers: NSW: TP/00018; SA: T21/450</w:t>
      </w:r>
      <w:r w:rsidRPr="00D934EF">
        <w:rPr>
          <w:rFonts w:asciiTheme="minorHAnsi" w:hAnsiTheme="minorHAnsi" w:cs="Arial"/>
          <w:sz w:val="21"/>
          <w:szCs w:val="21"/>
        </w:rPr>
        <w:t xml:space="preserve">; </w:t>
      </w:r>
      <w:r w:rsidR="003E4135">
        <w:rPr>
          <w:rFonts w:asciiTheme="minorHAnsi" w:hAnsiTheme="minorHAnsi" w:cs="Arial"/>
          <w:bCs/>
          <w:sz w:val="21"/>
          <w:szCs w:val="21"/>
        </w:rPr>
        <w:t>ACT: TP 21</w:t>
      </w:r>
      <w:r w:rsidRPr="00D934EF">
        <w:rPr>
          <w:rFonts w:asciiTheme="minorHAnsi" w:hAnsiTheme="minorHAnsi" w:cs="Arial"/>
          <w:bCs/>
          <w:sz w:val="21"/>
          <w:szCs w:val="21"/>
        </w:rPr>
        <w:t>/</w:t>
      </w:r>
      <w:r w:rsidR="003E4135">
        <w:rPr>
          <w:rFonts w:asciiTheme="minorHAnsi" w:hAnsiTheme="minorHAnsi" w:cs="Arial"/>
          <w:bCs/>
          <w:sz w:val="21"/>
          <w:szCs w:val="21"/>
        </w:rPr>
        <w:t>00485</w:t>
      </w:r>
      <w:r w:rsidRPr="00D934EF">
        <w:rPr>
          <w:rFonts w:asciiTheme="minorHAnsi" w:hAnsiTheme="minorHAnsi" w:cs="Arial"/>
          <w:bCs/>
          <w:sz w:val="21"/>
          <w:szCs w:val="21"/>
        </w:rPr>
        <w:t>.</w:t>
      </w:r>
    </w:p>
    <w:p w:rsidR="00D934EF" w:rsidRPr="00D934EF" w:rsidRDefault="00D934EF" w:rsidP="00D934EF">
      <w:pPr>
        <w:rPr>
          <w:rFonts w:asciiTheme="minorHAnsi" w:hAnsiTheme="minorHAnsi" w:cs="Arial"/>
          <w:sz w:val="21"/>
          <w:szCs w:val="21"/>
        </w:rPr>
      </w:pPr>
    </w:p>
    <w:p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EF"/>
    <w:rsid w:val="0009027A"/>
    <w:rsid w:val="000A2BD9"/>
    <w:rsid w:val="00211808"/>
    <w:rsid w:val="002720EC"/>
    <w:rsid w:val="00323EAF"/>
    <w:rsid w:val="003E4135"/>
    <w:rsid w:val="006D6B04"/>
    <w:rsid w:val="007A33F1"/>
    <w:rsid w:val="00921D87"/>
    <w:rsid w:val="00AB5C9E"/>
    <w:rsid w:val="00AD362B"/>
    <w:rsid w:val="00C54D8C"/>
    <w:rsid w:val="00CA01E1"/>
    <w:rsid w:val="00D33FC1"/>
    <w:rsid w:val="00D934EF"/>
    <w:rsid w:val="00E47070"/>
    <w:rsid w:val="00FB08F4"/>
    <w:rsid w:val="00FE4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11</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7</cp:revision>
  <dcterms:created xsi:type="dcterms:W3CDTF">2021-03-24T23:08:00Z</dcterms:created>
  <dcterms:modified xsi:type="dcterms:W3CDTF">2021-05-09T23:36:00Z</dcterms:modified>
</cp:coreProperties>
</file>