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9A" w:rsidRPr="001444E6" w:rsidRDefault="003F799A" w:rsidP="003F799A">
      <w:pPr>
        <w:spacing w:after="0"/>
        <w:jc w:val="center"/>
        <w:rPr>
          <w:b/>
        </w:rPr>
      </w:pPr>
      <w:r>
        <w:rPr>
          <w:b/>
        </w:rPr>
        <w:t>Are Media Winner Takes All Showcase Promotion 2021</w:t>
      </w:r>
    </w:p>
    <w:p w:rsidR="003F799A" w:rsidRPr="001444E6" w:rsidRDefault="003F799A" w:rsidP="003F799A">
      <w:pPr>
        <w:jc w:val="center"/>
      </w:pPr>
      <w:r w:rsidRPr="001444E6">
        <w:t>(“Promotion”)</w:t>
      </w:r>
    </w:p>
    <w:p w:rsidR="003F799A" w:rsidRPr="001444E6" w:rsidRDefault="003F799A" w:rsidP="003F799A">
      <w:pPr>
        <w:jc w:val="center"/>
        <w:rPr>
          <w:b/>
        </w:rPr>
      </w:pPr>
      <w:r w:rsidRPr="001444E6">
        <w:rPr>
          <w:b/>
        </w:rPr>
        <w:t>Terms and Conditions</w:t>
      </w:r>
    </w:p>
    <w:p w:rsidR="003F799A" w:rsidRPr="008D388A" w:rsidRDefault="003F799A" w:rsidP="003F799A">
      <w:pPr>
        <w:pStyle w:val="ListParagraph"/>
        <w:numPr>
          <w:ilvl w:val="0"/>
          <w:numId w:val="1"/>
        </w:numPr>
        <w:ind w:left="567" w:hanging="567"/>
        <w:contextualSpacing w:val="0"/>
      </w:pPr>
      <w:r w:rsidRPr="008D388A">
        <w:t xml:space="preserve">Information on how to enter and prizes forms part of these terms and conditions. By participating in the Promotion, you agree to be bound by these terms and conditions. </w:t>
      </w:r>
    </w:p>
    <w:p w:rsidR="003F799A" w:rsidRPr="008D388A" w:rsidRDefault="003F799A" w:rsidP="003F799A">
      <w:pPr>
        <w:rPr>
          <w:i/>
        </w:rPr>
      </w:pPr>
      <w:r w:rsidRPr="008D388A">
        <w:rPr>
          <w:i/>
        </w:rPr>
        <w:t>Entry</w:t>
      </w:r>
    </w:p>
    <w:p w:rsidR="003F799A" w:rsidRPr="008D388A" w:rsidRDefault="003F799A" w:rsidP="003F799A">
      <w:pPr>
        <w:pStyle w:val="ListParagraph"/>
        <w:numPr>
          <w:ilvl w:val="0"/>
          <w:numId w:val="1"/>
        </w:numPr>
        <w:ind w:left="567" w:hanging="567"/>
        <w:contextualSpacing w:val="0"/>
      </w:pPr>
      <w:r w:rsidRPr="008D388A">
        <w:t xml:space="preserve">For Australian </w:t>
      </w:r>
      <w:r>
        <w:t xml:space="preserve">and New Zealand </w:t>
      </w:r>
      <w:r w:rsidRPr="008D388A">
        <w:t xml:space="preserve">residents, the entire Promotion commences </w:t>
      </w:r>
      <w:r>
        <w:t xml:space="preserve">on </w:t>
      </w:r>
      <w:r w:rsidR="000B2588">
        <w:t>27</w:t>
      </w:r>
      <w:r w:rsidR="000B2588" w:rsidRPr="000B2588">
        <w:rPr>
          <w:vertAlign w:val="superscript"/>
        </w:rPr>
        <w:t>th</w:t>
      </w:r>
      <w:r w:rsidR="000B2588">
        <w:t xml:space="preserve"> May 2021</w:t>
      </w:r>
      <w:r w:rsidRPr="008D388A">
        <w:t xml:space="preserve"> and ends with the last mail received on </w:t>
      </w:r>
      <w:r w:rsidR="000B2588">
        <w:t>27</w:t>
      </w:r>
      <w:r w:rsidR="000B2588" w:rsidRPr="000B2588">
        <w:rPr>
          <w:vertAlign w:val="superscript"/>
        </w:rPr>
        <w:t>th</w:t>
      </w:r>
      <w:r w:rsidR="000B2588">
        <w:t xml:space="preserve"> September</w:t>
      </w:r>
      <w:r>
        <w:t xml:space="preserve"> 2021 </w:t>
      </w:r>
      <w:r w:rsidRPr="008D388A">
        <w:t>(“Promotional Period”).</w:t>
      </w:r>
    </w:p>
    <w:p w:rsidR="003F799A" w:rsidRPr="001444E6" w:rsidRDefault="003F799A" w:rsidP="000B2588">
      <w:pPr>
        <w:pStyle w:val="ListParagraph"/>
        <w:numPr>
          <w:ilvl w:val="0"/>
          <w:numId w:val="1"/>
        </w:numPr>
        <w:ind w:left="567" w:hanging="567"/>
        <w:contextualSpacing w:val="0"/>
      </w:pPr>
      <w:r w:rsidRPr="008D388A">
        <w:t>If you are under the age of 18 years, you must have the prior consent of your parent or legal guardian to enter</w:t>
      </w:r>
      <w:r w:rsidRPr="001444E6">
        <w:t xml:space="preserve">. Entry is open to Australian </w:t>
      </w:r>
      <w:r>
        <w:t xml:space="preserve">&amp; New Zealand </w:t>
      </w:r>
      <w:r w:rsidRPr="001444E6">
        <w:t>residents who purchase from an authorised outlet (or rec</w:t>
      </w:r>
      <w:r>
        <w:t xml:space="preserve">eive as part of a subscription) any one of Issues </w:t>
      </w:r>
      <w:r w:rsidR="000B2588">
        <w:t>22-33</w:t>
      </w:r>
      <w:r>
        <w:t>, 20</w:t>
      </w:r>
      <w:r w:rsidR="000B2588">
        <w:t xml:space="preserve">21 </w:t>
      </w:r>
      <w:r>
        <w:t xml:space="preserve">of Take 5/Lucky Break Magazine, </w:t>
      </w:r>
      <w:r w:rsidR="000B2588">
        <w:t>July, August &amp; September</w:t>
      </w:r>
      <w:r>
        <w:t xml:space="preserve">, </w:t>
      </w:r>
      <w:r w:rsidR="000B2588">
        <w:t>2021</w:t>
      </w:r>
      <w:r>
        <w:t xml:space="preserve"> Issues of Take 5 Bumper Monthly, Issues </w:t>
      </w:r>
      <w:r w:rsidR="000B2588">
        <w:t>23</w:t>
      </w:r>
      <w:r>
        <w:t>-</w:t>
      </w:r>
      <w:r w:rsidR="000B2588">
        <w:t>33</w:t>
      </w:r>
      <w:r>
        <w:t xml:space="preserve">, </w:t>
      </w:r>
      <w:r w:rsidR="000B2588">
        <w:t>2021</w:t>
      </w:r>
      <w:r>
        <w:t xml:space="preserve"> of TV WEEK Magazine, Issue </w:t>
      </w:r>
      <w:r w:rsidR="000B2588">
        <w:t>65,66</w:t>
      </w:r>
      <w:r>
        <w:t xml:space="preserve"> &amp; </w:t>
      </w:r>
      <w:r w:rsidR="000B2588">
        <w:t>67</w:t>
      </w:r>
      <w:r>
        <w:t xml:space="preserve"> of Take 5 Mega Puzzler, Issue </w:t>
      </w:r>
      <w:r w:rsidR="000B2588">
        <w:t>162 &amp; 163</w:t>
      </w:r>
      <w:r>
        <w:t xml:space="preserve"> of Woman’s Day Super Puzzler, Issue </w:t>
      </w:r>
      <w:r w:rsidR="000B2588">
        <w:t>70 &amp; 71</w:t>
      </w:r>
      <w:r>
        <w:t xml:space="preserve"> of Australian Women’s Weekly Puzzle Book or Issue </w:t>
      </w:r>
      <w:r w:rsidR="000B2588">
        <w:t>202,203 &amp; 204</w:t>
      </w:r>
      <w:r>
        <w:t xml:space="preserve"> of Take 5 Pocket Puzzler</w:t>
      </w:r>
      <w:r w:rsidRPr="001444E6">
        <w:t>. Employees of the Promoter and their immediate family and other persons associated with the Promotion are ineligible to enter.</w:t>
      </w:r>
    </w:p>
    <w:p w:rsidR="003F799A" w:rsidRPr="00290E02" w:rsidRDefault="003F799A" w:rsidP="003F799A">
      <w:pPr>
        <w:pStyle w:val="ListParagraph"/>
        <w:numPr>
          <w:ilvl w:val="0"/>
          <w:numId w:val="1"/>
        </w:numPr>
        <w:ind w:left="567" w:hanging="567"/>
        <w:contextualSpacing w:val="0"/>
      </w:pPr>
      <w:r w:rsidRPr="001444E6">
        <w:rPr>
          <w:b/>
        </w:rPr>
        <w:t>To enter</w:t>
      </w:r>
      <w:r>
        <w:rPr>
          <w:b/>
        </w:rPr>
        <w:t>:</w:t>
      </w:r>
    </w:p>
    <w:p w:rsidR="003F799A" w:rsidRDefault="003F799A" w:rsidP="003F799A">
      <w:pPr>
        <w:pStyle w:val="ListParagraph"/>
        <w:ind w:left="567"/>
        <w:contextualSpacing w:val="0"/>
      </w:pPr>
      <w:r>
        <w:rPr>
          <w:b/>
        </w:rPr>
        <w:t>In Australia</w:t>
      </w:r>
      <w:r w:rsidRPr="001444E6">
        <w:rPr>
          <w:b/>
        </w:rPr>
        <w:t>:</w:t>
      </w:r>
      <w:r w:rsidRPr="001444E6">
        <w:t xml:space="preserve"> </w:t>
      </w:r>
      <w:r>
        <w:t>Consumers must purchase a participating magazine issue as per Clause 3 and then complete</w:t>
      </w:r>
      <w:r w:rsidRPr="001444E6">
        <w:t xml:space="preserve"> the </w:t>
      </w:r>
      <w:r>
        <w:t>official Winner Takes All entry coupon and send it</w:t>
      </w:r>
      <w:r w:rsidRPr="001444E6">
        <w:t xml:space="preserve">, </w:t>
      </w:r>
      <w:r>
        <w:t>with their details (including full name, address and phone number) to the address as published in magazine during the Promotional Period.</w:t>
      </w:r>
    </w:p>
    <w:p w:rsidR="003F799A" w:rsidRPr="000070F4" w:rsidRDefault="003F799A" w:rsidP="003F799A">
      <w:pPr>
        <w:pStyle w:val="ListParagraph"/>
        <w:ind w:left="567"/>
        <w:contextualSpacing w:val="0"/>
      </w:pPr>
      <w:r w:rsidRPr="00673265">
        <w:rPr>
          <w:b/>
        </w:rPr>
        <w:t xml:space="preserve">In New Zealand: </w:t>
      </w:r>
      <w:r w:rsidRPr="00673265">
        <w:rPr>
          <w:color w:val="000000"/>
        </w:rPr>
        <w:t xml:space="preserve">Consumers must purchase </w:t>
      </w:r>
      <w:r>
        <w:rPr>
          <w:color w:val="000000"/>
        </w:rPr>
        <w:t xml:space="preserve">a participating magazine issue as per Clause 3 </w:t>
      </w:r>
      <w:r w:rsidRPr="00673265">
        <w:rPr>
          <w:color w:val="000000"/>
        </w:rPr>
        <w:t xml:space="preserve">and </w:t>
      </w:r>
      <w:r>
        <w:rPr>
          <w:color w:val="000000"/>
        </w:rPr>
        <w:t>then complete</w:t>
      </w:r>
      <w:r w:rsidRPr="00673265">
        <w:rPr>
          <w:color w:val="000000"/>
        </w:rPr>
        <w:t xml:space="preserve"> the official </w:t>
      </w:r>
      <w:r>
        <w:rPr>
          <w:color w:val="000000"/>
        </w:rPr>
        <w:t xml:space="preserve">Winner Takes All </w:t>
      </w:r>
      <w:r w:rsidRPr="00673265">
        <w:rPr>
          <w:color w:val="000000"/>
        </w:rPr>
        <w:t>entry coupon</w:t>
      </w:r>
      <w:r>
        <w:rPr>
          <w:color w:val="000000"/>
        </w:rPr>
        <w:t xml:space="preserve"> and send it, with their details </w:t>
      </w:r>
      <w:r>
        <w:t>(including full name, address and phone number)</w:t>
      </w:r>
      <w:r>
        <w:rPr>
          <w:color w:val="000000"/>
        </w:rPr>
        <w:t xml:space="preserve"> </w:t>
      </w:r>
      <w:r>
        <w:t>to the address as published in magazine during the Promotional Period.</w:t>
      </w:r>
    </w:p>
    <w:p w:rsidR="003F799A" w:rsidRDefault="003F799A" w:rsidP="003F799A">
      <w:pPr>
        <w:pStyle w:val="ListParagraph"/>
        <w:numPr>
          <w:ilvl w:val="0"/>
          <w:numId w:val="1"/>
        </w:numPr>
        <w:ind w:left="567" w:hanging="567"/>
        <w:contextualSpacing w:val="0"/>
      </w:pPr>
      <w:r w:rsidRPr="001444E6">
        <w:t>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rsidR="003F799A" w:rsidRPr="001444E6" w:rsidRDefault="003F799A" w:rsidP="003F799A">
      <w:pPr>
        <w:pStyle w:val="ListParagraph"/>
        <w:numPr>
          <w:ilvl w:val="0"/>
          <w:numId w:val="1"/>
        </w:numPr>
        <w:ind w:left="567" w:hanging="567"/>
        <w:contextualSpacing w:val="0"/>
      </w:pPr>
      <w:r w:rsidRPr="001444E6">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3F799A" w:rsidRPr="001444E6" w:rsidRDefault="003F799A" w:rsidP="003F799A">
      <w:pPr>
        <w:pStyle w:val="ListParagraph"/>
        <w:numPr>
          <w:ilvl w:val="0"/>
          <w:numId w:val="1"/>
        </w:numPr>
        <w:ind w:left="567" w:hanging="567"/>
        <w:contextualSpacing w:val="0"/>
      </w:pPr>
      <w:r w:rsidRPr="001444E6">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3F799A" w:rsidRPr="001444E6" w:rsidRDefault="003F799A" w:rsidP="003F799A">
      <w:pPr>
        <w:pStyle w:val="ListParagraph"/>
        <w:numPr>
          <w:ilvl w:val="0"/>
          <w:numId w:val="1"/>
        </w:numPr>
        <w:ind w:left="567" w:hanging="567"/>
        <w:contextualSpacing w:val="0"/>
      </w:pPr>
      <w:r w:rsidRPr="001444E6">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3F799A" w:rsidRPr="001444E6" w:rsidRDefault="003F799A" w:rsidP="003F799A">
      <w:pPr>
        <w:pStyle w:val="ListParagraph"/>
        <w:numPr>
          <w:ilvl w:val="0"/>
          <w:numId w:val="1"/>
        </w:numPr>
        <w:ind w:left="567" w:hanging="567"/>
        <w:contextualSpacing w:val="0"/>
      </w:pPr>
      <w:r w:rsidRPr="001444E6">
        <w:t>The Promoter is not responsible or liable for late, lost or misdirected mail enclosing an entry, or an entry not being received by the Promoter for any reason whatsoever.</w:t>
      </w:r>
    </w:p>
    <w:p w:rsidR="003F799A" w:rsidRPr="001444E6" w:rsidRDefault="003F799A" w:rsidP="003F799A">
      <w:pPr>
        <w:pStyle w:val="ListParagraph"/>
        <w:numPr>
          <w:ilvl w:val="0"/>
          <w:numId w:val="1"/>
        </w:numPr>
        <w:ind w:left="567" w:hanging="567"/>
        <w:contextualSpacing w:val="0"/>
      </w:pPr>
      <w:r w:rsidRPr="001444E6">
        <w:t xml:space="preserve">Any costs associated with entering the Promotion, including data costs, are the entrant’s responsibility. </w:t>
      </w:r>
    </w:p>
    <w:p w:rsidR="003F799A" w:rsidRPr="001444E6" w:rsidRDefault="003F799A" w:rsidP="003F799A">
      <w:pPr>
        <w:rPr>
          <w:i/>
        </w:rPr>
      </w:pPr>
      <w:r w:rsidRPr="001444E6">
        <w:rPr>
          <w:i/>
        </w:rPr>
        <w:t xml:space="preserve">Draw and award of prize </w:t>
      </w:r>
    </w:p>
    <w:p w:rsidR="003F799A" w:rsidRPr="00EE3CBF" w:rsidRDefault="003F799A" w:rsidP="003F799A">
      <w:pPr>
        <w:pStyle w:val="ListParagraph"/>
        <w:numPr>
          <w:ilvl w:val="0"/>
          <w:numId w:val="1"/>
        </w:numPr>
        <w:ind w:left="567" w:hanging="567"/>
        <w:contextualSpacing w:val="0"/>
      </w:pPr>
      <w:r w:rsidRPr="00EE3CBF">
        <w:t xml:space="preserve">The draw will take place at </w:t>
      </w:r>
      <w:proofErr w:type="spellStart"/>
      <w:r w:rsidRPr="00EE3CBF">
        <w:t>Greeneagle</w:t>
      </w:r>
      <w:proofErr w:type="spellEnd"/>
      <w:r w:rsidRPr="00EE3CBF">
        <w:t xml:space="preserve"> Distribution and Fulfilment, Unit 5/9 Fitzpatrick Street, Revesby NSW 2212  at 11:00am AEST/AEDST on </w:t>
      </w:r>
      <w:r>
        <w:t>1</w:t>
      </w:r>
      <w:r w:rsidR="000B2588">
        <w:t>1</w:t>
      </w:r>
      <w:r w:rsidRPr="00516B81">
        <w:rPr>
          <w:vertAlign w:val="superscript"/>
        </w:rPr>
        <w:t>th</w:t>
      </w:r>
      <w:r>
        <w:t xml:space="preserve"> </w:t>
      </w:r>
      <w:r w:rsidR="000B2588">
        <w:t>October</w:t>
      </w:r>
      <w:r>
        <w:t xml:space="preserve"> 2021</w:t>
      </w:r>
    </w:p>
    <w:p w:rsidR="003F799A" w:rsidRPr="001444E6" w:rsidRDefault="003F799A" w:rsidP="003F799A">
      <w:pPr>
        <w:pStyle w:val="ListParagraph"/>
        <w:numPr>
          <w:ilvl w:val="0"/>
          <w:numId w:val="1"/>
        </w:numPr>
        <w:ind w:left="567" w:hanging="567"/>
        <w:contextualSpacing w:val="0"/>
      </w:pPr>
      <w:r w:rsidRPr="001444E6">
        <w:t>The Promoter will also draw reserve winners in the event an original drawn winner is invalid or ineligible. If this process does not result in all prizes being awarded, the remaining prize(s) will be awarded in the unclaimed prize draw as set out below.</w:t>
      </w:r>
    </w:p>
    <w:p w:rsidR="003F799A" w:rsidRDefault="003F799A" w:rsidP="003F799A">
      <w:pPr>
        <w:pStyle w:val="ListParagraph"/>
        <w:numPr>
          <w:ilvl w:val="0"/>
          <w:numId w:val="1"/>
        </w:numPr>
        <w:ind w:left="567" w:hanging="567"/>
        <w:contextualSpacing w:val="0"/>
      </w:pPr>
      <w:r w:rsidRPr="001444E6">
        <w:t xml:space="preserve">The </w:t>
      </w:r>
      <w:r>
        <w:t>first (1) valid entry drawn from all valid entries received will be deemed the major prize winner and will receive the following:</w:t>
      </w:r>
    </w:p>
    <w:p w:rsidR="000B2588" w:rsidRPr="000B2588" w:rsidRDefault="000B2588" w:rsidP="000B2588">
      <w:pPr>
        <w:pStyle w:val="ListParagraph"/>
        <w:numPr>
          <w:ilvl w:val="0"/>
          <w:numId w:val="5"/>
        </w:numPr>
        <w:shd w:val="clear" w:color="auto" w:fill="FFFFFF"/>
        <w:spacing w:after="0"/>
        <w:rPr>
          <w:color w:val="000000"/>
        </w:rPr>
      </w:pPr>
      <w:r>
        <w:t>One (1) Toyota Corolla Hatch Ascent Sport 2.0L Petrol Manual 5 Door</w:t>
      </w:r>
      <w:r w:rsidRPr="000B2588">
        <w:rPr>
          <w:color w:val="000000"/>
        </w:rPr>
        <w:t xml:space="preserve"> valued at up to </w:t>
      </w:r>
      <w:r>
        <w:t xml:space="preserve"> $27,426.80 </w:t>
      </w:r>
      <w:r w:rsidRPr="000B2588">
        <w:rPr>
          <w:color w:val="000000"/>
        </w:rPr>
        <w:t>(use image from winner takes all Sept 2020)</w:t>
      </w:r>
    </w:p>
    <w:p w:rsidR="000B2588" w:rsidRPr="000B2588" w:rsidRDefault="000B2588" w:rsidP="000B2588">
      <w:pPr>
        <w:pStyle w:val="ListParagraph"/>
        <w:numPr>
          <w:ilvl w:val="0"/>
          <w:numId w:val="5"/>
        </w:numPr>
        <w:spacing w:after="0" w:line="240" w:lineRule="auto"/>
        <w:rPr>
          <w:color w:val="000000"/>
          <w:lang w:eastAsia="en-AU"/>
        </w:rPr>
      </w:pPr>
      <w:r w:rsidRPr="000B2588">
        <w:rPr>
          <w:color w:val="000000"/>
        </w:rPr>
        <w:t xml:space="preserve">One Samsung  Grey Galaxy tablet </w:t>
      </w:r>
      <w:r w:rsidRPr="000B2588">
        <w:rPr>
          <w:color w:val="000000"/>
          <w:lang w:eastAsia="en-AU"/>
        </w:rPr>
        <w:t>SM-T505NZAAXSA</w:t>
      </w:r>
      <w:r w:rsidRPr="000B2588">
        <w:rPr>
          <w:color w:val="000000"/>
        </w:rPr>
        <w:t>, valued at $529 (new image)</w:t>
      </w:r>
    </w:p>
    <w:p w:rsidR="000B2588" w:rsidRPr="000B2588" w:rsidRDefault="000B2588" w:rsidP="000B2588">
      <w:pPr>
        <w:pStyle w:val="ListParagraph"/>
        <w:numPr>
          <w:ilvl w:val="0"/>
          <w:numId w:val="5"/>
        </w:numPr>
        <w:spacing w:after="0" w:line="240" w:lineRule="auto"/>
        <w:rPr>
          <w:color w:val="000000"/>
          <w:lang w:eastAsia="en-AU"/>
        </w:rPr>
      </w:pPr>
      <w:r w:rsidRPr="000B2588">
        <w:rPr>
          <w:color w:val="000000"/>
          <w:lang w:eastAsia="en-AU"/>
        </w:rPr>
        <w:t>One Samsung TV UA50AU8000WXXY, valued at $1129 (new image)</w:t>
      </w:r>
    </w:p>
    <w:p w:rsidR="000B2588" w:rsidRPr="000B2588" w:rsidRDefault="000B2588" w:rsidP="000B2588">
      <w:pPr>
        <w:pStyle w:val="ListParagraph"/>
        <w:numPr>
          <w:ilvl w:val="0"/>
          <w:numId w:val="5"/>
        </w:numPr>
        <w:spacing w:after="0" w:line="240" w:lineRule="auto"/>
        <w:rPr>
          <w:color w:val="000000"/>
          <w:lang w:eastAsia="en-AU"/>
        </w:rPr>
      </w:pPr>
      <w:r w:rsidRPr="000B2588">
        <w:rPr>
          <w:color w:val="000000"/>
          <w:lang w:eastAsia="en-AU"/>
        </w:rPr>
        <w:t>One Samsung phone SM-A125FZKIXSA, valued at $299</w:t>
      </w:r>
    </w:p>
    <w:p w:rsidR="000B2588" w:rsidRPr="000B2588" w:rsidRDefault="000B2588" w:rsidP="000B2588">
      <w:pPr>
        <w:pStyle w:val="ListParagraph"/>
        <w:numPr>
          <w:ilvl w:val="0"/>
          <w:numId w:val="5"/>
        </w:numPr>
        <w:spacing w:after="0" w:line="240" w:lineRule="auto"/>
        <w:rPr>
          <w:color w:val="000000"/>
          <w:lang w:eastAsia="en-AU"/>
        </w:rPr>
      </w:pPr>
      <w:r w:rsidRPr="000B2588">
        <w:rPr>
          <w:color w:val="000000"/>
          <w:lang w:eastAsia="en-AU"/>
        </w:rPr>
        <w:t>One Samsung Galaxy Buds live SM-R180NZKAASA, valued at $319</w:t>
      </w:r>
    </w:p>
    <w:p w:rsidR="000B2588" w:rsidRPr="000B2588" w:rsidRDefault="000B2588" w:rsidP="000B2588">
      <w:pPr>
        <w:pStyle w:val="ListParagraph"/>
        <w:numPr>
          <w:ilvl w:val="0"/>
          <w:numId w:val="5"/>
        </w:numPr>
        <w:spacing w:after="0" w:line="240" w:lineRule="auto"/>
        <w:rPr>
          <w:color w:val="000000"/>
          <w:lang w:eastAsia="en-AU"/>
        </w:rPr>
      </w:pPr>
      <w:r w:rsidRPr="000B2588">
        <w:rPr>
          <w:color w:val="000000"/>
          <w:lang w:eastAsia="en-AU"/>
        </w:rPr>
        <w:t>One Fisher and Paykel Dishwasher DW60FC1X1, valued at $899</w:t>
      </w:r>
    </w:p>
    <w:p w:rsidR="000B2588" w:rsidRPr="000B2588" w:rsidRDefault="000B2588" w:rsidP="000B2588">
      <w:pPr>
        <w:pStyle w:val="ListParagraph"/>
        <w:numPr>
          <w:ilvl w:val="0"/>
          <w:numId w:val="5"/>
        </w:numPr>
        <w:spacing w:after="0" w:line="240" w:lineRule="auto"/>
        <w:rPr>
          <w:color w:val="000000"/>
          <w:lang w:eastAsia="en-AU"/>
        </w:rPr>
      </w:pPr>
      <w:r w:rsidRPr="000B2588">
        <w:rPr>
          <w:color w:val="000000"/>
          <w:lang w:eastAsia="en-AU"/>
        </w:rPr>
        <w:t>$1000 cash</w:t>
      </w:r>
    </w:p>
    <w:p w:rsidR="003F799A" w:rsidRPr="00054F7A" w:rsidRDefault="003F799A" w:rsidP="003F799A">
      <w:pPr>
        <w:shd w:val="clear" w:color="auto" w:fill="FFFFFF"/>
        <w:spacing w:after="0"/>
        <w:ind w:left="567"/>
        <w:rPr>
          <w:color w:val="000000"/>
        </w:rPr>
      </w:pPr>
    </w:p>
    <w:p w:rsidR="003F799A" w:rsidRPr="001444E6" w:rsidRDefault="003F799A" w:rsidP="003F799A">
      <w:pPr>
        <w:spacing w:after="0"/>
      </w:pPr>
      <w:proofErr w:type="gramStart"/>
      <w:r w:rsidRPr="001444E6">
        <w:t>The TOTAL PRIZE POOL IS VALUED AT UP TO AUD</w:t>
      </w:r>
      <w:r w:rsidR="00FD2FBA">
        <w:t xml:space="preserve"> </w:t>
      </w:r>
      <w:r>
        <w:rPr>
          <w:b/>
        </w:rPr>
        <w:t>$</w:t>
      </w:r>
      <w:r w:rsidR="000B2588">
        <w:rPr>
          <w:b/>
        </w:rPr>
        <w:t>31,601.80</w:t>
      </w:r>
      <w:r w:rsidRPr="00A14CCE">
        <w:rPr>
          <w:b/>
        </w:rPr>
        <w:t xml:space="preserve"> </w:t>
      </w:r>
      <w:r w:rsidRPr="001444E6">
        <w:t>(including GST).</w:t>
      </w:r>
      <w:proofErr w:type="gramEnd"/>
    </w:p>
    <w:p w:rsidR="003F799A" w:rsidRPr="001444E6" w:rsidRDefault="003F799A" w:rsidP="003F799A">
      <w:pPr>
        <w:spacing w:after="0"/>
        <w:ind w:left="567"/>
      </w:pPr>
    </w:p>
    <w:p w:rsidR="003F799A" w:rsidRPr="001444E6" w:rsidRDefault="003F799A" w:rsidP="003F799A">
      <w:pPr>
        <w:pStyle w:val="ListParagraph"/>
        <w:numPr>
          <w:ilvl w:val="0"/>
          <w:numId w:val="1"/>
        </w:numPr>
        <w:ind w:left="567" w:hanging="567"/>
        <w:contextualSpacing w:val="0"/>
      </w:pPr>
      <w:r w:rsidRPr="001444E6">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3F799A" w:rsidRDefault="003F799A" w:rsidP="003F799A">
      <w:pPr>
        <w:pStyle w:val="ListParagraph"/>
        <w:numPr>
          <w:ilvl w:val="0"/>
          <w:numId w:val="1"/>
        </w:numPr>
        <w:ind w:left="567" w:hanging="567"/>
        <w:contextualSpacing w:val="0"/>
      </w:pPr>
      <w:r w:rsidRPr="001444E6">
        <w:t>Only one prize will be awarded per person, per puzzle (excluding South Australian residents).</w:t>
      </w:r>
    </w:p>
    <w:p w:rsidR="003F799A" w:rsidRPr="0008165E" w:rsidRDefault="003F799A" w:rsidP="003F799A">
      <w:pPr>
        <w:pStyle w:val="ListParagraph"/>
        <w:numPr>
          <w:ilvl w:val="0"/>
          <w:numId w:val="1"/>
        </w:numPr>
        <w:ind w:left="567" w:hanging="567"/>
        <w:contextualSpacing w:val="0"/>
      </w:pPr>
      <w:r>
        <w:t>The winner</w:t>
      </w:r>
      <w:r w:rsidRPr="0008165E">
        <w:t xml:space="preserve"> will be notified in writing within 7 business days of each draw using the contact details provided in their entry. The winners’ names will be online </w:t>
      </w:r>
      <w:r w:rsidR="00AB14AC">
        <w:t>at</w:t>
      </w:r>
      <w:r w:rsidRPr="0008165E">
        <w:t xml:space="preserve"> </w:t>
      </w:r>
      <w:hyperlink r:id="rId6" w:history="1">
        <w:r w:rsidR="00AB14AC" w:rsidRPr="00AB14AC">
          <w:rPr>
            <w:rStyle w:val="Hyperlink"/>
            <w:rFonts w:cs="Arial"/>
          </w:rPr>
          <w:t>www.prizestolove.com.au/winners</w:t>
        </w:r>
      </w:hyperlink>
      <w:r w:rsidR="00AB14AC" w:rsidRPr="00AB14AC">
        <w:rPr>
          <w:rStyle w:val="Hyperlink"/>
          <w:rFonts w:cs="Arial"/>
          <w:u w:val="none"/>
        </w:rPr>
        <w:t xml:space="preserve"> </w:t>
      </w:r>
      <w:r w:rsidRPr="00AB14AC">
        <w:t xml:space="preserve">on </w:t>
      </w:r>
      <w:r w:rsidR="00925C82">
        <w:t>15</w:t>
      </w:r>
      <w:r w:rsidR="000B2588" w:rsidRPr="00AB14AC">
        <w:rPr>
          <w:vertAlign w:val="superscript"/>
        </w:rPr>
        <w:t>th</w:t>
      </w:r>
      <w:r w:rsidR="000B2588">
        <w:t xml:space="preserve"> October</w:t>
      </w:r>
      <w:r>
        <w:t xml:space="preserve"> 2021.</w:t>
      </w:r>
    </w:p>
    <w:p w:rsidR="003F799A" w:rsidRPr="001444E6" w:rsidRDefault="003F799A" w:rsidP="003F799A">
      <w:pPr>
        <w:pStyle w:val="ListParagraph"/>
        <w:numPr>
          <w:ilvl w:val="0"/>
          <w:numId w:val="1"/>
        </w:numPr>
        <w:ind w:left="567" w:hanging="567"/>
        <w:contextualSpacing w:val="0"/>
      </w:pPr>
      <w:r w:rsidRPr="001444E6">
        <w:lastRenderedPageBreak/>
        <w:t>The winner must take the prize as offered. The prize, or any unused portion of the prize, is not exchangeable and cannot be redeemed as cash. The prize cannot be used in conjunction with any other special offer.</w:t>
      </w:r>
    </w:p>
    <w:p w:rsidR="003F799A" w:rsidRPr="001444E6" w:rsidRDefault="003F799A" w:rsidP="003F799A">
      <w:pPr>
        <w:pStyle w:val="ListParagraph"/>
        <w:numPr>
          <w:ilvl w:val="0"/>
          <w:numId w:val="1"/>
        </w:numPr>
        <w:ind w:left="567" w:hanging="567"/>
        <w:contextualSpacing w:val="0"/>
      </w:pPr>
      <w:r w:rsidRPr="001444E6">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3F799A" w:rsidRPr="001444E6" w:rsidRDefault="003F799A" w:rsidP="003F799A">
      <w:pPr>
        <w:pStyle w:val="ListParagraph"/>
        <w:numPr>
          <w:ilvl w:val="0"/>
          <w:numId w:val="1"/>
        </w:numPr>
        <w:ind w:left="567" w:hanging="567"/>
        <w:contextualSpacing w:val="0"/>
      </w:pPr>
      <w:r w:rsidRPr="001444E6">
        <w:t>If, for any reason, the winner does not take the prize at the time stipulated by the Promoter, the prize will be forfeited by the winner and cash will not be awarded in lieu of the prize.</w:t>
      </w:r>
    </w:p>
    <w:p w:rsidR="003F799A" w:rsidRPr="001444E6" w:rsidRDefault="003F799A" w:rsidP="003F799A">
      <w:pPr>
        <w:pStyle w:val="ListParagraph"/>
        <w:numPr>
          <w:ilvl w:val="0"/>
          <w:numId w:val="1"/>
        </w:numPr>
        <w:ind w:left="567" w:hanging="567"/>
        <w:contextualSpacing w:val="0"/>
      </w:pPr>
      <w:r w:rsidRPr="001444E6">
        <w:t>If a prize, or part of a prize, is unavailable, the Promoter may substitute an alternative prize to substantially the same recommended retail value and/or specification, subject to any written direction from the various regulatory authorities.</w:t>
      </w:r>
    </w:p>
    <w:p w:rsidR="003F799A" w:rsidRPr="001444E6" w:rsidRDefault="003F799A" w:rsidP="003F799A">
      <w:pPr>
        <w:pStyle w:val="ListParagraph"/>
        <w:numPr>
          <w:ilvl w:val="0"/>
          <w:numId w:val="1"/>
        </w:numPr>
        <w:ind w:left="567" w:hanging="567"/>
        <w:contextualSpacing w:val="0"/>
      </w:pPr>
      <w:r w:rsidRPr="0008165E">
        <w:t xml:space="preserve">If necessary, an unclaimed prize draw will be held on </w:t>
      </w:r>
      <w:r w:rsidR="000B2588">
        <w:t>3</w:t>
      </w:r>
      <w:r w:rsidR="000B2588" w:rsidRPr="000B2588">
        <w:rPr>
          <w:vertAlign w:val="superscript"/>
        </w:rPr>
        <w:t>rd</w:t>
      </w:r>
      <w:r w:rsidR="000B2588">
        <w:t xml:space="preserve"> January 2022</w:t>
      </w:r>
      <w:r w:rsidRPr="0008165E">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000B2588" w:rsidRPr="009C1995">
          <w:rPr>
            <w:rStyle w:val="Hyperlink"/>
          </w:rPr>
          <w:t>www.prizestolove.com.au/winners</w:t>
        </w:r>
      </w:hyperlink>
      <w:r w:rsidR="000B2588">
        <w:t xml:space="preserve"> </w:t>
      </w:r>
      <w:r w:rsidRPr="0008165E">
        <w:t xml:space="preserve"> for 28 days from </w:t>
      </w:r>
      <w:r w:rsidR="000B2588">
        <w:t>10</w:t>
      </w:r>
      <w:r w:rsidR="000B2588" w:rsidRPr="000B2588">
        <w:rPr>
          <w:vertAlign w:val="superscript"/>
        </w:rPr>
        <w:t>th</w:t>
      </w:r>
      <w:r w:rsidR="000B2588">
        <w:t xml:space="preserve"> January 2022</w:t>
      </w:r>
      <w:r>
        <w:t>.</w:t>
      </w:r>
    </w:p>
    <w:p w:rsidR="003F799A" w:rsidRPr="001444E6" w:rsidRDefault="003F799A" w:rsidP="003F799A">
      <w:pPr>
        <w:rPr>
          <w:i/>
        </w:rPr>
      </w:pPr>
      <w:r w:rsidRPr="001444E6">
        <w:rPr>
          <w:i/>
        </w:rPr>
        <w:t xml:space="preserve">Prizes </w:t>
      </w:r>
    </w:p>
    <w:p w:rsidR="003F799A" w:rsidRPr="001444E6" w:rsidRDefault="003F799A" w:rsidP="003F799A">
      <w:pPr>
        <w:pStyle w:val="ListParagraph"/>
        <w:numPr>
          <w:ilvl w:val="0"/>
          <w:numId w:val="1"/>
        </w:numPr>
        <w:ind w:left="567" w:hanging="567"/>
        <w:contextualSpacing w:val="0"/>
      </w:pPr>
      <w:r w:rsidRPr="001444E6">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3F799A" w:rsidRPr="001444E6" w:rsidRDefault="003F799A" w:rsidP="003F799A">
      <w:pPr>
        <w:pStyle w:val="ListParagraph"/>
        <w:numPr>
          <w:ilvl w:val="0"/>
          <w:numId w:val="1"/>
        </w:numPr>
        <w:ind w:left="567" w:hanging="567"/>
        <w:contextualSpacing w:val="0"/>
      </w:pPr>
      <w:r w:rsidRPr="001444E6">
        <w:t>The prizes do not include any ancillary costs associated with redeeming the prizes, which are the responsibility of the winner.</w:t>
      </w:r>
    </w:p>
    <w:p w:rsidR="003F799A" w:rsidRPr="001444E6" w:rsidRDefault="003F799A" w:rsidP="003F799A">
      <w:pPr>
        <w:pStyle w:val="ListParagraph"/>
        <w:numPr>
          <w:ilvl w:val="0"/>
          <w:numId w:val="1"/>
        </w:numPr>
        <w:ind w:left="567" w:hanging="567"/>
        <w:contextualSpacing w:val="0"/>
      </w:pPr>
      <w:r w:rsidRPr="001444E6">
        <w:t>The prizes do not include any installation or set-up of any of the products.</w:t>
      </w:r>
    </w:p>
    <w:p w:rsidR="003F799A" w:rsidRPr="001444E6" w:rsidRDefault="003F799A" w:rsidP="003F799A">
      <w:pPr>
        <w:pStyle w:val="ListParagraph"/>
        <w:numPr>
          <w:ilvl w:val="0"/>
          <w:numId w:val="1"/>
        </w:numPr>
        <w:ind w:left="567" w:hanging="567"/>
        <w:contextualSpacing w:val="0"/>
      </w:pPr>
      <w:r w:rsidRPr="001444E6">
        <w:t>Products included in a prize package (including but not limited to titles, colour, design, sizing, model, finish, style, etc.) will be determined by the Promoter in its complete discretion.</w:t>
      </w:r>
    </w:p>
    <w:p w:rsidR="003F799A" w:rsidRPr="001444E6" w:rsidRDefault="003F799A" w:rsidP="003F799A">
      <w:pPr>
        <w:pStyle w:val="ListParagraph"/>
        <w:numPr>
          <w:ilvl w:val="0"/>
          <w:numId w:val="1"/>
        </w:numPr>
        <w:ind w:left="567" w:hanging="567"/>
        <w:contextualSpacing w:val="0"/>
      </w:pPr>
      <w:r w:rsidRPr="001444E6">
        <w:t>In accepting the prize, the winner acknowledges that they may incur ongoing costs associated with the prize that are the responsibility of the winner.</w:t>
      </w:r>
    </w:p>
    <w:p w:rsidR="003F799A" w:rsidRPr="001444E6" w:rsidRDefault="003F799A" w:rsidP="003F799A">
      <w:pPr>
        <w:pStyle w:val="ListParagraph"/>
        <w:numPr>
          <w:ilvl w:val="0"/>
          <w:numId w:val="1"/>
        </w:numPr>
        <w:ind w:left="567" w:hanging="567"/>
        <w:contextualSpacing w:val="0"/>
      </w:pPr>
      <w:r w:rsidRPr="001444E6">
        <w:t>The prizes are subject to the standard terms and conditions of individual prize and service providers.</w:t>
      </w:r>
    </w:p>
    <w:p w:rsidR="003F799A" w:rsidRPr="001444E6" w:rsidRDefault="003F799A" w:rsidP="003F799A">
      <w:pPr>
        <w:pStyle w:val="ListParagraph"/>
        <w:numPr>
          <w:ilvl w:val="0"/>
          <w:numId w:val="1"/>
        </w:numPr>
        <w:ind w:left="567" w:hanging="567"/>
        <w:contextualSpacing w:val="0"/>
      </w:pPr>
      <w:r w:rsidRPr="001444E6">
        <w:rPr>
          <w:b/>
        </w:rPr>
        <w:lastRenderedPageBreak/>
        <w:t>Cash:</w:t>
      </w:r>
      <w:r w:rsidRPr="001444E6">
        <w:t xml:space="preserve"> Cash prizes will be awarded in the form of a cheque in favour of the winner.</w:t>
      </w:r>
    </w:p>
    <w:p w:rsidR="003F799A" w:rsidRPr="0013793C" w:rsidRDefault="003F799A" w:rsidP="003F799A">
      <w:pPr>
        <w:pStyle w:val="ListParagraph"/>
        <w:numPr>
          <w:ilvl w:val="0"/>
          <w:numId w:val="1"/>
        </w:numPr>
        <w:ind w:left="567" w:hanging="567"/>
        <w:contextualSpacing w:val="0"/>
      </w:pPr>
      <w:r w:rsidRPr="001444E6">
        <w:rPr>
          <w:b/>
        </w:rPr>
        <w:t>Electrical appliances:</w:t>
      </w:r>
      <w:r w:rsidRPr="001444E6">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w:t>
      </w:r>
      <w:r w:rsidRPr="0013793C">
        <w:t xml:space="preserve">claiming, installing or using of the prize. </w:t>
      </w:r>
    </w:p>
    <w:p w:rsidR="003F799A" w:rsidRDefault="003F799A" w:rsidP="003F799A">
      <w:pPr>
        <w:pStyle w:val="ListParagraph"/>
        <w:numPr>
          <w:ilvl w:val="0"/>
          <w:numId w:val="1"/>
        </w:numPr>
        <w:ind w:left="567" w:hanging="567"/>
        <w:contextualSpacing w:val="0"/>
      </w:pPr>
      <w:r>
        <w:rPr>
          <w:b/>
        </w:rPr>
        <w:t xml:space="preserve">Car: </w:t>
      </w:r>
      <w:r>
        <w:t>The p</w:t>
      </w:r>
      <w:r w:rsidRPr="00D512F0">
        <w:t xml:space="preserve">rize includes standard fittings, registration, compulsory third party insurance, stamp duty and dealer delivery charges (which may vary </w:t>
      </w:r>
      <w:r>
        <w:t>between</w:t>
      </w:r>
      <w:r w:rsidRPr="00D512F0">
        <w:t xml:space="preserve"> State</w:t>
      </w:r>
      <w:r>
        <w:t>s</w:t>
      </w:r>
      <w:r w:rsidRPr="00D512F0">
        <w:t>). Any ancillary costs associated with redeeming th</w:t>
      </w:r>
      <w:r>
        <w:t>e</w:t>
      </w:r>
      <w:r w:rsidRPr="00D512F0">
        <w:t xml:space="preserve"> prize are the responsibility of the winner.  All optional extras and accessories, comprehensive insurance and any other insurance not stated as included in the prize, fuel, personal costs and any other ancillary associated with redeeming the prize are excluded and</w:t>
      </w:r>
      <w:r>
        <w:t xml:space="preserve"> are the responsibility of the winner</w:t>
      </w:r>
      <w:r w:rsidRPr="00C05912">
        <w:t>.</w:t>
      </w:r>
    </w:p>
    <w:p w:rsidR="003F799A" w:rsidRDefault="003F799A" w:rsidP="003F799A">
      <w:pPr>
        <w:pStyle w:val="ListParagraph"/>
        <w:numPr>
          <w:ilvl w:val="0"/>
          <w:numId w:val="1"/>
        </w:numPr>
        <w:ind w:left="567" w:hanging="567"/>
        <w:contextualSpacing w:val="0"/>
      </w:pPr>
      <w:r w:rsidRPr="00D512F0">
        <w:t xml:space="preserve">The </w:t>
      </w:r>
      <w:r>
        <w:t xml:space="preserve">external and interior </w:t>
      </w:r>
      <w:r w:rsidRPr="00D512F0">
        <w:t xml:space="preserve">colour of the prize is at the discretion of the supplying dealer and will be based on availability. </w:t>
      </w:r>
      <w:r w:rsidRPr="006C7FDC">
        <w:t>Any number plate details used in the promotional material are representational only.</w:t>
      </w:r>
      <w:r>
        <w:t xml:space="preserve"> </w:t>
      </w:r>
      <w:r w:rsidRPr="00D512F0">
        <w:t xml:space="preserve">Subject to agreement by the supplying dealer, stock availability and subject to the winner agreeing to pay any additional amount requested by the supplying dealer, the winner may choose to include optional extras and accessories. Except as stated in these </w:t>
      </w:r>
      <w:r>
        <w:t xml:space="preserve">terms and </w:t>
      </w:r>
      <w:r w:rsidRPr="00D512F0">
        <w:t xml:space="preserve">conditions, the supplying dealer will </w:t>
      </w:r>
      <w:r>
        <w:t>not provide a substitute model.</w:t>
      </w:r>
    </w:p>
    <w:p w:rsidR="003F799A" w:rsidRDefault="003F799A" w:rsidP="003F799A">
      <w:pPr>
        <w:pStyle w:val="ListParagraph"/>
        <w:numPr>
          <w:ilvl w:val="0"/>
          <w:numId w:val="1"/>
        </w:numPr>
        <w:ind w:left="567" w:hanging="567"/>
        <w:contextualSpacing w:val="0"/>
      </w:pPr>
      <w:r>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rsidR="003F799A" w:rsidRDefault="003F799A" w:rsidP="003F799A">
      <w:pPr>
        <w:pStyle w:val="ListParagraph"/>
        <w:numPr>
          <w:ilvl w:val="0"/>
          <w:numId w:val="1"/>
        </w:numPr>
        <w:ind w:left="567" w:hanging="567"/>
        <w:contextualSpacing w:val="0"/>
      </w:pPr>
      <w: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3F799A" w:rsidRPr="001444E6" w:rsidRDefault="003F799A" w:rsidP="003F799A">
      <w:pPr>
        <w:pStyle w:val="ListParagraph"/>
        <w:numPr>
          <w:ilvl w:val="0"/>
          <w:numId w:val="1"/>
        </w:numPr>
        <w:ind w:left="567" w:hanging="567"/>
        <w:contextualSpacing w:val="0"/>
      </w:pPr>
      <w:r>
        <w:t xml:space="preserve">The Promoter takes no responsibility for any mechanical, body or paint repairs from the date and time of delivery. </w:t>
      </w:r>
    </w:p>
    <w:p w:rsidR="003F799A" w:rsidRPr="001444E6" w:rsidRDefault="003F799A" w:rsidP="003F799A">
      <w:pPr>
        <w:rPr>
          <w:i/>
        </w:rPr>
      </w:pPr>
      <w:r w:rsidRPr="001444E6">
        <w:rPr>
          <w:i/>
        </w:rPr>
        <w:t>General</w:t>
      </w:r>
    </w:p>
    <w:p w:rsidR="003F799A" w:rsidRPr="001444E6" w:rsidRDefault="003F799A" w:rsidP="003F799A">
      <w:pPr>
        <w:pStyle w:val="ListParagraph"/>
        <w:numPr>
          <w:ilvl w:val="0"/>
          <w:numId w:val="1"/>
        </w:numPr>
        <w:ind w:left="567" w:hanging="567"/>
        <w:contextualSpacing w:val="0"/>
      </w:pPr>
      <w:r w:rsidRPr="001444E6">
        <w:t xml:space="preserve">The Promoter's decision in relation to all aspects of the Promotion is final and no correspondence will be entered into. </w:t>
      </w:r>
    </w:p>
    <w:p w:rsidR="003F799A" w:rsidRPr="001444E6" w:rsidRDefault="003F799A" w:rsidP="003F799A">
      <w:pPr>
        <w:pStyle w:val="ListParagraph"/>
        <w:numPr>
          <w:ilvl w:val="0"/>
          <w:numId w:val="1"/>
        </w:numPr>
        <w:ind w:left="567" w:hanging="567"/>
        <w:contextualSpacing w:val="0"/>
      </w:pPr>
      <w:r w:rsidRPr="001444E6">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3F799A" w:rsidRPr="001444E6" w:rsidRDefault="003F799A" w:rsidP="003F799A">
      <w:pPr>
        <w:pStyle w:val="ListParagraph"/>
        <w:numPr>
          <w:ilvl w:val="0"/>
          <w:numId w:val="1"/>
        </w:numPr>
        <w:ind w:left="567" w:hanging="567"/>
        <w:contextualSpacing w:val="0"/>
      </w:pPr>
      <w:r w:rsidRPr="001444E6">
        <w:lastRenderedPageBreak/>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1444E6">
        <w:t>i</w:t>
      </w:r>
      <w:proofErr w:type="spellEnd"/>
      <w:r w:rsidRPr="001444E6">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3F799A" w:rsidRPr="001444E6" w:rsidRDefault="003F799A" w:rsidP="003F799A">
      <w:pPr>
        <w:pStyle w:val="ListParagraph"/>
        <w:numPr>
          <w:ilvl w:val="0"/>
          <w:numId w:val="1"/>
        </w:numPr>
        <w:ind w:left="567" w:hanging="567"/>
        <w:contextualSpacing w:val="0"/>
      </w:pPr>
      <w:r w:rsidRPr="001444E6">
        <w:t>Subject to the Non-Excludable Guarantees, the Promoter makes no representations or warranty as to the quality, suitability or merchantability of any of the goods or services offered as a prize.</w:t>
      </w:r>
    </w:p>
    <w:p w:rsidR="003F799A" w:rsidRPr="001444E6" w:rsidRDefault="003F799A" w:rsidP="003F799A">
      <w:pPr>
        <w:pStyle w:val="ListParagraph"/>
        <w:numPr>
          <w:ilvl w:val="0"/>
          <w:numId w:val="1"/>
        </w:numPr>
        <w:ind w:left="567" w:hanging="567"/>
        <w:contextualSpacing w:val="0"/>
      </w:pPr>
      <w:r w:rsidRPr="001444E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8" w:history="1">
        <w:r w:rsidRPr="00462B4B">
          <w:rPr>
            <w:rStyle w:val="Hyperlink"/>
          </w:rPr>
          <w:t>http://www.aremedia.com.au/privacy</w:t>
        </w:r>
      </w:hyperlink>
      <w:r w:rsidRPr="001444E6">
        <w:t xml:space="preserve"> and, for New Zealand, is available at </w:t>
      </w:r>
      <w:hyperlink r:id="rId9" w:history="1">
        <w:r w:rsidRPr="00462B4B">
          <w:rPr>
            <w:rStyle w:val="Hyperlink"/>
          </w:rPr>
          <w:t>http://www.aremedia.co.nz/privacy</w:t>
        </w:r>
      </w:hyperlink>
      <w:r w:rsidRPr="001444E6">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3F799A" w:rsidRDefault="003F799A" w:rsidP="003F799A">
      <w:pPr>
        <w:pStyle w:val="ListParagraph"/>
        <w:numPr>
          <w:ilvl w:val="0"/>
          <w:numId w:val="1"/>
        </w:numPr>
        <w:ind w:left="567" w:hanging="567"/>
        <w:contextualSpacing w:val="0"/>
      </w:pPr>
      <w:r w:rsidRPr="001444E6">
        <w:t xml:space="preserve">The Promoter in Australia is </w:t>
      </w:r>
      <w:r>
        <w:t>Are</w:t>
      </w:r>
      <w:r w:rsidRPr="001444E6">
        <w:t xml:space="preserve"> Media Pty Limited (ABN 18 053 273 546) of 54 Park Street, Sydney, NSW 2000 (phone: (02) </w:t>
      </w:r>
      <w:r>
        <w:t>9282</w:t>
      </w:r>
      <w:r w:rsidRPr="001444E6">
        <w:t xml:space="preserve"> 8000) and in New Zealand is </w:t>
      </w:r>
      <w:r>
        <w:rPr>
          <w:lang w:val="en"/>
        </w:rPr>
        <w:t xml:space="preserve">Are </w:t>
      </w:r>
      <w:r w:rsidRPr="001444E6">
        <w:rPr>
          <w:lang w:val="en"/>
        </w:rPr>
        <w:t>Media Group (NZ) LP</w:t>
      </w:r>
      <w:r w:rsidRPr="001444E6">
        <w:t xml:space="preserve"> of City Works Depot, Shed 12, 90 Wellesley Street, Auckland.</w:t>
      </w:r>
    </w:p>
    <w:p w:rsidR="003F799A" w:rsidRPr="001444E6" w:rsidRDefault="003F799A" w:rsidP="003F799A">
      <w:pPr>
        <w:pStyle w:val="ListParagraph"/>
        <w:numPr>
          <w:ilvl w:val="0"/>
          <w:numId w:val="1"/>
        </w:numPr>
        <w:ind w:left="567" w:hanging="567"/>
        <w:contextualSpacing w:val="0"/>
      </w:pPr>
      <w:r w:rsidRPr="001444E6">
        <w:t xml:space="preserve">Authorised under permit </w:t>
      </w:r>
      <w:r w:rsidRPr="00506B68">
        <w:t xml:space="preserve">numbers: </w:t>
      </w:r>
      <w:r>
        <w:t>NSW: TP/00018</w:t>
      </w:r>
      <w:r w:rsidR="000B2588">
        <w:t>, ACT: 21</w:t>
      </w:r>
      <w:r>
        <w:t>/</w:t>
      </w:r>
      <w:r w:rsidR="006D13EE">
        <w:t>00671</w:t>
      </w:r>
      <w:r w:rsidR="000B2588">
        <w:t>, SA: T21</w:t>
      </w:r>
      <w:r w:rsidRPr="00E465BF">
        <w:t>/</w:t>
      </w:r>
      <w:r w:rsidR="006D13EE">
        <w:t>629</w:t>
      </w:r>
      <w:r>
        <w:t>.</w:t>
      </w:r>
    </w:p>
    <w:p w:rsidR="003F799A" w:rsidRPr="001444E6" w:rsidRDefault="003F799A" w:rsidP="003F799A"/>
    <w:p w:rsidR="00D1193A" w:rsidRDefault="00D1193A">
      <w:bookmarkStart w:id="0" w:name="_GoBack"/>
      <w:bookmarkEnd w:id="0"/>
    </w:p>
    <w:sectPr w:rsidR="00D1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549"/>
    <w:multiLevelType w:val="hybridMultilevel"/>
    <w:tmpl w:val="231C2B4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3D163EF2"/>
    <w:multiLevelType w:val="hybridMultilevel"/>
    <w:tmpl w:val="25604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52D6541"/>
    <w:multiLevelType w:val="hybridMultilevel"/>
    <w:tmpl w:val="80A6D0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187E7A"/>
    <w:multiLevelType w:val="hybridMultilevel"/>
    <w:tmpl w:val="ACA27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8180B5C"/>
    <w:multiLevelType w:val="hybridMultilevel"/>
    <w:tmpl w:val="D352A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9A"/>
    <w:rsid w:val="000B2588"/>
    <w:rsid w:val="003F799A"/>
    <w:rsid w:val="006D13EE"/>
    <w:rsid w:val="00925C82"/>
    <w:rsid w:val="00AB14AC"/>
    <w:rsid w:val="00D1193A"/>
    <w:rsid w:val="00FD2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A"/>
    <w:pPr>
      <w:ind w:left="720"/>
      <w:contextualSpacing/>
    </w:pPr>
  </w:style>
  <w:style w:type="character" w:styleId="Hyperlink">
    <w:name w:val="Hyperlink"/>
    <w:basedOn w:val="DefaultParagraphFont"/>
    <w:uiPriority w:val="99"/>
    <w:unhideWhenUsed/>
    <w:rsid w:val="003F79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A"/>
    <w:pPr>
      <w:ind w:left="720"/>
      <w:contextualSpacing/>
    </w:pPr>
  </w:style>
  <w:style w:type="character" w:styleId="Hyperlink">
    <w:name w:val="Hyperlink"/>
    <w:basedOn w:val="DefaultParagraphFont"/>
    <w:uiPriority w:val="99"/>
    <w:unhideWhenUsed/>
    <w:rsid w:val="003F7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369">
      <w:bodyDiv w:val="1"/>
      <w:marLeft w:val="0"/>
      <w:marRight w:val="0"/>
      <w:marTop w:val="0"/>
      <w:marBottom w:val="0"/>
      <w:divBdr>
        <w:top w:val="none" w:sz="0" w:space="0" w:color="auto"/>
        <w:left w:val="none" w:sz="0" w:space="0" w:color="auto"/>
        <w:bottom w:val="none" w:sz="0" w:space="0" w:color="auto"/>
        <w:right w:val="none" w:sz="0" w:space="0" w:color="auto"/>
      </w:divBdr>
    </w:div>
    <w:div w:id="8557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nz/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5</cp:revision>
  <dcterms:created xsi:type="dcterms:W3CDTF">2021-04-26T05:20:00Z</dcterms:created>
  <dcterms:modified xsi:type="dcterms:W3CDTF">2021-05-18T01:19:00Z</dcterms:modified>
</cp:coreProperties>
</file>