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DB87B" w14:textId="3623F714" w:rsidR="00A41EDA" w:rsidRPr="00797937" w:rsidRDefault="001951CE" w:rsidP="00B44747">
      <w:pPr>
        <w:spacing w:after="0" w:line="240" w:lineRule="auto"/>
        <w:jc w:val="center"/>
        <w:rPr>
          <w:rFonts w:cstheme="minorHAnsi"/>
          <w:b/>
          <w:sz w:val="20"/>
          <w:szCs w:val="20"/>
        </w:rPr>
      </w:pPr>
      <w:r w:rsidRPr="00797937">
        <w:rPr>
          <w:rFonts w:cstheme="minorHAnsi"/>
          <w:b/>
          <w:sz w:val="20"/>
          <w:szCs w:val="20"/>
        </w:rPr>
        <w:t>The Australian Women’</w:t>
      </w:r>
      <w:r w:rsidR="00A41EDA" w:rsidRPr="00797937">
        <w:rPr>
          <w:rFonts w:cstheme="minorHAnsi"/>
          <w:b/>
          <w:sz w:val="20"/>
          <w:szCs w:val="20"/>
        </w:rPr>
        <w:t>s Weekly</w:t>
      </w:r>
      <w:r w:rsidR="00C06130" w:rsidRPr="00797937">
        <w:rPr>
          <w:rFonts w:cstheme="minorHAnsi"/>
          <w:b/>
          <w:sz w:val="20"/>
          <w:szCs w:val="20"/>
        </w:rPr>
        <w:t xml:space="preserve"> 202</w:t>
      </w:r>
      <w:r w:rsidR="00EC3BCB">
        <w:rPr>
          <w:rFonts w:cstheme="minorHAnsi"/>
          <w:b/>
          <w:sz w:val="20"/>
          <w:szCs w:val="20"/>
        </w:rPr>
        <w:t>6</w:t>
      </w:r>
      <w:r w:rsidR="00A9031C">
        <w:rPr>
          <w:rFonts w:cstheme="minorHAnsi"/>
          <w:b/>
          <w:sz w:val="20"/>
          <w:szCs w:val="20"/>
        </w:rPr>
        <w:t>,</w:t>
      </w:r>
      <w:r w:rsidR="00EC3BCB">
        <w:rPr>
          <w:rFonts w:cstheme="minorHAnsi"/>
          <w:b/>
          <w:sz w:val="20"/>
          <w:szCs w:val="20"/>
        </w:rPr>
        <w:t xml:space="preserve"> </w:t>
      </w:r>
      <w:r w:rsidR="00C06130" w:rsidRPr="00797937">
        <w:rPr>
          <w:rFonts w:cstheme="minorHAnsi"/>
          <w:b/>
          <w:sz w:val="20"/>
          <w:szCs w:val="20"/>
        </w:rPr>
        <w:t>Issue</w:t>
      </w:r>
      <w:r w:rsidR="00EC3BCB">
        <w:rPr>
          <w:rFonts w:cstheme="minorHAnsi"/>
          <w:b/>
          <w:sz w:val="20"/>
          <w:szCs w:val="20"/>
        </w:rPr>
        <w:t xml:space="preserve"> </w:t>
      </w:r>
      <w:r w:rsidR="00042736">
        <w:rPr>
          <w:rFonts w:cstheme="minorHAnsi"/>
          <w:b/>
          <w:sz w:val="20"/>
          <w:szCs w:val="20"/>
        </w:rPr>
        <w:t>Dec</w:t>
      </w:r>
      <w:r w:rsidR="009A0AC5">
        <w:rPr>
          <w:rFonts w:cstheme="minorHAnsi"/>
          <w:b/>
          <w:sz w:val="20"/>
          <w:szCs w:val="20"/>
        </w:rPr>
        <w:t xml:space="preserve">ember </w:t>
      </w:r>
      <w:r w:rsidR="00042736">
        <w:rPr>
          <w:rFonts w:cstheme="minorHAnsi"/>
          <w:b/>
          <w:sz w:val="20"/>
          <w:szCs w:val="20"/>
        </w:rPr>
        <w:t>–</w:t>
      </w:r>
      <w:r w:rsidR="009A0AC5">
        <w:rPr>
          <w:rFonts w:cstheme="minorHAnsi"/>
          <w:b/>
          <w:sz w:val="20"/>
          <w:szCs w:val="20"/>
        </w:rPr>
        <w:t xml:space="preserve"> </w:t>
      </w:r>
      <w:r w:rsidR="00042736">
        <w:rPr>
          <w:rFonts w:cstheme="minorHAnsi"/>
          <w:b/>
          <w:sz w:val="20"/>
          <w:szCs w:val="20"/>
        </w:rPr>
        <w:t xml:space="preserve">2027, Issue </w:t>
      </w:r>
      <w:r w:rsidR="00D10B6C">
        <w:rPr>
          <w:rFonts w:cstheme="minorHAnsi"/>
          <w:b/>
          <w:sz w:val="20"/>
          <w:szCs w:val="20"/>
        </w:rPr>
        <w:t>January</w:t>
      </w:r>
    </w:p>
    <w:p w14:paraId="5AEB3833" w14:textId="77777777" w:rsidR="001951CE" w:rsidRPr="00797937" w:rsidRDefault="001951CE" w:rsidP="00B44747">
      <w:pPr>
        <w:spacing w:after="0" w:line="240" w:lineRule="auto"/>
        <w:jc w:val="center"/>
        <w:rPr>
          <w:rFonts w:cstheme="minorHAnsi"/>
          <w:sz w:val="20"/>
          <w:szCs w:val="20"/>
        </w:rPr>
      </w:pPr>
      <w:r w:rsidRPr="00797937">
        <w:rPr>
          <w:rFonts w:cstheme="minorHAnsi"/>
          <w:sz w:val="20"/>
          <w:szCs w:val="20"/>
        </w:rPr>
        <w:t>(“Promotion”)</w:t>
      </w:r>
    </w:p>
    <w:p w14:paraId="19C866E9" w14:textId="77777777" w:rsidR="007A7231" w:rsidRPr="00797937" w:rsidRDefault="007A7231" w:rsidP="00B44747">
      <w:pPr>
        <w:spacing w:after="0" w:line="240" w:lineRule="auto"/>
        <w:jc w:val="center"/>
        <w:rPr>
          <w:rFonts w:cstheme="minorHAnsi"/>
          <w:sz w:val="20"/>
          <w:szCs w:val="20"/>
        </w:rPr>
      </w:pPr>
    </w:p>
    <w:p w14:paraId="0CD7DD7D" w14:textId="77777777" w:rsidR="001951CE" w:rsidRPr="00797937" w:rsidRDefault="001951CE" w:rsidP="00B44747">
      <w:pPr>
        <w:spacing w:after="0" w:line="240" w:lineRule="auto"/>
        <w:jc w:val="center"/>
        <w:rPr>
          <w:rFonts w:cstheme="minorHAnsi"/>
          <w:b/>
          <w:sz w:val="20"/>
          <w:szCs w:val="20"/>
        </w:rPr>
      </w:pPr>
      <w:r w:rsidRPr="00797937">
        <w:rPr>
          <w:rFonts w:cstheme="minorHAnsi"/>
          <w:b/>
          <w:sz w:val="20"/>
          <w:szCs w:val="20"/>
        </w:rPr>
        <w:t>Terms and Conditions</w:t>
      </w:r>
    </w:p>
    <w:p w14:paraId="5A102091" w14:textId="77777777" w:rsidR="007A7231" w:rsidRPr="00797937" w:rsidRDefault="007A7231" w:rsidP="00B44747">
      <w:pPr>
        <w:spacing w:after="0" w:line="240" w:lineRule="auto"/>
        <w:jc w:val="both"/>
        <w:rPr>
          <w:rFonts w:cstheme="minorHAnsi"/>
          <w:b/>
          <w:sz w:val="20"/>
          <w:szCs w:val="20"/>
        </w:rPr>
      </w:pPr>
    </w:p>
    <w:p w14:paraId="20F7ADE0" w14:textId="77777777" w:rsidR="00C06130" w:rsidRPr="00797937" w:rsidRDefault="00C06130" w:rsidP="00B44747">
      <w:pPr>
        <w:pStyle w:val="ListParagraph"/>
        <w:numPr>
          <w:ilvl w:val="0"/>
          <w:numId w:val="1"/>
        </w:numPr>
        <w:spacing w:after="0" w:line="240" w:lineRule="auto"/>
        <w:ind w:left="567" w:hanging="567"/>
        <w:contextualSpacing w:val="0"/>
        <w:jc w:val="both"/>
        <w:rPr>
          <w:rFonts w:cstheme="minorHAnsi"/>
          <w:sz w:val="20"/>
          <w:szCs w:val="20"/>
        </w:rPr>
      </w:pPr>
      <w:r w:rsidRPr="00797937">
        <w:rPr>
          <w:rFonts w:cstheme="minorHAnsi"/>
          <w:sz w:val="20"/>
          <w:szCs w:val="20"/>
        </w:rPr>
        <w:t xml:space="preserve">Information on how to enter and prizes forms part of these terms and conditions. By participating in the Promotion, you agree to be bound by these terms and conditions. </w:t>
      </w:r>
    </w:p>
    <w:p w14:paraId="1B2A4D00" w14:textId="77777777" w:rsidR="007A7231" w:rsidRPr="00797937" w:rsidRDefault="007A7231" w:rsidP="00B44747">
      <w:pPr>
        <w:pStyle w:val="ListParagraph"/>
        <w:spacing w:after="0" w:line="240" w:lineRule="auto"/>
        <w:ind w:left="567"/>
        <w:contextualSpacing w:val="0"/>
        <w:jc w:val="both"/>
        <w:rPr>
          <w:rFonts w:cstheme="minorHAnsi"/>
          <w:sz w:val="20"/>
          <w:szCs w:val="20"/>
        </w:rPr>
      </w:pPr>
    </w:p>
    <w:p w14:paraId="56CD2E6B" w14:textId="187A9D35" w:rsidR="007A7231" w:rsidRPr="00797937" w:rsidRDefault="001951CE" w:rsidP="00B44747">
      <w:pPr>
        <w:spacing w:after="0" w:line="240" w:lineRule="auto"/>
        <w:jc w:val="both"/>
        <w:rPr>
          <w:rFonts w:cstheme="minorHAnsi"/>
          <w:i/>
          <w:sz w:val="20"/>
          <w:szCs w:val="20"/>
        </w:rPr>
      </w:pPr>
      <w:r w:rsidRPr="00797937">
        <w:rPr>
          <w:rFonts w:cstheme="minorHAnsi"/>
          <w:i/>
          <w:sz w:val="20"/>
          <w:szCs w:val="20"/>
        </w:rPr>
        <w:t>Entry</w:t>
      </w:r>
    </w:p>
    <w:p w14:paraId="671FA336" w14:textId="77777777" w:rsidR="007A7231" w:rsidRPr="00797937" w:rsidRDefault="007A7231" w:rsidP="00B44747">
      <w:pPr>
        <w:spacing w:after="0" w:line="240" w:lineRule="auto"/>
        <w:jc w:val="both"/>
        <w:rPr>
          <w:rFonts w:cstheme="minorHAnsi"/>
          <w:i/>
          <w:sz w:val="20"/>
          <w:szCs w:val="20"/>
        </w:rPr>
      </w:pPr>
    </w:p>
    <w:p w14:paraId="7040ECB0" w14:textId="25E72096" w:rsidR="00C06130" w:rsidRPr="00797937" w:rsidRDefault="00C06130" w:rsidP="00B44747">
      <w:pPr>
        <w:pStyle w:val="ListParagraph"/>
        <w:numPr>
          <w:ilvl w:val="0"/>
          <w:numId w:val="1"/>
        </w:numPr>
        <w:spacing w:after="0" w:line="240" w:lineRule="auto"/>
        <w:ind w:left="567" w:hanging="567"/>
        <w:contextualSpacing w:val="0"/>
        <w:jc w:val="both"/>
        <w:rPr>
          <w:rFonts w:cstheme="minorHAnsi"/>
          <w:b/>
          <w:sz w:val="20"/>
          <w:szCs w:val="20"/>
        </w:rPr>
      </w:pPr>
      <w:r w:rsidRPr="00797937">
        <w:rPr>
          <w:rFonts w:cstheme="minorHAnsi"/>
          <w:sz w:val="20"/>
          <w:szCs w:val="20"/>
        </w:rPr>
        <w:t xml:space="preserve">For Australian and New Zealand residents, the entire Promotion commences on </w:t>
      </w:r>
      <w:r w:rsidR="00D10B6C">
        <w:rPr>
          <w:rFonts w:cstheme="minorHAnsi"/>
          <w:sz w:val="20"/>
          <w:szCs w:val="20"/>
        </w:rPr>
        <w:t>05/11</w:t>
      </w:r>
      <w:r w:rsidR="00EC3BCB">
        <w:rPr>
          <w:rFonts w:cstheme="minorHAnsi"/>
          <w:sz w:val="20"/>
          <w:szCs w:val="20"/>
        </w:rPr>
        <w:t>/2026</w:t>
      </w:r>
      <w:r w:rsidR="000562B7">
        <w:rPr>
          <w:rFonts w:cstheme="minorHAnsi"/>
          <w:sz w:val="20"/>
          <w:szCs w:val="20"/>
        </w:rPr>
        <w:t xml:space="preserve"> </w:t>
      </w:r>
      <w:r w:rsidRPr="00797937">
        <w:rPr>
          <w:rFonts w:cstheme="minorHAnsi"/>
          <w:sz w:val="20"/>
          <w:szCs w:val="20"/>
        </w:rPr>
        <w:t xml:space="preserve">at 12:01AM AEST/AEDST. </w:t>
      </w:r>
      <w:bookmarkStart w:id="0" w:name="_Hlk183506283"/>
      <w:r w:rsidRPr="00797937">
        <w:rPr>
          <w:rFonts w:cstheme="minorHAnsi"/>
          <w:sz w:val="20"/>
          <w:szCs w:val="20"/>
        </w:rPr>
        <w:t xml:space="preserve">For mail entries (Australia only) the entire Promotion closes with the last mail received on </w:t>
      </w:r>
      <w:bookmarkEnd w:id="0"/>
      <w:r w:rsidR="00FD7145">
        <w:rPr>
          <w:rFonts w:cstheme="minorHAnsi"/>
          <w:sz w:val="20"/>
          <w:szCs w:val="20"/>
        </w:rPr>
        <w:t>30/01</w:t>
      </w:r>
      <w:r w:rsidR="00D10B6C">
        <w:rPr>
          <w:rFonts w:cstheme="minorHAnsi"/>
          <w:sz w:val="20"/>
          <w:szCs w:val="20"/>
        </w:rPr>
        <w:t>/2027</w:t>
      </w:r>
      <w:r w:rsidRPr="00797937">
        <w:rPr>
          <w:rFonts w:cstheme="minorHAnsi"/>
          <w:sz w:val="20"/>
          <w:szCs w:val="20"/>
        </w:rPr>
        <w:t xml:space="preserve">. For online entries (Australia and New Zealand) the entire Promotion closes on </w:t>
      </w:r>
      <w:r w:rsidR="00FD7145">
        <w:rPr>
          <w:rFonts w:cstheme="minorHAnsi"/>
          <w:sz w:val="20"/>
          <w:szCs w:val="20"/>
        </w:rPr>
        <w:t>30/01</w:t>
      </w:r>
      <w:r w:rsidR="00D10B6C">
        <w:rPr>
          <w:rFonts w:cstheme="minorHAnsi"/>
          <w:sz w:val="20"/>
          <w:szCs w:val="20"/>
        </w:rPr>
        <w:t>/2027</w:t>
      </w:r>
      <w:r w:rsidR="000562B7">
        <w:rPr>
          <w:rFonts w:cstheme="minorHAnsi"/>
          <w:sz w:val="20"/>
          <w:szCs w:val="20"/>
        </w:rPr>
        <w:t xml:space="preserve"> </w:t>
      </w:r>
      <w:r w:rsidRPr="00797937">
        <w:rPr>
          <w:rFonts w:cstheme="minorHAnsi"/>
          <w:sz w:val="20"/>
          <w:szCs w:val="20"/>
        </w:rPr>
        <w:t xml:space="preserve">at 11:59PM AEST/AEDST. </w:t>
      </w:r>
      <w:r w:rsidRPr="00797937">
        <w:rPr>
          <w:rFonts w:eastAsia="Calibri" w:cstheme="minorHAnsi"/>
          <w:sz w:val="20"/>
          <w:szCs w:val="20"/>
        </w:rPr>
        <w:t xml:space="preserve">Entries open and close for </w:t>
      </w:r>
      <w:r w:rsidR="007A7231" w:rsidRPr="00797937">
        <w:rPr>
          <w:rFonts w:eastAsia="Calibri" w:cstheme="minorHAnsi"/>
          <w:sz w:val="20"/>
          <w:szCs w:val="20"/>
        </w:rPr>
        <w:t>The Australian Women’s Weekly</w:t>
      </w:r>
      <w:r w:rsidRPr="00797937">
        <w:rPr>
          <w:rFonts w:eastAsia="Calibri" w:cstheme="minorHAnsi"/>
          <w:sz w:val="20"/>
          <w:szCs w:val="20"/>
        </w:rPr>
        <w:t xml:space="preserve"> 202</w:t>
      </w:r>
      <w:r w:rsidR="00EC3BCB">
        <w:rPr>
          <w:rFonts w:eastAsia="Calibri" w:cstheme="minorHAnsi"/>
          <w:sz w:val="20"/>
          <w:szCs w:val="20"/>
        </w:rPr>
        <w:t>6</w:t>
      </w:r>
      <w:r w:rsidRPr="00797937">
        <w:rPr>
          <w:rFonts w:eastAsia="Calibri" w:cstheme="minorHAnsi"/>
          <w:sz w:val="20"/>
          <w:szCs w:val="20"/>
        </w:rPr>
        <w:t>, Issue</w:t>
      </w:r>
      <w:r w:rsidR="00A9031C">
        <w:rPr>
          <w:rFonts w:eastAsia="Calibri" w:cstheme="minorHAnsi"/>
          <w:sz w:val="20"/>
          <w:szCs w:val="20"/>
        </w:rPr>
        <w:t xml:space="preserve"> </w:t>
      </w:r>
      <w:r w:rsidRPr="00797937">
        <w:rPr>
          <w:rFonts w:eastAsia="Calibri" w:cstheme="minorHAnsi"/>
          <w:sz w:val="20"/>
          <w:szCs w:val="20"/>
        </w:rPr>
        <w:t xml:space="preserve"> </w:t>
      </w:r>
      <w:r w:rsidR="00D10B6C">
        <w:rPr>
          <w:rFonts w:eastAsia="Calibri" w:cstheme="minorHAnsi"/>
          <w:sz w:val="20"/>
          <w:szCs w:val="20"/>
        </w:rPr>
        <w:t>Dec</w:t>
      </w:r>
      <w:r w:rsidR="009A0AC5">
        <w:rPr>
          <w:rFonts w:eastAsia="Calibri" w:cstheme="minorHAnsi"/>
          <w:sz w:val="20"/>
          <w:szCs w:val="20"/>
        </w:rPr>
        <w:t>ember</w:t>
      </w:r>
      <w:r w:rsidRPr="00797937">
        <w:rPr>
          <w:rFonts w:eastAsia="Calibri" w:cstheme="minorHAnsi"/>
          <w:sz w:val="20"/>
          <w:szCs w:val="20"/>
        </w:rPr>
        <w:t xml:space="preserve"> </w:t>
      </w:r>
      <w:r w:rsidR="00FD7145">
        <w:rPr>
          <w:rFonts w:eastAsia="Calibri" w:cstheme="minorHAnsi"/>
          <w:sz w:val="20"/>
          <w:szCs w:val="20"/>
        </w:rPr>
        <w:t xml:space="preserve">to 2027, Issue January </w:t>
      </w:r>
      <w:r w:rsidRPr="00797937">
        <w:rPr>
          <w:rFonts w:eastAsia="Calibri" w:cstheme="minorHAnsi"/>
          <w:sz w:val="20"/>
          <w:szCs w:val="20"/>
        </w:rPr>
        <w:t>on the dates outlined in Table A below (each a “Promotional Period”).</w:t>
      </w:r>
      <w:r w:rsidRPr="00797937">
        <w:rPr>
          <w:rFonts w:cstheme="minorHAnsi"/>
          <w:b/>
          <w:sz w:val="20"/>
          <w:szCs w:val="20"/>
        </w:rPr>
        <w:t xml:space="preserve"> </w:t>
      </w:r>
    </w:p>
    <w:p w14:paraId="61DBEC68" w14:textId="77777777" w:rsidR="007A7231" w:rsidRPr="00797937" w:rsidRDefault="007A7231" w:rsidP="00B44747">
      <w:pPr>
        <w:pStyle w:val="ListParagraph"/>
        <w:spacing w:after="0" w:line="240" w:lineRule="auto"/>
        <w:ind w:left="567"/>
        <w:contextualSpacing w:val="0"/>
        <w:jc w:val="both"/>
        <w:rPr>
          <w:rFonts w:cstheme="minorHAnsi"/>
          <w:b/>
          <w:sz w:val="20"/>
          <w:szCs w:val="20"/>
        </w:rPr>
      </w:pPr>
    </w:p>
    <w:p w14:paraId="768765A7" w14:textId="7E40E2B0" w:rsidR="007A7231" w:rsidRPr="00797937" w:rsidRDefault="007A7231" w:rsidP="00B44747">
      <w:pPr>
        <w:pStyle w:val="ListParagraph"/>
        <w:spacing w:after="0" w:line="240" w:lineRule="auto"/>
        <w:ind w:left="567"/>
        <w:contextualSpacing w:val="0"/>
        <w:jc w:val="both"/>
        <w:rPr>
          <w:rFonts w:cstheme="minorHAnsi"/>
          <w:b/>
          <w:sz w:val="20"/>
          <w:szCs w:val="20"/>
        </w:rPr>
      </w:pPr>
      <w:r w:rsidRPr="00797937">
        <w:rPr>
          <w:rFonts w:cstheme="minorHAnsi"/>
          <w:b/>
          <w:sz w:val="20"/>
          <w:szCs w:val="20"/>
        </w:rPr>
        <w:t>Table A</w:t>
      </w:r>
    </w:p>
    <w:p w14:paraId="75185815" w14:textId="77777777" w:rsidR="007A7231" w:rsidRPr="00797937" w:rsidRDefault="007A7231" w:rsidP="00B44747">
      <w:pPr>
        <w:pStyle w:val="ListParagraph"/>
        <w:spacing w:after="0" w:line="240" w:lineRule="auto"/>
        <w:ind w:left="567"/>
        <w:contextualSpacing w:val="0"/>
        <w:jc w:val="both"/>
        <w:rPr>
          <w:rFonts w:cstheme="minorHAnsi"/>
          <w:b/>
          <w:sz w:val="20"/>
          <w:szCs w:val="20"/>
        </w:rPr>
      </w:pPr>
    </w:p>
    <w:tbl>
      <w:tblPr>
        <w:tblW w:w="836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118"/>
        <w:gridCol w:w="2978"/>
      </w:tblGrid>
      <w:tr w:rsidR="007A7231" w:rsidRPr="000562B7" w14:paraId="2A2F5997" w14:textId="77777777" w:rsidTr="00B44747">
        <w:trPr>
          <w:trHeight w:val="274"/>
        </w:trPr>
        <w:tc>
          <w:tcPr>
            <w:tcW w:w="2268" w:type="dxa"/>
            <w:vAlign w:val="center"/>
            <w:hideMark/>
          </w:tcPr>
          <w:p w14:paraId="32DA8CC0" w14:textId="77777777" w:rsidR="007A7231" w:rsidRPr="000562B7" w:rsidRDefault="007A7231" w:rsidP="00B44747">
            <w:pPr>
              <w:spacing w:after="0" w:line="240" w:lineRule="auto"/>
              <w:jc w:val="center"/>
              <w:rPr>
                <w:rFonts w:cstheme="minorHAnsi"/>
                <w:b/>
                <w:bCs/>
                <w:sz w:val="20"/>
                <w:szCs w:val="20"/>
                <w:lang w:eastAsia="en-AU"/>
              </w:rPr>
            </w:pPr>
            <w:r w:rsidRPr="000562B7">
              <w:rPr>
                <w:rFonts w:cstheme="minorHAnsi"/>
                <w:b/>
                <w:bCs/>
                <w:sz w:val="20"/>
                <w:szCs w:val="20"/>
                <w:lang w:eastAsia="en-AU"/>
              </w:rPr>
              <w:t>Issue</w:t>
            </w:r>
          </w:p>
        </w:tc>
        <w:tc>
          <w:tcPr>
            <w:tcW w:w="3118" w:type="dxa"/>
            <w:vAlign w:val="center"/>
            <w:hideMark/>
          </w:tcPr>
          <w:p w14:paraId="055678BF" w14:textId="77777777" w:rsidR="007A7231" w:rsidRPr="000562B7" w:rsidRDefault="007A7231" w:rsidP="00B44747">
            <w:pPr>
              <w:spacing w:after="0" w:line="240" w:lineRule="auto"/>
              <w:jc w:val="center"/>
              <w:rPr>
                <w:rFonts w:cstheme="minorHAnsi"/>
                <w:b/>
                <w:bCs/>
                <w:sz w:val="20"/>
                <w:szCs w:val="20"/>
                <w:lang w:eastAsia="en-AU"/>
              </w:rPr>
            </w:pPr>
            <w:r w:rsidRPr="000562B7">
              <w:rPr>
                <w:rFonts w:cstheme="minorHAnsi"/>
                <w:b/>
                <w:bCs/>
                <w:sz w:val="20"/>
                <w:szCs w:val="20"/>
                <w:lang w:eastAsia="en-AU"/>
              </w:rPr>
              <w:t>Open Date</w:t>
            </w:r>
          </w:p>
        </w:tc>
        <w:tc>
          <w:tcPr>
            <w:tcW w:w="2978" w:type="dxa"/>
            <w:vAlign w:val="center"/>
            <w:hideMark/>
          </w:tcPr>
          <w:p w14:paraId="6162E671" w14:textId="77777777" w:rsidR="007A7231" w:rsidRPr="000562B7" w:rsidRDefault="007A7231" w:rsidP="00B44747">
            <w:pPr>
              <w:spacing w:after="0" w:line="240" w:lineRule="auto"/>
              <w:jc w:val="center"/>
              <w:rPr>
                <w:rFonts w:cstheme="minorHAnsi"/>
                <w:b/>
                <w:bCs/>
                <w:sz w:val="20"/>
                <w:szCs w:val="20"/>
                <w:lang w:eastAsia="en-AU"/>
              </w:rPr>
            </w:pPr>
            <w:r w:rsidRPr="000562B7">
              <w:rPr>
                <w:rFonts w:cstheme="minorHAnsi"/>
                <w:b/>
                <w:bCs/>
                <w:sz w:val="20"/>
                <w:szCs w:val="20"/>
                <w:lang w:eastAsia="en-AU"/>
              </w:rPr>
              <w:t>Close Date</w:t>
            </w:r>
          </w:p>
        </w:tc>
      </w:tr>
      <w:tr w:rsidR="000562B7" w:rsidRPr="000562B7" w14:paraId="3A1123FE" w14:textId="77777777" w:rsidTr="00B44747">
        <w:trPr>
          <w:trHeight w:val="274"/>
        </w:trPr>
        <w:tc>
          <w:tcPr>
            <w:tcW w:w="2268" w:type="dxa"/>
            <w:vAlign w:val="center"/>
          </w:tcPr>
          <w:p w14:paraId="758CB5D7" w14:textId="06CEF8F1" w:rsidR="000562B7" w:rsidRPr="000562B7" w:rsidRDefault="00FD7145" w:rsidP="000562B7">
            <w:pPr>
              <w:spacing w:after="0" w:line="240" w:lineRule="auto"/>
              <w:jc w:val="center"/>
              <w:rPr>
                <w:rFonts w:cstheme="minorHAnsi"/>
                <w:b/>
                <w:bCs/>
                <w:sz w:val="20"/>
                <w:szCs w:val="20"/>
              </w:rPr>
            </w:pPr>
            <w:r>
              <w:rPr>
                <w:rFonts w:cstheme="minorHAnsi"/>
                <w:b/>
                <w:bCs/>
                <w:sz w:val="20"/>
                <w:szCs w:val="20"/>
              </w:rPr>
              <w:t>December</w:t>
            </w:r>
          </w:p>
        </w:tc>
        <w:tc>
          <w:tcPr>
            <w:tcW w:w="3118" w:type="dxa"/>
            <w:vAlign w:val="center"/>
          </w:tcPr>
          <w:p w14:paraId="3228FDF4" w14:textId="533E280B" w:rsidR="000562B7" w:rsidRPr="000562B7" w:rsidRDefault="00FD7145" w:rsidP="000562B7">
            <w:pPr>
              <w:spacing w:after="0" w:line="240" w:lineRule="auto"/>
              <w:jc w:val="center"/>
              <w:rPr>
                <w:rFonts w:cstheme="minorHAnsi"/>
                <w:sz w:val="20"/>
                <w:szCs w:val="20"/>
              </w:rPr>
            </w:pPr>
            <w:r>
              <w:rPr>
                <w:rFonts w:cstheme="minorHAnsi"/>
                <w:sz w:val="20"/>
                <w:szCs w:val="20"/>
              </w:rPr>
              <w:t>05/11/2026</w:t>
            </w:r>
          </w:p>
        </w:tc>
        <w:tc>
          <w:tcPr>
            <w:tcW w:w="2978" w:type="dxa"/>
            <w:vAlign w:val="center"/>
          </w:tcPr>
          <w:p w14:paraId="69A3556D" w14:textId="232B8A8C" w:rsidR="000562B7" w:rsidRPr="000562B7" w:rsidRDefault="00FD7145" w:rsidP="000562B7">
            <w:pPr>
              <w:spacing w:after="0" w:line="240" w:lineRule="auto"/>
              <w:jc w:val="center"/>
              <w:rPr>
                <w:rFonts w:cstheme="minorHAnsi"/>
                <w:sz w:val="20"/>
                <w:szCs w:val="20"/>
              </w:rPr>
            </w:pPr>
            <w:r>
              <w:rPr>
                <w:rFonts w:cstheme="minorHAnsi"/>
                <w:color w:val="000000"/>
                <w:sz w:val="20"/>
                <w:szCs w:val="20"/>
              </w:rPr>
              <w:t>0</w:t>
            </w:r>
            <w:r w:rsidR="007636CF">
              <w:rPr>
                <w:rFonts w:cstheme="minorHAnsi"/>
                <w:color w:val="000000"/>
                <w:sz w:val="20"/>
                <w:szCs w:val="20"/>
              </w:rPr>
              <w:t>2</w:t>
            </w:r>
            <w:r>
              <w:rPr>
                <w:rFonts w:cstheme="minorHAnsi"/>
                <w:color w:val="000000"/>
                <w:sz w:val="20"/>
                <w:szCs w:val="20"/>
              </w:rPr>
              <w:t>/12/2026</w:t>
            </w:r>
          </w:p>
        </w:tc>
      </w:tr>
      <w:tr w:rsidR="000562B7" w:rsidRPr="000562B7" w14:paraId="6DDB5D71" w14:textId="77777777" w:rsidTr="00B44747">
        <w:trPr>
          <w:trHeight w:val="274"/>
        </w:trPr>
        <w:tc>
          <w:tcPr>
            <w:tcW w:w="2268" w:type="dxa"/>
            <w:vAlign w:val="center"/>
            <w:hideMark/>
          </w:tcPr>
          <w:p w14:paraId="3E9EA89B" w14:textId="671C61B0" w:rsidR="000562B7" w:rsidRPr="000562B7" w:rsidRDefault="00FD7145" w:rsidP="000562B7">
            <w:pPr>
              <w:spacing w:after="0" w:line="240" w:lineRule="auto"/>
              <w:jc w:val="center"/>
              <w:rPr>
                <w:rFonts w:cstheme="minorHAnsi"/>
                <w:b/>
                <w:bCs/>
                <w:sz w:val="20"/>
                <w:szCs w:val="20"/>
                <w:lang w:eastAsia="en-AU"/>
              </w:rPr>
            </w:pPr>
            <w:r>
              <w:rPr>
                <w:rFonts w:cstheme="minorHAnsi"/>
                <w:b/>
                <w:bCs/>
                <w:sz w:val="20"/>
                <w:szCs w:val="20"/>
                <w:lang w:eastAsia="en-AU"/>
              </w:rPr>
              <w:t>Christmas</w:t>
            </w:r>
          </w:p>
        </w:tc>
        <w:tc>
          <w:tcPr>
            <w:tcW w:w="3118" w:type="dxa"/>
            <w:vAlign w:val="center"/>
          </w:tcPr>
          <w:p w14:paraId="67B71A46" w14:textId="2452B6DF" w:rsidR="000562B7" w:rsidRPr="000562B7" w:rsidRDefault="00FD7145" w:rsidP="000562B7">
            <w:pPr>
              <w:spacing w:after="0" w:line="240" w:lineRule="auto"/>
              <w:jc w:val="center"/>
              <w:rPr>
                <w:rFonts w:cstheme="minorHAnsi"/>
                <w:sz w:val="20"/>
                <w:szCs w:val="20"/>
                <w:lang w:eastAsia="en-AU"/>
              </w:rPr>
            </w:pPr>
            <w:r>
              <w:rPr>
                <w:rFonts w:cstheme="minorHAnsi"/>
                <w:sz w:val="20"/>
                <w:szCs w:val="20"/>
                <w:lang w:eastAsia="en-AU"/>
              </w:rPr>
              <w:t>03/12/2026</w:t>
            </w:r>
          </w:p>
        </w:tc>
        <w:tc>
          <w:tcPr>
            <w:tcW w:w="2978" w:type="dxa"/>
            <w:vAlign w:val="center"/>
          </w:tcPr>
          <w:p w14:paraId="7677D2B5" w14:textId="13B729F2" w:rsidR="000562B7" w:rsidRPr="000562B7" w:rsidRDefault="007636CF" w:rsidP="000562B7">
            <w:pPr>
              <w:spacing w:after="0" w:line="240" w:lineRule="auto"/>
              <w:jc w:val="center"/>
              <w:rPr>
                <w:rFonts w:cstheme="minorHAnsi"/>
                <w:sz w:val="20"/>
                <w:szCs w:val="20"/>
                <w:lang w:eastAsia="en-AU"/>
              </w:rPr>
            </w:pPr>
            <w:r>
              <w:rPr>
                <w:rFonts w:cstheme="minorHAnsi"/>
                <w:sz w:val="20"/>
                <w:szCs w:val="20"/>
                <w:lang w:eastAsia="en-AU"/>
              </w:rPr>
              <w:t>30/12/2026</w:t>
            </w:r>
          </w:p>
        </w:tc>
      </w:tr>
      <w:tr w:rsidR="000562B7" w:rsidRPr="000562B7" w14:paraId="64914E22" w14:textId="77777777" w:rsidTr="00B44747">
        <w:trPr>
          <w:trHeight w:val="274"/>
        </w:trPr>
        <w:tc>
          <w:tcPr>
            <w:tcW w:w="2268" w:type="dxa"/>
            <w:vAlign w:val="center"/>
            <w:hideMark/>
          </w:tcPr>
          <w:p w14:paraId="139CA347" w14:textId="0EC2D3B7" w:rsidR="000562B7" w:rsidRPr="000562B7" w:rsidRDefault="00FD7145" w:rsidP="000562B7">
            <w:pPr>
              <w:spacing w:after="0" w:line="240" w:lineRule="auto"/>
              <w:jc w:val="center"/>
              <w:rPr>
                <w:rFonts w:cstheme="minorHAnsi"/>
                <w:b/>
                <w:bCs/>
                <w:sz w:val="20"/>
                <w:szCs w:val="20"/>
                <w:lang w:eastAsia="en-AU"/>
              </w:rPr>
            </w:pPr>
            <w:r>
              <w:rPr>
                <w:rFonts w:cstheme="minorHAnsi"/>
                <w:b/>
                <w:bCs/>
                <w:sz w:val="20"/>
                <w:szCs w:val="20"/>
                <w:lang w:eastAsia="en-AU"/>
              </w:rPr>
              <w:t>January</w:t>
            </w:r>
          </w:p>
        </w:tc>
        <w:tc>
          <w:tcPr>
            <w:tcW w:w="3118" w:type="dxa"/>
            <w:vAlign w:val="center"/>
          </w:tcPr>
          <w:p w14:paraId="7B308B91" w14:textId="1AD856A3" w:rsidR="000562B7" w:rsidRPr="000562B7" w:rsidRDefault="00FD7145" w:rsidP="000562B7">
            <w:pPr>
              <w:spacing w:after="0" w:line="240" w:lineRule="auto"/>
              <w:jc w:val="center"/>
              <w:rPr>
                <w:rFonts w:cstheme="minorHAnsi"/>
                <w:sz w:val="20"/>
                <w:szCs w:val="20"/>
                <w:lang w:eastAsia="en-AU"/>
              </w:rPr>
            </w:pPr>
            <w:r>
              <w:rPr>
                <w:rFonts w:cstheme="minorHAnsi"/>
                <w:sz w:val="20"/>
                <w:szCs w:val="20"/>
                <w:lang w:eastAsia="en-AU"/>
              </w:rPr>
              <w:t>31/12/2026</w:t>
            </w:r>
          </w:p>
        </w:tc>
        <w:tc>
          <w:tcPr>
            <w:tcW w:w="2978" w:type="dxa"/>
            <w:vAlign w:val="center"/>
          </w:tcPr>
          <w:p w14:paraId="10674366" w14:textId="08F4796E" w:rsidR="000562B7" w:rsidRPr="000562B7" w:rsidRDefault="007636CF" w:rsidP="000562B7">
            <w:pPr>
              <w:spacing w:after="0" w:line="240" w:lineRule="auto"/>
              <w:jc w:val="center"/>
              <w:rPr>
                <w:rFonts w:cstheme="minorHAnsi"/>
                <w:sz w:val="20"/>
                <w:szCs w:val="20"/>
                <w:lang w:eastAsia="en-AU"/>
              </w:rPr>
            </w:pPr>
            <w:r>
              <w:rPr>
                <w:rFonts w:cstheme="minorHAnsi"/>
                <w:color w:val="000000"/>
                <w:sz w:val="20"/>
                <w:szCs w:val="20"/>
              </w:rPr>
              <w:t>27</w:t>
            </w:r>
            <w:r w:rsidR="00FD7145">
              <w:rPr>
                <w:rFonts w:cstheme="minorHAnsi"/>
                <w:color w:val="000000"/>
                <w:sz w:val="20"/>
                <w:szCs w:val="20"/>
              </w:rPr>
              <w:t>/01/2027</w:t>
            </w:r>
          </w:p>
        </w:tc>
      </w:tr>
    </w:tbl>
    <w:p w14:paraId="65BA3044" w14:textId="77777777" w:rsidR="007A7231" w:rsidRPr="00797937" w:rsidRDefault="007A7231" w:rsidP="00B44747">
      <w:pPr>
        <w:pStyle w:val="ListParagraph"/>
        <w:spacing w:after="0" w:line="240" w:lineRule="auto"/>
        <w:ind w:left="567"/>
        <w:contextualSpacing w:val="0"/>
        <w:jc w:val="both"/>
        <w:rPr>
          <w:rFonts w:cstheme="minorHAnsi"/>
          <w:b/>
          <w:sz w:val="20"/>
          <w:szCs w:val="20"/>
        </w:rPr>
      </w:pPr>
    </w:p>
    <w:p w14:paraId="5F5FC95C" w14:textId="40120479" w:rsidR="00B44747" w:rsidRPr="00797937" w:rsidRDefault="00B44747" w:rsidP="3DC2241A">
      <w:pPr>
        <w:pStyle w:val="ListParagraph"/>
        <w:numPr>
          <w:ilvl w:val="0"/>
          <w:numId w:val="1"/>
        </w:numPr>
        <w:spacing w:after="0" w:line="240" w:lineRule="auto"/>
        <w:ind w:left="567" w:hanging="567"/>
        <w:rPr>
          <w:sz w:val="20"/>
          <w:szCs w:val="20"/>
        </w:rPr>
      </w:pPr>
      <w:r w:rsidRPr="3DC2241A">
        <w:rPr>
          <w:sz w:val="20"/>
          <w:szCs w:val="20"/>
        </w:rPr>
        <w:t xml:space="preserve">Entries received for each Issue will be entered into the respective draw/s listed in Table B below. For the sake of clarity, entries received for Issue </w:t>
      </w:r>
      <w:r w:rsidR="009A0AC5">
        <w:rPr>
          <w:sz w:val="20"/>
          <w:szCs w:val="20"/>
        </w:rPr>
        <w:t>September</w:t>
      </w:r>
      <w:r w:rsidRPr="3DC2241A">
        <w:rPr>
          <w:sz w:val="20"/>
          <w:szCs w:val="20"/>
        </w:rPr>
        <w:t xml:space="preserve"> will be entered into Draw 1; Issue </w:t>
      </w:r>
      <w:r w:rsidR="009C39F5">
        <w:rPr>
          <w:sz w:val="20"/>
          <w:szCs w:val="20"/>
        </w:rPr>
        <w:t>October</w:t>
      </w:r>
      <w:r w:rsidRPr="3DC2241A">
        <w:rPr>
          <w:sz w:val="20"/>
          <w:szCs w:val="20"/>
        </w:rPr>
        <w:t xml:space="preserve"> will be entered into Draw 2; Issue </w:t>
      </w:r>
      <w:r w:rsidR="009C39F5">
        <w:rPr>
          <w:sz w:val="20"/>
          <w:szCs w:val="20"/>
        </w:rPr>
        <w:t>November</w:t>
      </w:r>
      <w:r w:rsidRPr="3DC2241A">
        <w:rPr>
          <w:sz w:val="20"/>
          <w:szCs w:val="20"/>
        </w:rPr>
        <w:t xml:space="preserve"> will be entered into Draw 3. </w:t>
      </w:r>
    </w:p>
    <w:p w14:paraId="78BCC627" w14:textId="77777777" w:rsidR="00B44747" w:rsidRPr="00797937" w:rsidRDefault="00B44747" w:rsidP="00B44747">
      <w:pPr>
        <w:pStyle w:val="ListParagraph"/>
        <w:spacing w:after="0" w:line="240" w:lineRule="auto"/>
        <w:contextualSpacing w:val="0"/>
        <w:jc w:val="both"/>
        <w:rPr>
          <w:rFonts w:cstheme="minorHAnsi"/>
          <w:sz w:val="20"/>
          <w:szCs w:val="20"/>
        </w:rPr>
      </w:pPr>
    </w:p>
    <w:p w14:paraId="7D0AD068" w14:textId="77777777" w:rsidR="00B44747" w:rsidRPr="00797937" w:rsidRDefault="00B44747" w:rsidP="00B44747">
      <w:pPr>
        <w:spacing w:after="0" w:line="240" w:lineRule="auto"/>
        <w:ind w:left="360" w:firstLine="207"/>
        <w:jc w:val="both"/>
        <w:rPr>
          <w:rFonts w:cstheme="minorHAnsi"/>
          <w:b/>
          <w:sz w:val="20"/>
          <w:szCs w:val="20"/>
        </w:rPr>
      </w:pPr>
      <w:r w:rsidRPr="00797937">
        <w:rPr>
          <w:rFonts w:cstheme="minorHAnsi"/>
          <w:b/>
          <w:sz w:val="20"/>
          <w:szCs w:val="20"/>
        </w:rPr>
        <w:t>Table B</w:t>
      </w:r>
    </w:p>
    <w:p w14:paraId="22EA2AEE" w14:textId="77777777" w:rsidR="00B44747" w:rsidRPr="00797937" w:rsidRDefault="00B44747" w:rsidP="00B44747">
      <w:pPr>
        <w:spacing w:after="0" w:line="240" w:lineRule="auto"/>
        <w:ind w:left="360" w:firstLine="360"/>
        <w:jc w:val="both"/>
        <w:rPr>
          <w:rFonts w:cstheme="minorHAnsi"/>
          <w:b/>
          <w:sz w:val="20"/>
          <w:szCs w:val="20"/>
          <w:highlight w:val="yellow"/>
        </w:rPr>
      </w:pPr>
    </w:p>
    <w:tbl>
      <w:tblPr>
        <w:tblW w:w="836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119"/>
        <w:gridCol w:w="2977"/>
      </w:tblGrid>
      <w:tr w:rsidR="00B44747" w:rsidRPr="000562B7" w14:paraId="080E7B85" w14:textId="77777777" w:rsidTr="00B44747">
        <w:trPr>
          <w:trHeight w:val="274"/>
        </w:trPr>
        <w:tc>
          <w:tcPr>
            <w:tcW w:w="2268" w:type="dxa"/>
            <w:vAlign w:val="center"/>
            <w:hideMark/>
          </w:tcPr>
          <w:p w14:paraId="3E46E164" w14:textId="04C6BBE9" w:rsidR="00B44747" w:rsidRPr="000562B7" w:rsidRDefault="00B44747" w:rsidP="00B44747">
            <w:pPr>
              <w:spacing w:after="0" w:line="240" w:lineRule="auto"/>
              <w:jc w:val="center"/>
              <w:rPr>
                <w:rFonts w:cstheme="minorHAnsi"/>
                <w:b/>
                <w:bCs/>
                <w:sz w:val="20"/>
                <w:szCs w:val="20"/>
                <w:lang w:eastAsia="en-AU"/>
              </w:rPr>
            </w:pPr>
            <w:r w:rsidRPr="000562B7">
              <w:rPr>
                <w:rFonts w:cstheme="minorHAnsi"/>
                <w:b/>
                <w:bCs/>
                <w:sz w:val="20"/>
                <w:szCs w:val="20"/>
                <w:lang w:eastAsia="en-AU"/>
              </w:rPr>
              <w:t>Draw</w:t>
            </w:r>
          </w:p>
        </w:tc>
        <w:tc>
          <w:tcPr>
            <w:tcW w:w="3119" w:type="dxa"/>
            <w:vAlign w:val="center"/>
            <w:hideMark/>
          </w:tcPr>
          <w:p w14:paraId="40419C29" w14:textId="5FD1FC00" w:rsidR="00B44747" w:rsidRPr="000562B7" w:rsidRDefault="00B44747" w:rsidP="00B44747">
            <w:pPr>
              <w:spacing w:after="0" w:line="240" w:lineRule="auto"/>
              <w:jc w:val="center"/>
              <w:rPr>
                <w:rFonts w:cstheme="minorHAnsi"/>
                <w:b/>
                <w:bCs/>
                <w:sz w:val="20"/>
                <w:szCs w:val="20"/>
                <w:lang w:eastAsia="en-AU"/>
              </w:rPr>
            </w:pPr>
            <w:r w:rsidRPr="000562B7">
              <w:rPr>
                <w:rFonts w:cstheme="minorHAnsi"/>
                <w:b/>
                <w:bCs/>
                <w:sz w:val="20"/>
                <w:szCs w:val="20"/>
                <w:lang w:eastAsia="en-AU"/>
              </w:rPr>
              <w:t>Issue</w:t>
            </w:r>
          </w:p>
        </w:tc>
        <w:tc>
          <w:tcPr>
            <w:tcW w:w="2977" w:type="dxa"/>
            <w:vAlign w:val="center"/>
            <w:hideMark/>
          </w:tcPr>
          <w:p w14:paraId="30109AC6" w14:textId="43D833D5" w:rsidR="00B44747" w:rsidRPr="000562B7" w:rsidRDefault="00B44747" w:rsidP="00B44747">
            <w:pPr>
              <w:spacing w:after="0" w:line="240" w:lineRule="auto"/>
              <w:jc w:val="center"/>
              <w:rPr>
                <w:rFonts w:cstheme="minorHAnsi"/>
                <w:b/>
                <w:bCs/>
                <w:sz w:val="20"/>
                <w:szCs w:val="20"/>
                <w:lang w:eastAsia="en-AU"/>
              </w:rPr>
            </w:pPr>
            <w:r w:rsidRPr="000562B7">
              <w:rPr>
                <w:rFonts w:cstheme="minorHAnsi"/>
                <w:b/>
                <w:bCs/>
                <w:sz w:val="20"/>
                <w:szCs w:val="20"/>
                <w:lang w:eastAsia="en-AU"/>
              </w:rPr>
              <w:t>Draw Date</w:t>
            </w:r>
          </w:p>
        </w:tc>
      </w:tr>
      <w:tr w:rsidR="000562B7" w:rsidRPr="000562B7" w14:paraId="2D3E9D61" w14:textId="77777777" w:rsidTr="00B447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4"/>
        </w:trPr>
        <w:tc>
          <w:tcPr>
            <w:tcW w:w="2268" w:type="dxa"/>
            <w:tcBorders>
              <w:top w:val="single" w:sz="4" w:space="0" w:color="auto"/>
              <w:left w:val="single" w:sz="4" w:space="0" w:color="auto"/>
              <w:bottom w:val="single" w:sz="4" w:space="0" w:color="auto"/>
              <w:right w:val="single" w:sz="4" w:space="0" w:color="auto"/>
            </w:tcBorders>
            <w:vAlign w:val="center"/>
            <w:hideMark/>
          </w:tcPr>
          <w:p w14:paraId="224C467F" w14:textId="37E9ED05" w:rsidR="000562B7" w:rsidRPr="000562B7" w:rsidRDefault="000562B7" w:rsidP="000562B7">
            <w:pPr>
              <w:spacing w:after="0" w:line="240" w:lineRule="auto"/>
              <w:jc w:val="center"/>
              <w:rPr>
                <w:rFonts w:cstheme="minorHAnsi"/>
                <w:b/>
                <w:bCs/>
                <w:sz w:val="20"/>
                <w:szCs w:val="20"/>
                <w:lang w:eastAsia="en-AU"/>
              </w:rPr>
            </w:pPr>
            <w:r w:rsidRPr="000562B7">
              <w:rPr>
                <w:rFonts w:cstheme="minorHAnsi"/>
                <w:b/>
                <w:bCs/>
                <w:color w:val="000000"/>
                <w:sz w:val="20"/>
                <w:szCs w:val="20"/>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3394B07" w14:textId="0E95EA89" w:rsidR="000562B7" w:rsidRPr="000562B7" w:rsidRDefault="00FD7145" w:rsidP="000562B7">
            <w:pPr>
              <w:spacing w:after="0" w:line="240" w:lineRule="auto"/>
              <w:jc w:val="center"/>
              <w:rPr>
                <w:rFonts w:cstheme="minorHAnsi"/>
                <w:sz w:val="20"/>
                <w:szCs w:val="20"/>
                <w:lang w:eastAsia="en-AU"/>
              </w:rPr>
            </w:pPr>
            <w:r>
              <w:rPr>
                <w:rFonts w:cstheme="minorHAnsi"/>
                <w:sz w:val="20"/>
                <w:szCs w:val="20"/>
                <w:lang w:eastAsia="en-AU"/>
              </w:rPr>
              <w:t>December</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8004408" w14:textId="7C16F421" w:rsidR="000562B7" w:rsidRPr="000562B7" w:rsidRDefault="00FD7145" w:rsidP="000562B7">
            <w:pPr>
              <w:spacing w:after="0" w:line="240" w:lineRule="auto"/>
              <w:jc w:val="center"/>
              <w:rPr>
                <w:rFonts w:cstheme="minorHAnsi"/>
                <w:sz w:val="20"/>
                <w:szCs w:val="20"/>
                <w:lang w:eastAsia="en-AU"/>
              </w:rPr>
            </w:pPr>
            <w:r>
              <w:rPr>
                <w:rFonts w:cstheme="minorHAnsi"/>
                <w:sz w:val="20"/>
                <w:szCs w:val="20"/>
                <w:lang w:eastAsia="en-AU"/>
              </w:rPr>
              <w:t>14/12/2026</w:t>
            </w:r>
          </w:p>
        </w:tc>
      </w:tr>
      <w:tr w:rsidR="000562B7" w:rsidRPr="000562B7" w14:paraId="76EF6D76" w14:textId="77777777" w:rsidTr="00B447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4"/>
        </w:trPr>
        <w:tc>
          <w:tcPr>
            <w:tcW w:w="2268" w:type="dxa"/>
            <w:tcBorders>
              <w:top w:val="single" w:sz="4" w:space="0" w:color="auto"/>
              <w:left w:val="single" w:sz="4" w:space="0" w:color="auto"/>
              <w:bottom w:val="single" w:sz="4" w:space="0" w:color="auto"/>
              <w:right w:val="single" w:sz="4" w:space="0" w:color="auto"/>
            </w:tcBorders>
            <w:vAlign w:val="center"/>
          </w:tcPr>
          <w:p w14:paraId="56286E19" w14:textId="60FDADE0" w:rsidR="000562B7" w:rsidRPr="000562B7" w:rsidRDefault="000562B7" w:rsidP="000562B7">
            <w:pPr>
              <w:spacing w:after="0" w:line="240" w:lineRule="auto"/>
              <w:jc w:val="center"/>
              <w:rPr>
                <w:rFonts w:cstheme="minorHAnsi"/>
                <w:b/>
                <w:bCs/>
                <w:sz w:val="20"/>
                <w:szCs w:val="20"/>
                <w:lang w:eastAsia="en-AU"/>
              </w:rPr>
            </w:pPr>
            <w:r w:rsidRPr="000562B7">
              <w:rPr>
                <w:rFonts w:cstheme="minorHAnsi"/>
                <w:b/>
                <w:bCs/>
                <w:sz w:val="20"/>
                <w:szCs w:val="20"/>
                <w:lang w:eastAsia="en-AU"/>
              </w:rPr>
              <w:t>2</w:t>
            </w:r>
          </w:p>
        </w:tc>
        <w:tc>
          <w:tcPr>
            <w:tcW w:w="3119" w:type="dxa"/>
            <w:tcBorders>
              <w:top w:val="single" w:sz="4" w:space="0" w:color="auto"/>
              <w:left w:val="single" w:sz="4" w:space="0" w:color="auto"/>
              <w:bottom w:val="single" w:sz="4" w:space="0" w:color="auto"/>
              <w:right w:val="single" w:sz="4" w:space="0" w:color="auto"/>
            </w:tcBorders>
            <w:vAlign w:val="center"/>
          </w:tcPr>
          <w:p w14:paraId="6814A972" w14:textId="79F49886" w:rsidR="000562B7" w:rsidRPr="000562B7" w:rsidRDefault="00FD7145" w:rsidP="000562B7">
            <w:pPr>
              <w:spacing w:after="0" w:line="240" w:lineRule="auto"/>
              <w:jc w:val="center"/>
              <w:rPr>
                <w:rFonts w:cstheme="minorHAnsi"/>
                <w:sz w:val="20"/>
                <w:szCs w:val="20"/>
              </w:rPr>
            </w:pPr>
            <w:r>
              <w:rPr>
                <w:rFonts w:cstheme="minorHAnsi"/>
                <w:sz w:val="20"/>
                <w:szCs w:val="20"/>
              </w:rPr>
              <w:t>Christmas</w:t>
            </w:r>
          </w:p>
        </w:tc>
        <w:tc>
          <w:tcPr>
            <w:tcW w:w="2977" w:type="dxa"/>
            <w:tcBorders>
              <w:top w:val="single" w:sz="4" w:space="0" w:color="auto"/>
              <w:left w:val="single" w:sz="4" w:space="0" w:color="auto"/>
              <w:bottom w:val="single" w:sz="4" w:space="0" w:color="auto"/>
              <w:right w:val="single" w:sz="4" w:space="0" w:color="auto"/>
            </w:tcBorders>
            <w:vAlign w:val="center"/>
          </w:tcPr>
          <w:p w14:paraId="7BB5579F" w14:textId="63EAFEE3" w:rsidR="000562B7" w:rsidRPr="000562B7" w:rsidRDefault="00FD7145" w:rsidP="000562B7">
            <w:pPr>
              <w:spacing w:after="0" w:line="240" w:lineRule="auto"/>
              <w:jc w:val="center"/>
              <w:rPr>
                <w:rFonts w:cstheme="minorHAnsi"/>
                <w:sz w:val="20"/>
                <w:szCs w:val="20"/>
              </w:rPr>
            </w:pPr>
            <w:r>
              <w:rPr>
                <w:rFonts w:cstheme="minorHAnsi"/>
                <w:sz w:val="20"/>
                <w:szCs w:val="20"/>
              </w:rPr>
              <w:t>11/01/2027</w:t>
            </w:r>
          </w:p>
        </w:tc>
      </w:tr>
      <w:tr w:rsidR="000562B7" w:rsidRPr="000562B7" w14:paraId="7ED52E36" w14:textId="77777777" w:rsidTr="00B447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2268" w:type="dxa"/>
            <w:tcBorders>
              <w:top w:val="single" w:sz="4" w:space="0" w:color="auto"/>
              <w:left w:val="single" w:sz="4" w:space="0" w:color="auto"/>
              <w:bottom w:val="single" w:sz="4" w:space="0" w:color="auto"/>
              <w:right w:val="single" w:sz="4" w:space="0" w:color="auto"/>
            </w:tcBorders>
            <w:vAlign w:val="center"/>
          </w:tcPr>
          <w:p w14:paraId="5A474E10" w14:textId="635D70C5" w:rsidR="000562B7" w:rsidRPr="000562B7" w:rsidRDefault="000562B7" w:rsidP="000562B7">
            <w:pPr>
              <w:spacing w:after="0" w:line="240" w:lineRule="auto"/>
              <w:jc w:val="center"/>
              <w:rPr>
                <w:rFonts w:cstheme="minorHAnsi"/>
                <w:b/>
                <w:bCs/>
                <w:sz w:val="20"/>
                <w:szCs w:val="20"/>
                <w:lang w:eastAsia="en-AU"/>
              </w:rPr>
            </w:pPr>
            <w:r w:rsidRPr="000562B7">
              <w:rPr>
                <w:rFonts w:cstheme="minorHAnsi"/>
                <w:b/>
                <w:bCs/>
                <w:sz w:val="20"/>
                <w:szCs w:val="20"/>
                <w:lang w:eastAsia="en-AU"/>
              </w:rPr>
              <w:t>3</w:t>
            </w:r>
          </w:p>
        </w:tc>
        <w:tc>
          <w:tcPr>
            <w:tcW w:w="3119" w:type="dxa"/>
            <w:tcBorders>
              <w:top w:val="single" w:sz="4" w:space="0" w:color="auto"/>
              <w:left w:val="single" w:sz="4" w:space="0" w:color="auto"/>
              <w:bottom w:val="single" w:sz="4" w:space="0" w:color="auto"/>
              <w:right w:val="single" w:sz="4" w:space="0" w:color="auto"/>
            </w:tcBorders>
            <w:vAlign w:val="center"/>
          </w:tcPr>
          <w:p w14:paraId="7C8AA1F0" w14:textId="59A45370" w:rsidR="000562B7" w:rsidRPr="000562B7" w:rsidRDefault="00FD7145" w:rsidP="000562B7">
            <w:pPr>
              <w:spacing w:after="0" w:line="240" w:lineRule="auto"/>
              <w:jc w:val="center"/>
              <w:rPr>
                <w:rFonts w:cstheme="minorHAnsi"/>
                <w:sz w:val="20"/>
                <w:szCs w:val="20"/>
              </w:rPr>
            </w:pPr>
            <w:r>
              <w:rPr>
                <w:rFonts w:cstheme="minorHAnsi"/>
                <w:sz w:val="20"/>
                <w:szCs w:val="20"/>
              </w:rPr>
              <w:t>January</w:t>
            </w:r>
          </w:p>
        </w:tc>
        <w:tc>
          <w:tcPr>
            <w:tcW w:w="2977" w:type="dxa"/>
            <w:tcBorders>
              <w:top w:val="single" w:sz="4" w:space="0" w:color="auto"/>
              <w:left w:val="single" w:sz="4" w:space="0" w:color="auto"/>
              <w:bottom w:val="single" w:sz="4" w:space="0" w:color="auto"/>
              <w:right w:val="single" w:sz="4" w:space="0" w:color="auto"/>
            </w:tcBorders>
            <w:vAlign w:val="center"/>
          </w:tcPr>
          <w:p w14:paraId="6D736421" w14:textId="6F6E5F63" w:rsidR="000562B7" w:rsidRPr="000562B7" w:rsidRDefault="00FD7145" w:rsidP="000562B7">
            <w:pPr>
              <w:spacing w:after="0" w:line="240" w:lineRule="auto"/>
              <w:jc w:val="center"/>
              <w:rPr>
                <w:rFonts w:cstheme="minorHAnsi"/>
                <w:sz w:val="20"/>
                <w:szCs w:val="20"/>
              </w:rPr>
            </w:pPr>
            <w:r>
              <w:rPr>
                <w:rFonts w:cstheme="minorHAnsi"/>
                <w:sz w:val="20"/>
                <w:szCs w:val="20"/>
              </w:rPr>
              <w:t>08/02/2027</w:t>
            </w:r>
          </w:p>
        </w:tc>
      </w:tr>
    </w:tbl>
    <w:p w14:paraId="66442582" w14:textId="77777777" w:rsidR="00B44747" w:rsidRPr="00797937" w:rsidRDefault="00B44747" w:rsidP="00B44747">
      <w:pPr>
        <w:pStyle w:val="ListParagraph"/>
        <w:spacing w:after="0" w:line="240" w:lineRule="auto"/>
        <w:ind w:left="567"/>
        <w:contextualSpacing w:val="0"/>
        <w:jc w:val="both"/>
        <w:rPr>
          <w:rFonts w:eastAsia="Calibri" w:cstheme="minorHAnsi"/>
          <w:sz w:val="20"/>
          <w:szCs w:val="20"/>
        </w:rPr>
      </w:pPr>
    </w:p>
    <w:p w14:paraId="31D187BF" w14:textId="2E9A087B" w:rsidR="00CB7A8C" w:rsidRPr="00797937" w:rsidRDefault="00CB7A8C"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You must be aged 18 years or over to enter. Entry is open to Australian and New Zealand residents who purchase from an authorised outlet (or receive as part of a subscription) an issue of The Australian Women’s Weekly that is listed in Table A. Employees of the Promoter and their immediate family and other persons associated with the Promotion are ineligible to enter. "Immediate family" means any of the following: spouse, ex-spouse, de-facto spouse, child or step-child (whether natural or by adoption), parent, step-parent, grandparent, step-grandparent, uncle, aunt, niece, nephew, brother, sister, step-brother, step-sister or 1st cousin.</w:t>
      </w:r>
    </w:p>
    <w:p w14:paraId="24D9984E" w14:textId="77777777" w:rsidR="00C06130" w:rsidRPr="00797937" w:rsidRDefault="00C06130" w:rsidP="00B44747">
      <w:pPr>
        <w:spacing w:after="0" w:line="240" w:lineRule="auto"/>
        <w:jc w:val="both"/>
        <w:rPr>
          <w:rFonts w:cstheme="minorHAnsi"/>
          <w:b/>
          <w:sz w:val="20"/>
          <w:szCs w:val="20"/>
        </w:rPr>
      </w:pPr>
    </w:p>
    <w:p w14:paraId="32FE9477" w14:textId="3631C3AE" w:rsidR="00CB7A8C" w:rsidRPr="00797937" w:rsidRDefault="00CB7A8C"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b/>
          <w:bCs/>
          <w:sz w:val="20"/>
          <w:szCs w:val="20"/>
        </w:rPr>
        <w:t>To enter by mail (Australia only)</w:t>
      </w:r>
      <w:r w:rsidRPr="00797937">
        <w:rPr>
          <w:rFonts w:eastAsia="Calibri" w:cstheme="minorHAnsi"/>
          <w:sz w:val="20"/>
          <w:szCs w:val="20"/>
        </w:rPr>
        <w:t>: You can enter by completing the entry form (including your full name, mailing address, email address and daytime telephone number) and sending the entry form by mail so it is received by the Promoter during the Promotional Period. Mail entries are to be sent to the mailing address as published in the magazine. You may enter as many times as you wish; however, each entry must be posted in a separate stamped business-sized envelope (220mm x 110mm or smaller) and contain an official entry coupon. Only original entry forms from magazines in official circulation are valid. Entries from newsagents' returns will not be accepted.</w:t>
      </w:r>
    </w:p>
    <w:p w14:paraId="450F5755" w14:textId="77777777" w:rsidR="00CB7A8C" w:rsidRPr="00797937" w:rsidRDefault="00CB7A8C" w:rsidP="00B44747">
      <w:pPr>
        <w:pBdr>
          <w:top w:val="nil"/>
          <w:left w:val="nil"/>
          <w:bottom w:val="nil"/>
          <w:right w:val="nil"/>
          <w:between w:val="nil"/>
        </w:pBdr>
        <w:spacing w:after="0" w:line="240" w:lineRule="auto"/>
        <w:jc w:val="both"/>
        <w:rPr>
          <w:rFonts w:eastAsia="Calibri" w:cstheme="minorHAnsi"/>
          <w:sz w:val="20"/>
          <w:szCs w:val="20"/>
        </w:rPr>
      </w:pPr>
    </w:p>
    <w:p w14:paraId="038459C4" w14:textId="77777777" w:rsidR="00CB7A8C" w:rsidRPr="00797937" w:rsidRDefault="00CB7A8C" w:rsidP="00B44747">
      <w:pPr>
        <w:pStyle w:val="ListParagraph"/>
        <w:numPr>
          <w:ilvl w:val="0"/>
          <w:numId w:val="1"/>
        </w:numPr>
        <w:spacing w:after="0" w:line="240" w:lineRule="auto"/>
        <w:ind w:left="567" w:hanging="567"/>
        <w:contextualSpacing w:val="0"/>
        <w:rPr>
          <w:rFonts w:cstheme="minorHAnsi"/>
          <w:sz w:val="20"/>
          <w:szCs w:val="20"/>
        </w:rPr>
      </w:pPr>
      <w:r w:rsidRPr="00797937">
        <w:rPr>
          <w:rFonts w:eastAsia="Calibri" w:cstheme="minorHAnsi"/>
          <w:b/>
          <w:sz w:val="20"/>
          <w:szCs w:val="20"/>
        </w:rPr>
        <w:t xml:space="preserve">To enter online (Australia and New Zealand): </w:t>
      </w:r>
      <w:bookmarkStart w:id="1" w:name="_Hlk183515361"/>
      <w:r w:rsidRPr="00797937">
        <w:rPr>
          <w:rFonts w:cstheme="minorHAnsi"/>
          <w:sz w:val="20"/>
          <w:szCs w:val="20"/>
        </w:rPr>
        <w:t xml:space="preserve">You can enter by going to </w:t>
      </w:r>
      <w:hyperlink r:id="rId10" w:history="1">
        <w:r w:rsidRPr="00797937">
          <w:rPr>
            <w:rStyle w:val="Hyperlink"/>
            <w:rFonts w:cstheme="minorHAnsi"/>
            <w:sz w:val="20"/>
            <w:szCs w:val="20"/>
          </w:rPr>
          <w:t>https://www.nowtolove.com.au/puzzles/</w:t>
        </w:r>
      </w:hyperlink>
      <w:r w:rsidRPr="00797937">
        <w:rPr>
          <w:rFonts w:cstheme="minorHAnsi"/>
          <w:sz w:val="20"/>
          <w:szCs w:val="20"/>
        </w:rPr>
        <w:t xml:space="preserve"> and following the prompts to the promotional entry page. At the Promotion entry page, you can submit an online entry by completing the entry form (including your full name, mailing address, email address and da</w:t>
      </w:r>
      <w:r w:rsidRPr="00797937">
        <w:rPr>
          <w:rFonts w:eastAsia="Calibri" w:cstheme="minorHAnsi"/>
          <w:sz w:val="20"/>
          <w:szCs w:val="20"/>
        </w:rPr>
        <w:t>ytime telephone number and any other details requested) and submitting the entry as instructed during the Promotional Period. Only one online entry is accepted per person, per puzzle, per issue.</w:t>
      </w:r>
      <w:bookmarkEnd w:id="1"/>
    </w:p>
    <w:p w14:paraId="61559CEC" w14:textId="77777777" w:rsidR="00CB7A8C" w:rsidRPr="00797937" w:rsidRDefault="00CB7A8C" w:rsidP="00B44747">
      <w:pPr>
        <w:spacing w:after="0" w:line="240" w:lineRule="auto"/>
        <w:jc w:val="both"/>
        <w:rPr>
          <w:rFonts w:cstheme="minorHAnsi"/>
          <w:sz w:val="20"/>
          <w:szCs w:val="20"/>
        </w:rPr>
      </w:pPr>
    </w:p>
    <w:p w14:paraId="43366BEC" w14:textId="77777777" w:rsidR="00965DAA" w:rsidRPr="00797937" w:rsidRDefault="00965DAA"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For the avoidance of doubt, you do not have to complete every puzzle; you may complete only the puzzles relevant to the prizes that you wish to win. You must retain the original of all purchase receipts for all entries as proof of purchase. If a receipt is not available from the store where the magazine(s) were purchased, you must retain an original of the magazine cover as proof of purchase. Failure to produce the required valid purchase receipt or original magazine cover for all entries when requested may, in the absolute discretion of the Promoter, result in invalidation of all of your entries and forfeiture of any right to a prize. Each entry must relate to a separate, qualifying purchase. Photocopies or scanned copies of the magazine cover or purchase receipt will not be accepted.</w:t>
      </w:r>
    </w:p>
    <w:p w14:paraId="19D70C16" w14:textId="77777777" w:rsidR="00965DAA" w:rsidRPr="00797937" w:rsidRDefault="00965DAA" w:rsidP="00B44747">
      <w:pPr>
        <w:pBdr>
          <w:top w:val="nil"/>
          <w:left w:val="nil"/>
          <w:bottom w:val="nil"/>
          <w:right w:val="nil"/>
          <w:between w:val="nil"/>
        </w:pBdr>
        <w:spacing w:after="0" w:line="240" w:lineRule="auto"/>
        <w:jc w:val="both"/>
        <w:rPr>
          <w:rFonts w:eastAsia="Calibri" w:cstheme="minorHAnsi"/>
          <w:sz w:val="20"/>
          <w:szCs w:val="20"/>
        </w:rPr>
      </w:pPr>
    </w:p>
    <w:p w14:paraId="69F7692D" w14:textId="77777777" w:rsidR="00965DAA" w:rsidRPr="00797937" w:rsidRDefault="00965DAA"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 xml:space="preserve">An entry must not be: (a) late; (b) incomplete; (c) indecipherable; (d) incomprehensible; (e) illegible; or (f) unlawful. Any such entry will be ineligible and will be discarded. Any entry that the Promoter deems otherwise inappropriate will be ineligible and will be discarded. </w:t>
      </w:r>
    </w:p>
    <w:p w14:paraId="538AE499" w14:textId="77777777" w:rsidR="00965DAA" w:rsidRPr="00797937" w:rsidRDefault="00965DAA" w:rsidP="00B44747">
      <w:pPr>
        <w:pBdr>
          <w:top w:val="nil"/>
          <w:left w:val="nil"/>
          <w:bottom w:val="nil"/>
          <w:right w:val="nil"/>
          <w:between w:val="nil"/>
        </w:pBdr>
        <w:spacing w:after="0" w:line="240" w:lineRule="auto"/>
        <w:jc w:val="both"/>
        <w:rPr>
          <w:rFonts w:eastAsia="Calibri" w:cstheme="minorHAnsi"/>
          <w:sz w:val="20"/>
          <w:szCs w:val="20"/>
        </w:rPr>
      </w:pPr>
    </w:p>
    <w:p w14:paraId="1270A816" w14:textId="77777777" w:rsidR="00965DAA" w:rsidRPr="00797937" w:rsidRDefault="00965DAA"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cstheme="minorHAnsi"/>
          <w:sz w:val="20"/>
          <w:szCs w:val="20"/>
        </w:rPr>
        <w:t>The</w:t>
      </w:r>
      <w:r w:rsidRPr="00797937">
        <w:rPr>
          <w:rFonts w:eastAsia="Calibri" w:cstheme="minorHAnsi"/>
          <w:sz w:val="20"/>
          <w:szCs w:val="20"/>
        </w:rPr>
        <w:t xml:space="preserve"> Promoter reserves the right, at any time, to verify the validity of entries and entrants (including an entrant’s identity, age and place of residence) and to disqualify any entrant who submits an entry that is not in accordance with these terms and conditions or who tampers with the entry process. Failure by the Promoter to enforce any of its rights at any stage does not constitute a waiver of those rights. In the event that there is a dispute concerning the conduct of the Promotion or claiming a prize, the Promoter will resolve the dispute in direct consultation with the entrant. If the dispute cannot be resolved the Promoter’s decision will be final.</w:t>
      </w:r>
    </w:p>
    <w:p w14:paraId="06ED1A0E" w14:textId="77777777" w:rsidR="00965DAA" w:rsidRPr="00797937" w:rsidRDefault="00965DAA" w:rsidP="00B44747">
      <w:pPr>
        <w:spacing w:after="0" w:line="240" w:lineRule="auto"/>
        <w:jc w:val="both"/>
        <w:rPr>
          <w:rFonts w:eastAsia="Calibri" w:cstheme="minorHAnsi"/>
          <w:sz w:val="20"/>
          <w:szCs w:val="20"/>
        </w:rPr>
      </w:pPr>
    </w:p>
    <w:p w14:paraId="510D3831" w14:textId="77777777" w:rsidR="00965DAA" w:rsidRPr="00797937" w:rsidRDefault="00965DAA"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If there is a dispute as to the identity of an entrant or winner, the Promoter reserves the right, in its sole discretion, to determine the identity of the entrant or winner.</w:t>
      </w:r>
    </w:p>
    <w:p w14:paraId="033196FB" w14:textId="77777777" w:rsidR="00965DAA" w:rsidRPr="00797937" w:rsidRDefault="00965DAA" w:rsidP="00B44747">
      <w:pPr>
        <w:spacing w:after="0" w:line="240" w:lineRule="auto"/>
        <w:jc w:val="both"/>
        <w:rPr>
          <w:rFonts w:eastAsia="Calibri" w:cstheme="minorHAnsi"/>
          <w:sz w:val="20"/>
          <w:szCs w:val="20"/>
        </w:rPr>
      </w:pPr>
    </w:p>
    <w:p w14:paraId="2079D33B" w14:textId="77777777" w:rsidR="00965DAA" w:rsidRPr="00797937" w:rsidRDefault="00965DAA"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The Promoter is not responsible or liable for late, lost or misdirected mail enclosing an entry, or an entry not being received by the Promoter for any reason whatsoever.</w:t>
      </w:r>
    </w:p>
    <w:p w14:paraId="7CA9532D" w14:textId="77777777" w:rsidR="00965DAA" w:rsidRPr="00797937" w:rsidRDefault="00965DAA" w:rsidP="00B44747">
      <w:pPr>
        <w:pBdr>
          <w:top w:val="nil"/>
          <w:left w:val="nil"/>
          <w:bottom w:val="nil"/>
          <w:right w:val="nil"/>
          <w:between w:val="nil"/>
        </w:pBdr>
        <w:spacing w:after="0" w:line="240" w:lineRule="auto"/>
        <w:jc w:val="both"/>
        <w:rPr>
          <w:rFonts w:eastAsia="Calibri" w:cstheme="minorHAnsi"/>
          <w:sz w:val="20"/>
          <w:szCs w:val="20"/>
        </w:rPr>
      </w:pPr>
    </w:p>
    <w:p w14:paraId="06E8E6E7" w14:textId="77777777" w:rsidR="00965DAA" w:rsidRPr="00797937" w:rsidRDefault="00965DAA"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 xml:space="preserve">Any costs associated with entering the Promotion are the entrant’s responsibility. </w:t>
      </w:r>
    </w:p>
    <w:p w14:paraId="76F62153" w14:textId="77777777" w:rsidR="00965DAA" w:rsidRPr="00797937" w:rsidRDefault="00965DAA" w:rsidP="00B44747">
      <w:pPr>
        <w:spacing w:after="0" w:line="240" w:lineRule="auto"/>
        <w:jc w:val="both"/>
        <w:rPr>
          <w:rFonts w:cstheme="minorHAnsi"/>
          <w:i/>
          <w:sz w:val="20"/>
          <w:szCs w:val="20"/>
        </w:rPr>
      </w:pPr>
    </w:p>
    <w:p w14:paraId="7328508C" w14:textId="5340C5EE" w:rsidR="00ED06F4" w:rsidRPr="00797937" w:rsidRDefault="00ED06F4" w:rsidP="00B44747">
      <w:pPr>
        <w:spacing w:after="0" w:line="240" w:lineRule="auto"/>
        <w:jc w:val="both"/>
        <w:rPr>
          <w:rFonts w:cstheme="minorHAnsi"/>
          <w:i/>
          <w:sz w:val="20"/>
          <w:szCs w:val="20"/>
        </w:rPr>
      </w:pPr>
      <w:r w:rsidRPr="00797937">
        <w:rPr>
          <w:rFonts w:cstheme="minorHAnsi"/>
          <w:i/>
          <w:sz w:val="20"/>
          <w:szCs w:val="20"/>
        </w:rPr>
        <w:t>Draw and award of prize</w:t>
      </w:r>
    </w:p>
    <w:p w14:paraId="735C12D8" w14:textId="77777777" w:rsidR="00965DAA" w:rsidRPr="00797937" w:rsidRDefault="00965DAA" w:rsidP="00B44747">
      <w:pPr>
        <w:spacing w:after="0" w:line="240" w:lineRule="auto"/>
        <w:jc w:val="both"/>
        <w:rPr>
          <w:rFonts w:cstheme="minorHAnsi"/>
          <w:i/>
          <w:sz w:val="20"/>
          <w:szCs w:val="20"/>
        </w:rPr>
      </w:pPr>
    </w:p>
    <w:p w14:paraId="0DDE2D9B" w14:textId="5FBB4A06" w:rsidR="00B44747" w:rsidRPr="00797937" w:rsidRDefault="00B44747" w:rsidP="00B44747">
      <w:pPr>
        <w:pStyle w:val="ListParagraph"/>
        <w:numPr>
          <w:ilvl w:val="0"/>
          <w:numId w:val="1"/>
        </w:numPr>
        <w:spacing w:after="0" w:line="240" w:lineRule="auto"/>
        <w:ind w:left="567" w:hanging="567"/>
        <w:contextualSpacing w:val="0"/>
        <w:jc w:val="both"/>
        <w:rPr>
          <w:rFonts w:cstheme="minorHAnsi"/>
          <w:color w:val="4F81BD" w:themeColor="accent1"/>
          <w:sz w:val="20"/>
          <w:szCs w:val="20"/>
        </w:rPr>
      </w:pPr>
      <w:r w:rsidRPr="00797937">
        <w:rPr>
          <w:rFonts w:eastAsia="Calibri" w:cstheme="minorHAnsi"/>
          <w:sz w:val="20"/>
          <w:szCs w:val="20"/>
        </w:rPr>
        <w:t>The draw comprising of mail and online entries will take place at Greeneagle Distribution and Fulfilment, Unit 5/9 Fitzpatrick Street, Revesby NSW 2212 on the applicable date specified in Table B at 9:30AM AEST/AEDST.</w:t>
      </w:r>
    </w:p>
    <w:p w14:paraId="0E119A01" w14:textId="77777777" w:rsidR="00B90651" w:rsidRPr="00797937" w:rsidRDefault="00B90651" w:rsidP="00B44747">
      <w:pPr>
        <w:pBdr>
          <w:top w:val="nil"/>
          <w:left w:val="nil"/>
          <w:bottom w:val="nil"/>
          <w:right w:val="nil"/>
          <w:between w:val="nil"/>
        </w:pBdr>
        <w:spacing w:after="0" w:line="240" w:lineRule="auto"/>
        <w:ind w:left="720"/>
        <w:jc w:val="both"/>
        <w:rPr>
          <w:rFonts w:cstheme="minorHAnsi"/>
          <w:sz w:val="20"/>
          <w:szCs w:val="20"/>
        </w:rPr>
      </w:pPr>
    </w:p>
    <w:p w14:paraId="67E7627F" w14:textId="77777777" w:rsidR="00B44747" w:rsidRPr="00797937" w:rsidRDefault="00B44747" w:rsidP="00B44747">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On the draw date, the Promoter will conduct a random draw to determine the winners from valid entries. The Promoter will also draw reserve winners in the event an original drawn winner is invalid or ineligible. If this process does not result in all prizes being awarded, the remaining prize(s) will be awarded in the unclaimed prize draw as set out below.</w:t>
      </w:r>
    </w:p>
    <w:p w14:paraId="32BAA257" w14:textId="77777777" w:rsidR="00B44747" w:rsidRPr="00797937" w:rsidRDefault="00B44747" w:rsidP="00B44747">
      <w:pPr>
        <w:pBdr>
          <w:top w:val="nil"/>
          <w:left w:val="nil"/>
          <w:bottom w:val="nil"/>
          <w:right w:val="nil"/>
          <w:between w:val="nil"/>
        </w:pBdr>
        <w:spacing w:after="0" w:line="240" w:lineRule="auto"/>
        <w:jc w:val="both"/>
        <w:rPr>
          <w:rFonts w:eastAsia="Calibri" w:cstheme="minorHAnsi"/>
          <w:sz w:val="20"/>
          <w:szCs w:val="20"/>
        </w:rPr>
      </w:pPr>
    </w:p>
    <w:p w14:paraId="5127B113" w14:textId="23971078" w:rsidR="00B44747" w:rsidRPr="00797937" w:rsidRDefault="00B44747" w:rsidP="002F4FB9">
      <w:pPr>
        <w:pStyle w:val="ListParagraph"/>
        <w:numPr>
          <w:ilvl w:val="0"/>
          <w:numId w:val="1"/>
        </w:numPr>
        <w:spacing w:after="0" w:line="240" w:lineRule="auto"/>
        <w:ind w:left="567" w:hanging="567"/>
        <w:contextualSpacing w:val="0"/>
        <w:jc w:val="both"/>
        <w:rPr>
          <w:rFonts w:cstheme="minorHAnsi"/>
          <w:sz w:val="20"/>
          <w:szCs w:val="20"/>
        </w:rPr>
      </w:pPr>
      <w:r w:rsidRPr="00797937">
        <w:rPr>
          <w:rFonts w:eastAsia="Calibri" w:cstheme="minorHAnsi"/>
          <w:sz w:val="20"/>
          <w:szCs w:val="20"/>
        </w:rPr>
        <w:t>The</w:t>
      </w:r>
      <w:r w:rsidRPr="00797937">
        <w:rPr>
          <w:rFonts w:cstheme="minorHAnsi"/>
          <w:sz w:val="20"/>
          <w:szCs w:val="20"/>
        </w:rPr>
        <w:t xml:space="preserve"> prizes to be won in relation to the Promotional Period are stipulated in Table C:</w:t>
      </w:r>
    </w:p>
    <w:p w14:paraId="6D2FF4F9" w14:textId="77777777" w:rsidR="00261485" w:rsidRPr="00797937" w:rsidRDefault="00261485" w:rsidP="00261485">
      <w:pPr>
        <w:pBdr>
          <w:top w:val="nil"/>
          <w:left w:val="nil"/>
          <w:bottom w:val="nil"/>
          <w:right w:val="nil"/>
          <w:between w:val="nil"/>
        </w:pBdr>
        <w:spacing w:after="0" w:line="240" w:lineRule="auto"/>
        <w:ind w:left="360"/>
        <w:jc w:val="both"/>
        <w:rPr>
          <w:rFonts w:cstheme="minorHAnsi"/>
          <w:sz w:val="20"/>
          <w:szCs w:val="20"/>
        </w:rPr>
      </w:pPr>
    </w:p>
    <w:p w14:paraId="0F8B3330" w14:textId="7D8B22F5" w:rsidR="00261485" w:rsidRPr="00797937" w:rsidRDefault="00261485" w:rsidP="002F4FB9">
      <w:pPr>
        <w:pBdr>
          <w:top w:val="nil"/>
          <w:left w:val="nil"/>
          <w:bottom w:val="nil"/>
          <w:right w:val="nil"/>
          <w:between w:val="nil"/>
        </w:pBdr>
        <w:spacing w:after="0" w:line="240" w:lineRule="auto"/>
        <w:ind w:left="360" w:firstLine="207"/>
        <w:jc w:val="both"/>
        <w:rPr>
          <w:rFonts w:cstheme="minorHAnsi"/>
          <w:sz w:val="20"/>
          <w:szCs w:val="20"/>
        </w:rPr>
      </w:pPr>
      <w:r w:rsidRPr="00797937">
        <w:rPr>
          <w:rFonts w:cstheme="minorHAnsi"/>
          <w:sz w:val="20"/>
          <w:szCs w:val="20"/>
        </w:rPr>
        <w:t>Table C</w:t>
      </w:r>
    </w:p>
    <w:p w14:paraId="1351FC75" w14:textId="77777777" w:rsidR="00261485" w:rsidRPr="00797937" w:rsidRDefault="00261485" w:rsidP="00261485">
      <w:pPr>
        <w:pBdr>
          <w:top w:val="nil"/>
          <w:left w:val="nil"/>
          <w:bottom w:val="nil"/>
          <w:right w:val="nil"/>
          <w:between w:val="nil"/>
        </w:pBdr>
        <w:spacing w:after="0" w:line="240" w:lineRule="auto"/>
        <w:ind w:left="360"/>
        <w:jc w:val="both"/>
        <w:rPr>
          <w:rFonts w:cstheme="minorHAnsi"/>
          <w:sz w:val="20"/>
          <w:szCs w:val="20"/>
        </w:rPr>
      </w:pPr>
    </w:p>
    <w:p w14:paraId="2A350485" w14:textId="68AF1913" w:rsidR="00261485" w:rsidRPr="00797937" w:rsidRDefault="00261485" w:rsidP="002F4FB9">
      <w:pPr>
        <w:pStyle w:val="ListParagraph"/>
        <w:numPr>
          <w:ilvl w:val="0"/>
          <w:numId w:val="11"/>
        </w:numPr>
        <w:spacing w:after="0" w:line="240" w:lineRule="auto"/>
        <w:ind w:left="993" w:hanging="426"/>
        <w:contextualSpacing w:val="0"/>
        <w:jc w:val="both"/>
        <w:rPr>
          <w:rFonts w:cstheme="minorHAnsi"/>
          <w:b/>
          <w:sz w:val="20"/>
          <w:szCs w:val="20"/>
        </w:rPr>
      </w:pPr>
      <w:r w:rsidRPr="00797937">
        <w:rPr>
          <w:rFonts w:cstheme="minorHAnsi"/>
          <w:b/>
          <w:sz w:val="20"/>
          <w:szCs w:val="20"/>
        </w:rPr>
        <w:t>Shared prizes for Draw 1:</w:t>
      </w:r>
    </w:p>
    <w:tbl>
      <w:tblPr>
        <w:tblpPr w:leftFromText="180" w:rightFromText="180" w:vertAnchor="text" w:horzAnchor="margin" w:tblpX="558" w:tblpY="202"/>
        <w:tblW w:w="8363" w:type="dxa"/>
        <w:tblLayout w:type="fixed"/>
        <w:tblCellMar>
          <w:top w:w="15" w:type="dxa"/>
          <w:bottom w:w="15" w:type="dxa"/>
        </w:tblCellMar>
        <w:tblLook w:val="04A0" w:firstRow="1" w:lastRow="0" w:firstColumn="1" w:lastColumn="0" w:noHBand="0" w:noVBand="1"/>
      </w:tblPr>
      <w:tblGrid>
        <w:gridCol w:w="3544"/>
        <w:gridCol w:w="1891"/>
        <w:gridCol w:w="2928"/>
      </w:tblGrid>
      <w:tr w:rsidR="00261485" w:rsidRPr="00797937" w14:paraId="3291462F"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11F367DA" w14:textId="77777777" w:rsidR="00261485" w:rsidRPr="00797937" w:rsidRDefault="00261485"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Prize</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41E3C1F4" w14:textId="77777777" w:rsidR="00261485" w:rsidRPr="00797937" w:rsidRDefault="00261485"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Qty</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59948A7A" w14:textId="77777777" w:rsidR="00261485" w:rsidRPr="00797937" w:rsidRDefault="00261485"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Total Cash</w:t>
            </w:r>
          </w:p>
        </w:tc>
      </w:tr>
      <w:tr w:rsidR="00261485" w:rsidRPr="00797937" w14:paraId="7FF02A21"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hideMark/>
          </w:tcPr>
          <w:p w14:paraId="0A3E4714" w14:textId="4AE55E76" w:rsidR="00261485" w:rsidRPr="00797937" w:rsidRDefault="00261485" w:rsidP="002F4FB9">
            <w:pPr>
              <w:spacing w:after="0" w:line="240" w:lineRule="auto"/>
              <w:ind w:firstLineChars="100" w:firstLine="200"/>
              <w:jc w:val="center"/>
              <w:rPr>
                <w:rFonts w:eastAsia="Times New Roman" w:cstheme="minorHAnsi"/>
                <w:color w:val="000000"/>
                <w:sz w:val="20"/>
                <w:szCs w:val="20"/>
                <w:lang w:eastAsia="en-AU"/>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hideMark/>
          </w:tcPr>
          <w:p w14:paraId="1239811E" w14:textId="457BB573" w:rsidR="00261485" w:rsidRPr="00797937" w:rsidRDefault="00261485" w:rsidP="002F4FB9">
            <w:pPr>
              <w:spacing w:after="0" w:line="240" w:lineRule="auto"/>
              <w:jc w:val="center"/>
              <w:rPr>
                <w:rFonts w:eastAsia="Times New Roman" w:cstheme="minorHAnsi"/>
                <w:color w:val="000000"/>
                <w:sz w:val="20"/>
                <w:szCs w:val="20"/>
                <w:lang w:eastAsia="en-AU"/>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hideMark/>
          </w:tcPr>
          <w:p w14:paraId="431B0DE0" w14:textId="5A459952" w:rsidR="00261485" w:rsidRPr="00797937" w:rsidRDefault="00261485" w:rsidP="002F4FB9">
            <w:pPr>
              <w:spacing w:after="0" w:line="240" w:lineRule="auto"/>
              <w:ind w:firstLineChars="100" w:firstLine="200"/>
              <w:jc w:val="center"/>
              <w:rPr>
                <w:rFonts w:eastAsia="Times New Roman" w:cstheme="minorHAnsi"/>
                <w:color w:val="000000"/>
                <w:sz w:val="20"/>
                <w:szCs w:val="20"/>
                <w:lang w:eastAsia="en-AU"/>
              </w:rPr>
            </w:pPr>
            <w:r w:rsidRPr="00797937">
              <w:rPr>
                <w:rFonts w:cstheme="minorHAnsi"/>
                <w:color w:val="000000"/>
                <w:sz w:val="20"/>
                <w:szCs w:val="20"/>
              </w:rPr>
              <w:t>$250</w:t>
            </w:r>
          </w:p>
        </w:tc>
      </w:tr>
      <w:tr w:rsidR="00261485" w:rsidRPr="00797937" w14:paraId="4051A9E0"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2F517176" w14:textId="337900F7" w:rsidR="00261485" w:rsidRPr="00797937" w:rsidRDefault="00261485"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627A90FC" w14:textId="4426C18C" w:rsidR="00261485" w:rsidRPr="00797937" w:rsidRDefault="00261485"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1318FA94" w14:textId="1DDBEC15" w:rsidR="00261485" w:rsidRPr="00797937" w:rsidRDefault="00261485"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r w:rsidR="00261485" w:rsidRPr="00797937" w14:paraId="56FA24AB"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602D3E79" w14:textId="76FD619C" w:rsidR="00261485" w:rsidRPr="00797937" w:rsidRDefault="00261485"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42C27FFF" w14:textId="7196849F" w:rsidR="00261485" w:rsidRPr="00797937" w:rsidRDefault="00261485"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3AB543E3" w14:textId="366AB7C8" w:rsidR="00261485" w:rsidRPr="00797937" w:rsidRDefault="00261485"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r w:rsidR="00261485" w:rsidRPr="00797937" w14:paraId="2E8715EE"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68344190" w14:textId="64F060E9" w:rsidR="00261485" w:rsidRPr="00797937" w:rsidRDefault="00261485"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37C42228" w14:textId="74C2A66E" w:rsidR="00261485" w:rsidRPr="00797937" w:rsidRDefault="00261485"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7A5F2122" w14:textId="6A77B75B" w:rsidR="00261485" w:rsidRPr="00797937" w:rsidRDefault="00261485"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bl>
    <w:p w14:paraId="63DD0DC2" w14:textId="77777777" w:rsidR="002F4FB9" w:rsidRPr="00797937" w:rsidRDefault="002F4FB9" w:rsidP="002F4FB9">
      <w:pPr>
        <w:spacing w:after="0" w:line="240" w:lineRule="auto"/>
        <w:ind w:firstLine="567"/>
        <w:rPr>
          <w:rFonts w:cstheme="minorHAnsi"/>
          <w:sz w:val="20"/>
          <w:szCs w:val="20"/>
        </w:rPr>
      </w:pPr>
    </w:p>
    <w:p w14:paraId="528DC432" w14:textId="50833E9C" w:rsidR="002F4FB9" w:rsidRPr="00797937" w:rsidRDefault="002F4FB9" w:rsidP="002F4FB9">
      <w:pPr>
        <w:spacing w:after="0" w:line="240" w:lineRule="auto"/>
        <w:ind w:firstLine="567"/>
        <w:rPr>
          <w:rFonts w:eastAsia="Calibri" w:cstheme="minorHAnsi"/>
          <w:sz w:val="20"/>
          <w:szCs w:val="20"/>
        </w:rPr>
      </w:pPr>
      <w:r w:rsidRPr="00797937">
        <w:rPr>
          <w:rFonts w:cstheme="minorHAnsi"/>
          <w:sz w:val="20"/>
          <w:szCs w:val="20"/>
        </w:rPr>
        <w:t xml:space="preserve">The total prize pool is valued at up to </w:t>
      </w:r>
      <w:r w:rsidR="009C39F5">
        <w:rPr>
          <w:rFonts w:cstheme="minorHAnsi"/>
          <w:sz w:val="20"/>
          <w:szCs w:val="20"/>
        </w:rPr>
        <w:t xml:space="preserve">AUD </w:t>
      </w:r>
      <w:r w:rsidRPr="00797937">
        <w:rPr>
          <w:rFonts w:eastAsia="Calibri" w:cstheme="minorHAnsi"/>
          <w:sz w:val="20"/>
          <w:szCs w:val="20"/>
        </w:rPr>
        <w:t>$1,000.00</w:t>
      </w:r>
      <w:r w:rsidRPr="00797937">
        <w:rPr>
          <w:rFonts w:eastAsia="Calibri" w:cstheme="minorHAnsi"/>
          <w:b/>
          <w:bCs/>
          <w:sz w:val="20"/>
          <w:szCs w:val="20"/>
        </w:rPr>
        <w:t xml:space="preserve"> </w:t>
      </w:r>
      <w:r w:rsidRPr="00797937">
        <w:rPr>
          <w:rFonts w:eastAsia="Calibri" w:cstheme="minorHAnsi"/>
          <w:sz w:val="20"/>
          <w:szCs w:val="20"/>
        </w:rPr>
        <w:t>(including GST where applicable).</w:t>
      </w:r>
    </w:p>
    <w:p w14:paraId="6CC9C5D9" w14:textId="77777777" w:rsidR="00B44747" w:rsidRDefault="00B44747" w:rsidP="00BE6033">
      <w:pPr>
        <w:spacing w:after="0" w:line="240" w:lineRule="auto"/>
        <w:jc w:val="both"/>
        <w:rPr>
          <w:rFonts w:cstheme="minorHAnsi"/>
          <w:sz w:val="20"/>
          <w:szCs w:val="20"/>
        </w:rPr>
      </w:pPr>
    </w:p>
    <w:p w14:paraId="3CBD8CF6" w14:textId="77777777" w:rsidR="00A9031C" w:rsidRPr="00797937" w:rsidRDefault="00A9031C" w:rsidP="00BE6033">
      <w:pPr>
        <w:spacing w:after="0" w:line="240" w:lineRule="auto"/>
        <w:jc w:val="both"/>
        <w:rPr>
          <w:rFonts w:cstheme="minorHAnsi"/>
          <w:sz w:val="20"/>
          <w:szCs w:val="20"/>
        </w:rPr>
      </w:pPr>
    </w:p>
    <w:p w14:paraId="2105115E" w14:textId="32825C54" w:rsidR="00BE6033" w:rsidRPr="00797937" w:rsidRDefault="00BE6033" w:rsidP="002F4FB9">
      <w:pPr>
        <w:pStyle w:val="ListParagraph"/>
        <w:numPr>
          <w:ilvl w:val="0"/>
          <w:numId w:val="11"/>
        </w:numPr>
        <w:spacing w:after="0" w:line="240" w:lineRule="auto"/>
        <w:ind w:left="993" w:hanging="426"/>
        <w:contextualSpacing w:val="0"/>
        <w:jc w:val="both"/>
        <w:rPr>
          <w:rFonts w:cstheme="minorHAnsi"/>
          <w:b/>
          <w:sz w:val="20"/>
          <w:szCs w:val="20"/>
        </w:rPr>
      </w:pPr>
      <w:r w:rsidRPr="00797937">
        <w:rPr>
          <w:rFonts w:cstheme="minorHAnsi"/>
          <w:b/>
          <w:sz w:val="20"/>
          <w:szCs w:val="20"/>
        </w:rPr>
        <w:lastRenderedPageBreak/>
        <w:t>Shared prizes for Draw 2:</w:t>
      </w:r>
    </w:p>
    <w:tbl>
      <w:tblPr>
        <w:tblpPr w:leftFromText="180" w:rightFromText="180" w:vertAnchor="text" w:horzAnchor="margin" w:tblpX="558" w:tblpY="202"/>
        <w:tblW w:w="8363" w:type="dxa"/>
        <w:tblLayout w:type="fixed"/>
        <w:tblCellMar>
          <w:top w:w="15" w:type="dxa"/>
          <w:bottom w:w="15" w:type="dxa"/>
        </w:tblCellMar>
        <w:tblLook w:val="04A0" w:firstRow="1" w:lastRow="0" w:firstColumn="1" w:lastColumn="0" w:noHBand="0" w:noVBand="1"/>
      </w:tblPr>
      <w:tblGrid>
        <w:gridCol w:w="3544"/>
        <w:gridCol w:w="1891"/>
        <w:gridCol w:w="2928"/>
      </w:tblGrid>
      <w:tr w:rsidR="002F4FB9" w:rsidRPr="00797937" w14:paraId="4AD5A70E"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30C2DD15" w14:textId="77777777" w:rsidR="002F4FB9" w:rsidRPr="00797937" w:rsidRDefault="002F4FB9"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Prize</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3EA83D87" w14:textId="77777777" w:rsidR="002F4FB9" w:rsidRPr="00797937" w:rsidRDefault="002F4FB9"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Qty</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574D4825" w14:textId="77777777" w:rsidR="002F4FB9" w:rsidRPr="00797937" w:rsidRDefault="002F4FB9"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Total Cash</w:t>
            </w:r>
          </w:p>
        </w:tc>
      </w:tr>
      <w:tr w:rsidR="002F4FB9" w:rsidRPr="00797937" w14:paraId="19A610E1"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hideMark/>
          </w:tcPr>
          <w:p w14:paraId="0176A858" w14:textId="77777777" w:rsidR="002F4FB9" w:rsidRPr="00797937" w:rsidRDefault="002F4FB9" w:rsidP="002F4FB9">
            <w:pPr>
              <w:spacing w:after="0" w:line="240" w:lineRule="auto"/>
              <w:ind w:firstLineChars="100" w:firstLine="200"/>
              <w:jc w:val="center"/>
              <w:rPr>
                <w:rFonts w:eastAsia="Times New Roman" w:cstheme="minorHAnsi"/>
                <w:color w:val="000000"/>
                <w:sz w:val="20"/>
                <w:szCs w:val="20"/>
                <w:lang w:eastAsia="en-AU"/>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hideMark/>
          </w:tcPr>
          <w:p w14:paraId="4024ECCB" w14:textId="77777777" w:rsidR="002F4FB9" w:rsidRPr="00797937" w:rsidRDefault="002F4FB9" w:rsidP="002F4FB9">
            <w:pPr>
              <w:spacing w:after="0" w:line="240" w:lineRule="auto"/>
              <w:jc w:val="center"/>
              <w:rPr>
                <w:rFonts w:eastAsia="Times New Roman" w:cstheme="minorHAnsi"/>
                <w:color w:val="000000"/>
                <w:sz w:val="20"/>
                <w:szCs w:val="20"/>
                <w:lang w:eastAsia="en-AU"/>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hideMark/>
          </w:tcPr>
          <w:p w14:paraId="639D03C2" w14:textId="77777777" w:rsidR="002F4FB9" w:rsidRPr="00797937" w:rsidRDefault="002F4FB9" w:rsidP="002F4FB9">
            <w:pPr>
              <w:spacing w:after="0" w:line="240" w:lineRule="auto"/>
              <w:ind w:firstLineChars="100" w:firstLine="200"/>
              <w:jc w:val="center"/>
              <w:rPr>
                <w:rFonts w:eastAsia="Times New Roman" w:cstheme="minorHAnsi"/>
                <w:color w:val="000000"/>
                <w:sz w:val="20"/>
                <w:szCs w:val="20"/>
                <w:lang w:eastAsia="en-AU"/>
              </w:rPr>
            </w:pPr>
            <w:r w:rsidRPr="00797937">
              <w:rPr>
                <w:rFonts w:cstheme="minorHAnsi"/>
                <w:color w:val="000000"/>
                <w:sz w:val="20"/>
                <w:szCs w:val="20"/>
              </w:rPr>
              <w:t>$250</w:t>
            </w:r>
          </w:p>
        </w:tc>
      </w:tr>
      <w:tr w:rsidR="002F4FB9" w:rsidRPr="00797937" w14:paraId="368AE09E"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12E254B1"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0FD7D2AF" w14:textId="77777777" w:rsidR="002F4FB9" w:rsidRPr="00797937" w:rsidRDefault="002F4FB9"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65BA48E2"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r w:rsidR="002F4FB9" w:rsidRPr="00797937" w14:paraId="5216ABC6"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08D7D110"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5A7C071C" w14:textId="77777777" w:rsidR="002F4FB9" w:rsidRPr="00797937" w:rsidRDefault="002F4FB9"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6329B521"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r w:rsidR="002F4FB9" w:rsidRPr="00797937" w14:paraId="4D62072C"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4AC89D47"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0D46782D" w14:textId="77777777" w:rsidR="002F4FB9" w:rsidRPr="00797937" w:rsidRDefault="002F4FB9"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637CFF7B"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bl>
    <w:p w14:paraId="010DDFE5" w14:textId="77777777" w:rsidR="002F4FB9" w:rsidRPr="00797937" w:rsidRDefault="002F4FB9" w:rsidP="002F4FB9">
      <w:pPr>
        <w:spacing w:after="0" w:line="240" w:lineRule="auto"/>
        <w:ind w:firstLine="567"/>
        <w:rPr>
          <w:rFonts w:cstheme="minorHAnsi"/>
          <w:sz w:val="20"/>
          <w:szCs w:val="20"/>
        </w:rPr>
      </w:pPr>
    </w:p>
    <w:p w14:paraId="442A9C98" w14:textId="48992CE3" w:rsidR="002F4FB9" w:rsidRPr="00797937" w:rsidRDefault="002F4FB9" w:rsidP="002F4FB9">
      <w:pPr>
        <w:spacing w:after="0" w:line="240" w:lineRule="auto"/>
        <w:ind w:firstLine="567"/>
        <w:rPr>
          <w:rFonts w:eastAsia="Calibri" w:cstheme="minorHAnsi"/>
          <w:sz w:val="20"/>
          <w:szCs w:val="20"/>
        </w:rPr>
      </w:pPr>
      <w:r w:rsidRPr="00797937">
        <w:rPr>
          <w:rFonts w:cstheme="minorHAnsi"/>
          <w:sz w:val="20"/>
          <w:szCs w:val="20"/>
        </w:rPr>
        <w:t xml:space="preserve">The total prize pool is valued at up to </w:t>
      </w:r>
      <w:r w:rsidR="009C39F5">
        <w:rPr>
          <w:rFonts w:cstheme="minorHAnsi"/>
          <w:sz w:val="20"/>
          <w:szCs w:val="20"/>
        </w:rPr>
        <w:t xml:space="preserve">AUD </w:t>
      </w:r>
      <w:r w:rsidRPr="00797937">
        <w:rPr>
          <w:rFonts w:eastAsia="Calibri" w:cstheme="minorHAnsi"/>
          <w:sz w:val="20"/>
          <w:szCs w:val="20"/>
        </w:rPr>
        <w:t>$1,000.00.</w:t>
      </w:r>
    </w:p>
    <w:p w14:paraId="1D010670" w14:textId="77777777" w:rsidR="00BE6033" w:rsidRPr="00797937" w:rsidRDefault="00BE6033" w:rsidP="00BE6033">
      <w:pPr>
        <w:pStyle w:val="ListParagraph"/>
        <w:spacing w:after="0" w:line="240" w:lineRule="auto"/>
        <w:ind w:left="851"/>
        <w:contextualSpacing w:val="0"/>
        <w:jc w:val="both"/>
        <w:rPr>
          <w:rFonts w:cstheme="minorHAnsi"/>
          <w:b/>
          <w:sz w:val="20"/>
          <w:szCs w:val="20"/>
        </w:rPr>
      </w:pPr>
    </w:p>
    <w:p w14:paraId="4DEF3583" w14:textId="5A04B58B" w:rsidR="00BE6033" w:rsidRPr="00797937" w:rsidRDefault="00BE6033" w:rsidP="002F4FB9">
      <w:pPr>
        <w:pStyle w:val="ListParagraph"/>
        <w:numPr>
          <w:ilvl w:val="0"/>
          <w:numId w:val="11"/>
        </w:numPr>
        <w:spacing w:after="0" w:line="240" w:lineRule="auto"/>
        <w:ind w:left="993" w:hanging="426"/>
        <w:contextualSpacing w:val="0"/>
        <w:jc w:val="both"/>
        <w:rPr>
          <w:rFonts w:cstheme="minorHAnsi"/>
          <w:b/>
          <w:sz w:val="20"/>
          <w:szCs w:val="20"/>
        </w:rPr>
      </w:pPr>
      <w:r w:rsidRPr="00797937">
        <w:rPr>
          <w:rFonts w:cstheme="minorHAnsi"/>
          <w:b/>
          <w:sz w:val="20"/>
          <w:szCs w:val="20"/>
        </w:rPr>
        <w:t>Shared prizes for Draw 3:</w:t>
      </w:r>
    </w:p>
    <w:tbl>
      <w:tblPr>
        <w:tblpPr w:leftFromText="180" w:rightFromText="180" w:vertAnchor="text" w:horzAnchor="margin" w:tblpX="558" w:tblpY="202"/>
        <w:tblW w:w="8363" w:type="dxa"/>
        <w:tblLayout w:type="fixed"/>
        <w:tblCellMar>
          <w:top w:w="15" w:type="dxa"/>
          <w:bottom w:w="15" w:type="dxa"/>
        </w:tblCellMar>
        <w:tblLook w:val="04A0" w:firstRow="1" w:lastRow="0" w:firstColumn="1" w:lastColumn="0" w:noHBand="0" w:noVBand="1"/>
      </w:tblPr>
      <w:tblGrid>
        <w:gridCol w:w="3544"/>
        <w:gridCol w:w="1891"/>
        <w:gridCol w:w="2928"/>
      </w:tblGrid>
      <w:tr w:rsidR="002F4FB9" w:rsidRPr="00797937" w14:paraId="71D238FF"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585CF3BC" w14:textId="77777777" w:rsidR="002F4FB9" w:rsidRPr="00797937" w:rsidRDefault="002F4FB9"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Prize</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00FF50D0" w14:textId="77777777" w:rsidR="002F4FB9" w:rsidRPr="00797937" w:rsidRDefault="002F4FB9"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Qty</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5DCBE30C" w14:textId="77777777" w:rsidR="002F4FB9" w:rsidRPr="00797937" w:rsidRDefault="002F4FB9" w:rsidP="002F4FB9">
            <w:pPr>
              <w:spacing w:after="0" w:line="240" w:lineRule="auto"/>
              <w:jc w:val="center"/>
              <w:rPr>
                <w:rFonts w:eastAsia="Times New Roman" w:cstheme="minorHAnsi"/>
                <w:b/>
                <w:bCs/>
                <w:sz w:val="20"/>
                <w:szCs w:val="20"/>
                <w:lang w:eastAsia="en-AU"/>
              </w:rPr>
            </w:pPr>
            <w:r w:rsidRPr="00797937">
              <w:rPr>
                <w:rFonts w:eastAsia="Times New Roman" w:cstheme="minorHAnsi"/>
                <w:b/>
                <w:bCs/>
                <w:sz w:val="20"/>
                <w:szCs w:val="20"/>
                <w:lang w:eastAsia="en-AU"/>
              </w:rPr>
              <w:t>Total Cash</w:t>
            </w:r>
          </w:p>
        </w:tc>
      </w:tr>
      <w:tr w:rsidR="002F4FB9" w:rsidRPr="00797937" w14:paraId="0EBE8B31"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hideMark/>
          </w:tcPr>
          <w:p w14:paraId="28E17AAF" w14:textId="77777777" w:rsidR="002F4FB9" w:rsidRPr="00797937" w:rsidRDefault="002F4FB9" w:rsidP="002F4FB9">
            <w:pPr>
              <w:spacing w:after="0" w:line="240" w:lineRule="auto"/>
              <w:ind w:firstLineChars="100" w:firstLine="200"/>
              <w:jc w:val="center"/>
              <w:rPr>
                <w:rFonts w:eastAsia="Times New Roman" w:cstheme="minorHAnsi"/>
                <w:color w:val="000000"/>
                <w:sz w:val="20"/>
                <w:szCs w:val="20"/>
                <w:lang w:eastAsia="en-AU"/>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hideMark/>
          </w:tcPr>
          <w:p w14:paraId="6D2C62B7" w14:textId="77777777" w:rsidR="002F4FB9" w:rsidRPr="00797937" w:rsidRDefault="002F4FB9" w:rsidP="002F4FB9">
            <w:pPr>
              <w:spacing w:after="0" w:line="240" w:lineRule="auto"/>
              <w:jc w:val="center"/>
              <w:rPr>
                <w:rFonts w:eastAsia="Times New Roman" w:cstheme="minorHAnsi"/>
                <w:color w:val="000000"/>
                <w:sz w:val="20"/>
                <w:szCs w:val="20"/>
                <w:lang w:eastAsia="en-AU"/>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hideMark/>
          </w:tcPr>
          <w:p w14:paraId="5AD3E9D6" w14:textId="77777777" w:rsidR="002F4FB9" w:rsidRPr="00797937" w:rsidRDefault="002F4FB9" w:rsidP="002F4FB9">
            <w:pPr>
              <w:spacing w:after="0" w:line="240" w:lineRule="auto"/>
              <w:ind w:firstLineChars="100" w:firstLine="200"/>
              <w:jc w:val="center"/>
              <w:rPr>
                <w:rFonts w:eastAsia="Times New Roman" w:cstheme="minorHAnsi"/>
                <w:color w:val="000000"/>
                <w:sz w:val="20"/>
                <w:szCs w:val="20"/>
                <w:lang w:eastAsia="en-AU"/>
              </w:rPr>
            </w:pPr>
            <w:r w:rsidRPr="00797937">
              <w:rPr>
                <w:rFonts w:cstheme="minorHAnsi"/>
                <w:color w:val="000000"/>
                <w:sz w:val="20"/>
                <w:szCs w:val="20"/>
              </w:rPr>
              <w:t>$250</w:t>
            </w:r>
          </w:p>
        </w:tc>
      </w:tr>
      <w:tr w:rsidR="002F4FB9" w:rsidRPr="00797937" w14:paraId="4DF7B8C6"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3EEE7F1D"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5E8F4ABC" w14:textId="77777777" w:rsidR="002F4FB9" w:rsidRPr="00797937" w:rsidRDefault="002F4FB9"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3A32E7E9"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r w:rsidR="002F4FB9" w:rsidRPr="00797937" w14:paraId="728DC8AF"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337869AF"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2D7B2BAD" w14:textId="77777777" w:rsidR="002F4FB9" w:rsidRPr="00797937" w:rsidRDefault="002F4FB9"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6947622A"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r w:rsidR="002F4FB9" w:rsidRPr="00797937" w14:paraId="2288E41F" w14:textId="77777777" w:rsidTr="002F4FB9">
        <w:trPr>
          <w:trHeight w:val="249"/>
        </w:trPr>
        <w:tc>
          <w:tcPr>
            <w:tcW w:w="3544" w:type="dxa"/>
            <w:tcBorders>
              <w:top w:val="single" w:sz="4" w:space="0" w:color="000000"/>
              <w:left w:val="single" w:sz="4" w:space="0" w:color="000000"/>
              <w:bottom w:val="single" w:sz="4" w:space="0" w:color="000000"/>
              <w:right w:val="single" w:sz="4" w:space="0" w:color="000000"/>
            </w:tcBorders>
            <w:noWrap/>
            <w:vAlign w:val="center"/>
          </w:tcPr>
          <w:p w14:paraId="4458E333"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Cash $50 (x5)</w:t>
            </w:r>
          </w:p>
        </w:tc>
        <w:tc>
          <w:tcPr>
            <w:tcW w:w="1891" w:type="dxa"/>
            <w:tcBorders>
              <w:top w:val="single" w:sz="4" w:space="0" w:color="000000"/>
              <w:left w:val="single" w:sz="4" w:space="0" w:color="000000"/>
              <w:bottom w:val="single" w:sz="4" w:space="0" w:color="000000"/>
              <w:right w:val="single" w:sz="4" w:space="0" w:color="000000"/>
            </w:tcBorders>
            <w:noWrap/>
            <w:vAlign w:val="center"/>
          </w:tcPr>
          <w:p w14:paraId="2110FEA9" w14:textId="77777777" w:rsidR="002F4FB9" w:rsidRPr="00797937" w:rsidRDefault="002F4FB9" w:rsidP="002F4FB9">
            <w:pPr>
              <w:spacing w:after="0" w:line="240" w:lineRule="auto"/>
              <w:jc w:val="center"/>
              <w:rPr>
                <w:rFonts w:cstheme="minorHAnsi"/>
                <w:color w:val="000000"/>
                <w:sz w:val="20"/>
                <w:szCs w:val="20"/>
              </w:rPr>
            </w:pPr>
            <w:r w:rsidRPr="00797937">
              <w:rPr>
                <w:rFonts w:cstheme="minorHAnsi"/>
                <w:color w:val="000000"/>
                <w:sz w:val="20"/>
                <w:szCs w:val="20"/>
              </w:rPr>
              <w:t>5</w:t>
            </w:r>
          </w:p>
        </w:tc>
        <w:tc>
          <w:tcPr>
            <w:tcW w:w="2928" w:type="dxa"/>
            <w:tcBorders>
              <w:top w:val="single" w:sz="4" w:space="0" w:color="000000"/>
              <w:left w:val="single" w:sz="4" w:space="0" w:color="000000"/>
              <w:bottom w:val="single" w:sz="4" w:space="0" w:color="000000"/>
              <w:right w:val="single" w:sz="4" w:space="0" w:color="000000"/>
            </w:tcBorders>
            <w:noWrap/>
            <w:vAlign w:val="center"/>
          </w:tcPr>
          <w:p w14:paraId="240658C9" w14:textId="77777777" w:rsidR="002F4FB9" w:rsidRPr="00797937" w:rsidRDefault="002F4FB9" w:rsidP="002F4FB9">
            <w:pPr>
              <w:spacing w:after="0" w:line="240" w:lineRule="auto"/>
              <w:ind w:firstLineChars="100" w:firstLine="200"/>
              <w:jc w:val="center"/>
              <w:rPr>
                <w:rFonts w:cstheme="minorHAnsi"/>
                <w:color w:val="000000"/>
                <w:sz w:val="20"/>
                <w:szCs w:val="20"/>
              </w:rPr>
            </w:pPr>
            <w:r w:rsidRPr="00797937">
              <w:rPr>
                <w:rFonts w:cstheme="minorHAnsi"/>
                <w:color w:val="000000"/>
                <w:sz w:val="20"/>
                <w:szCs w:val="20"/>
              </w:rPr>
              <w:t>$250</w:t>
            </w:r>
          </w:p>
        </w:tc>
      </w:tr>
    </w:tbl>
    <w:p w14:paraId="6762C7EA" w14:textId="77777777" w:rsidR="002F4FB9" w:rsidRPr="00797937" w:rsidRDefault="002F4FB9" w:rsidP="002F4FB9">
      <w:pPr>
        <w:spacing w:after="0" w:line="240" w:lineRule="auto"/>
        <w:ind w:firstLine="567"/>
        <w:rPr>
          <w:rFonts w:cstheme="minorHAnsi"/>
          <w:sz w:val="20"/>
          <w:szCs w:val="20"/>
        </w:rPr>
      </w:pPr>
    </w:p>
    <w:p w14:paraId="6BB258A5" w14:textId="6C036976" w:rsidR="002F4FB9" w:rsidRPr="00797937" w:rsidRDefault="002F4FB9" w:rsidP="002F4FB9">
      <w:pPr>
        <w:spacing w:after="0" w:line="240" w:lineRule="auto"/>
        <w:ind w:firstLine="567"/>
        <w:rPr>
          <w:rFonts w:eastAsia="Calibri" w:cstheme="minorHAnsi"/>
          <w:sz w:val="20"/>
          <w:szCs w:val="20"/>
        </w:rPr>
      </w:pPr>
      <w:r w:rsidRPr="00797937">
        <w:rPr>
          <w:rFonts w:cstheme="minorHAnsi"/>
          <w:sz w:val="20"/>
          <w:szCs w:val="20"/>
        </w:rPr>
        <w:t xml:space="preserve">The total prize pool is valued at up to </w:t>
      </w:r>
      <w:r w:rsidR="009C39F5">
        <w:rPr>
          <w:rFonts w:cstheme="minorHAnsi"/>
          <w:sz w:val="20"/>
          <w:szCs w:val="20"/>
        </w:rPr>
        <w:t xml:space="preserve">AUD </w:t>
      </w:r>
      <w:r w:rsidRPr="00797937">
        <w:rPr>
          <w:rFonts w:eastAsia="Calibri" w:cstheme="minorHAnsi"/>
          <w:sz w:val="20"/>
          <w:szCs w:val="20"/>
        </w:rPr>
        <w:t>$1,000.00.</w:t>
      </w:r>
    </w:p>
    <w:p w14:paraId="5959DCF8" w14:textId="77777777" w:rsidR="00B44747" w:rsidRPr="00797937" w:rsidRDefault="00B44747" w:rsidP="00B44747">
      <w:pPr>
        <w:pStyle w:val="ListParagraph"/>
        <w:spacing w:after="0" w:line="240" w:lineRule="auto"/>
        <w:ind w:left="567"/>
        <w:contextualSpacing w:val="0"/>
        <w:jc w:val="both"/>
        <w:rPr>
          <w:rFonts w:cstheme="minorHAnsi"/>
          <w:sz w:val="20"/>
          <w:szCs w:val="20"/>
        </w:rPr>
      </w:pPr>
    </w:p>
    <w:p w14:paraId="72A16FC6" w14:textId="478954FA"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cstheme="minorHAnsi"/>
          <w:sz w:val="20"/>
          <w:szCs w:val="20"/>
        </w:rPr>
        <w:t xml:space="preserve">The </w:t>
      </w:r>
      <w:r w:rsidRPr="00797937">
        <w:rPr>
          <w:rFonts w:eastAsia="Calibri" w:cstheme="minorHAnsi"/>
          <w:sz w:val="20"/>
          <w:szCs w:val="20"/>
        </w:rPr>
        <w:t>total</w:t>
      </w:r>
      <w:r w:rsidRPr="00797937">
        <w:rPr>
          <w:rFonts w:cstheme="minorHAnsi"/>
          <w:sz w:val="20"/>
          <w:szCs w:val="20"/>
        </w:rPr>
        <w:t xml:space="preserve"> prize value for all the 3 draws is </w:t>
      </w:r>
      <w:r w:rsidR="000562B7">
        <w:rPr>
          <w:rFonts w:cstheme="minorHAnsi"/>
          <w:sz w:val="20"/>
          <w:szCs w:val="20"/>
        </w:rPr>
        <w:t xml:space="preserve">up to </w:t>
      </w:r>
      <w:r w:rsidR="009C39F5">
        <w:rPr>
          <w:rFonts w:cstheme="minorHAnsi"/>
          <w:sz w:val="20"/>
          <w:szCs w:val="20"/>
        </w:rPr>
        <w:t xml:space="preserve">AUD </w:t>
      </w:r>
      <w:r w:rsidRPr="00797937">
        <w:rPr>
          <w:rFonts w:cstheme="minorHAnsi"/>
          <w:sz w:val="20"/>
          <w:szCs w:val="20"/>
        </w:rPr>
        <w:t>$3,000.00</w:t>
      </w:r>
      <w:r w:rsidR="009C39F5">
        <w:rPr>
          <w:rFonts w:cstheme="minorHAnsi"/>
          <w:sz w:val="20"/>
          <w:szCs w:val="20"/>
        </w:rPr>
        <w:t>.</w:t>
      </w:r>
    </w:p>
    <w:p w14:paraId="63423EE3" w14:textId="77777777" w:rsidR="00B90651" w:rsidRPr="00797937" w:rsidRDefault="00B90651" w:rsidP="002F4FB9">
      <w:pPr>
        <w:pStyle w:val="ListParagraph"/>
        <w:spacing w:after="0" w:line="240" w:lineRule="auto"/>
        <w:ind w:left="567"/>
        <w:contextualSpacing w:val="0"/>
        <w:jc w:val="both"/>
        <w:rPr>
          <w:rFonts w:cstheme="minorHAnsi"/>
          <w:sz w:val="20"/>
          <w:szCs w:val="20"/>
        </w:rPr>
      </w:pPr>
    </w:p>
    <w:p w14:paraId="7958E718"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If a draw is scheduled on the weekend or a public holiday, the draw will be conducted at the same time and location on the following business day. The Promoter will ensure each draw is open for public scrutiny and anyone may witness the draw on request. The winner of a drawn prize is determined by chance.</w:t>
      </w:r>
    </w:p>
    <w:p w14:paraId="62A6851E" w14:textId="77777777" w:rsidR="002F4FB9" w:rsidRPr="00797937" w:rsidRDefault="002F4FB9" w:rsidP="002F4FB9">
      <w:pPr>
        <w:pBdr>
          <w:top w:val="nil"/>
          <w:left w:val="nil"/>
          <w:bottom w:val="nil"/>
          <w:right w:val="nil"/>
          <w:between w:val="nil"/>
        </w:pBdr>
        <w:spacing w:after="0" w:line="240" w:lineRule="auto"/>
        <w:ind w:left="360"/>
        <w:jc w:val="both"/>
        <w:rPr>
          <w:rFonts w:eastAsia="Calibri" w:cstheme="minorHAnsi"/>
          <w:sz w:val="20"/>
          <w:szCs w:val="20"/>
        </w:rPr>
      </w:pPr>
    </w:p>
    <w:p w14:paraId="294DC46A"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 xml:space="preserve">Only one prize will be awarded per person, per puzzle (excluding South Australian residents). </w:t>
      </w:r>
    </w:p>
    <w:p w14:paraId="2774DB4B" w14:textId="77777777" w:rsidR="002F4FB9" w:rsidRPr="00797937" w:rsidRDefault="002F4FB9" w:rsidP="002F4FB9">
      <w:pPr>
        <w:pBdr>
          <w:top w:val="nil"/>
          <w:left w:val="nil"/>
          <w:bottom w:val="nil"/>
          <w:right w:val="nil"/>
          <w:between w:val="nil"/>
        </w:pBdr>
        <w:spacing w:after="0" w:line="240" w:lineRule="auto"/>
        <w:ind w:left="360"/>
        <w:jc w:val="both"/>
        <w:rPr>
          <w:rFonts w:eastAsia="Calibri" w:cstheme="minorHAnsi"/>
          <w:sz w:val="20"/>
          <w:szCs w:val="20"/>
        </w:rPr>
      </w:pPr>
    </w:p>
    <w:p w14:paraId="490D9C58" w14:textId="29249D99"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bookmarkStart w:id="2" w:name="_Hlk183511784"/>
      <w:r w:rsidRPr="00797937">
        <w:rPr>
          <w:rFonts w:eastAsia="Calibri" w:cstheme="minorHAnsi"/>
          <w:sz w:val="20"/>
          <w:szCs w:val="20"/>
        </w:rPr>
        <w:t xml:space="preserve">The winners will be notified in writing and/ or email within </w:t>
      </w:r>
      <w:r w:rsidR="00A9031C">
        <w:rPr>
          <w:rFonts w:eastAsia="Calibri" w:cstheme="minorHAnsi"/>
          <w:sz w:val="20"/>
          <w:szCs w:val="20"/>
        </w:rPr>
        <w:t>seven (</w:t>
      </w:r>
      <w:r w:rsidRPr="00797937">
        <w:rPr>
          <w:rFonts w:eastAsia="Calibri" w:cstheme="minorHAnsi"/>
          <w:sz w:val="20"/>
          <w:szCs w:val="20"/>
        </w:rPr>
        <w:t>7</w:t>
      </w:r>
      <w:r w:rsidR="00A9031C">
        <w:rPr>
          <w:rFonts w:eastAsia="Calibri" w:cstheme="minorHAnsi"/>
          <w:sz w:val="20"/>
          <w:szCs w:val="20"/>
        </w:rPr>
        <w:t>)</w:t>
      </w:r>
      <w:r w:rsidRPr="00797937">
        <w:rPr>
          <w:rFonts w:eastAsia="Calibri" w:cstheme="minorHAnsi"/>
          <w:sz w:val="20"/>
          <w:szCs w:val="20"/>
        </w:rPr>
        <w:t xml:space="preserve"> days of the draw using the contact details provided in their entry. The winner’s first initials, last names</w:t>
      </w:r>
      <w:r w:rsidR="00AD337E">
        <w:rPr>
          <w:rFonts w:eastAsia="Calibri" w:cstheme="minorHAnsi"/>
          <w:sz w:val="20"/>
          <w:szCs w:val="20"/>
        </w:rPr>
        <w:t xml:space="preserve">, </w:t>
      </w:r>
      <w:r w:rsidRPr="00797937">
        <w:rPr>
          <w:rFonts w:eastAsia="Calibri" w:cstheme="minorHAnsi"/>
          <w:sz w:val="20"/>
          <w:szCs w:val="20"/>
        </w:rPr>
        <w:t xml:space="preserve">postcodes </w:t>
      </w:r>
      <w:r w:rsidR="00AD337E">
        <w:rPr>
          <w:rFonts w:eastAsia="Calibri" w:cstheme="minorHAnsi"/>
          <w:sz w:val="20"/>
          <w:szCs w:val="20"/>
        </w:rPr>
        <w:t xml:space="preserve">and country (AU or NZ) </w:t>
      </w:r>
      <w:r w:rsidRPr="00797937">
        <w:rPr>
          <w:rFonts w:eastAsia="Calibri" w:cstheme="minorHAnsi"/>
          <w:sz w:val="20"/>
          <w:szCs w:val="20"/>
        </w:rPr>
        <w:t xml:space="preserve">will be published at </w:t>
      </w:r>
      <w:hyperlink r:id="rId11" w:history="1">
        <w:r w:rsidR="00A9031C" w:rsidRPr="00BE7989">
          <w:rPr>
            <w:rStyle w:val="Hyperlink"/>
            <w:rFonts w:cstheme="minorHAnsi"/>
            <w:sz w:val="20"/>
            <w:szCs w:val="20"/>
          </w:rPr>
          <w:t>https://www.prizestolove.com.au/winners</w:t>
        </w:r>
      </w:hyperlink>
      <w:r w:rsidRPr="00797937">
        <w:rPr>
          <w:rFonts w:eastAsia="Calibri" w:cstheme="minorHAnsi"/>
          <w:sz w:val="20"/>
          <w:szCs w:val="20"/>
        </w:rPr>
        <w:t xml:space="preserve"> </w:t>
      </w:r>
      <w:bookmarkEnd w:id="2"/>
      <w:r w:rsidRPr="00797937">
        <w:rPr>
          <w:rFonts w:eastAsia="Calibri" w:cstheme="minorHAnsi"/>
          <w:sz w:val="20"/>
          <w:szCs w:val="20"/>
        </w:rPr>
        <w:t xml:space="preserve">for 28 days from the date specified in Table D.  </w:t>
      </w:r>
    </w:p>
    <w:p w14:paraId="2A33BC7A" w14:textId="77777777" w:rsidR="002F4FB9" w:rsidRPr="00797937" w:rsidRDefault="002F4FB9" w:rsidP="002F4FB9">
      <w:pPr>
        <w:pBdr>
          <w:top w:val="nil"/>
          <w:left w:val="nil"/>
          <w:bottom w:val="nil"/>
          <w:right w:val="nil"/>
          <w:between w:val="nil"/>
        </w:pBdr>
        <w:spacing w:after="0" w:line="240" w:lineRule="auto"/>
        <w:jc w:val="both"/>
        <w:rPr>
          <w:rFonts w:eastAsia="Calibri" w:cstheme="minorHAnsi"/>
          <w:sz w:val="20"/>
          <w:szCs w:val="20"/>
        </w:rPr>
      </w:pPr>
    </w:p>
    <w:p w14:paraId="1DD26C5D" w14:textId="77777777" w:rsidR="002F4FB9" w:rsidRPr="00797937" w:rsidRDefault="002F4FB9" w:rsidP="00797937">
      <w:pPr>
        <w:spacing w:after="0" w:line="240" w:lineRule="auto"/>
        <w:ind w:firstLine="567"/>
        <w:jc w:val="both"/>
        <w:rPr>
          <w:rFonts w:cstheme="minorHAnsi"/>
          <w:b/>
          <w:sz w:val="20"/>
          <w:szCs w:val="20"/>
        </w:rPr>
      </w:pPr>
      <w:r w:rsidRPr="00797937">
        <w:rPr>
          <w:rFonts w:cstheme="minorHAnsi"/>
          <w:b/>
          <w:sz w:val="20"/>
          <w:szCs w:val="20"/>
        </w:rPr>
        <w:t>Table D</w:t>
      </w:r>
    </w:p>
    <w:p w14:paraId="2C93EFAC" w14:textId="77777777" w:rsidR="002F4FB9" w:rsidRPr="00797937" w:rsidRDefault="002F4FB9" w:rsidP="002F4FB9">
      <w:pPr>
        <w:spacing w:after="0" w:line="240" w:lineRule="auto"/>
        <w:ind w:firstLine="567"/>
        <w:jc w:val="both"/>
        <w:rPr>
          <w:rFonts w:cstheme="minorHAnsi"/>
          <w:b/>
          <w:sz w:val="20"/>
          <w:szCs w:val="20"/>
        </w:rPr>
      </w:pPr>
    </w:p>
    <w:tbl>
      <w:tblPr>
        <w:tblW w:w="836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3668"/>
        <w:gridCol w:w="3528"/>
      </w:tblGrid>
      <w:tr w:rsidR="002F4FB9" w:rsidRPr="00797937" w14:paraId="0159C736" w14:textId="77777777" w:rsidTr="00797937">
        <w:trPr>
          <w:trHeight w:val="262"/>
        </w:trPr>
        <w:tc>
          <w:tcPr>
            <w:tcW w:w="1168" w:type="dxa"/>
            <w:hideMark/>
          </w:tcPr>
          <w:p w14:paraId="425E62B1" w14:textId="77777777" w:rsidR="002F4FB9" w:rsidRPr="00797937" w:rsidRDefault="002F4FB9" w:rsidP="002E1E95">
            <w:pPr>
              <w:spacing w:after="0" w:line="240" w:lineRule="auto"/>
              <w:jc w:val="center"/>
              <w:rPr>
                <w:rFonts w:cstheme="minorHAnsi"/>
                <w:b/>
                <w:bCs/>
                <w:sz w:val="20"/>
                <w:szCs w:val="20"/>
                <w:lang w:eastAsia="en-AU"/>
              </w:rPr>
            </w:pPr>
            <w:r w:rsidRPr="00797937">
              <w:rPr>
                <w:rFonts w:cstheme="minorHAnsi"/>
                <w:b/>
                <w:bCs/>
                <w:sz w:val="20"/>
                <w:szCs w:val="20"/>
                <w:lang w:eastAsia="en-AU"/>
              </w:rPr>
              <w:t>Draw</w:t>
            </w:r>
          </w:p>
        </w:tc>
        <w:tc>
          <w:tcPr>
            <w:tcW w:w="3668" w:type="dxa"/>
            <w:hideMark/>
          </w:tcPr>
          <w:p w14:paraId="39FCE589" w14:textId="77777777" w:rsidR="002F4FB9" w:rsidRPr="00797937" w:rsidRDefault="002F4FB9" w:rsidP="002E1E95">
            <w:pPr>
              <w:spacing w:after="0" w:line="240" w:lineRule="auto"/>
              <w:jc w:val="center"/>
              <w:rPr>
                <w:rFonts w:cstheme="minorHAnsi"/>
                <w:b/>
                <w:bCs/>
                <w:sz w:val="20"/>
                <w:szCs w:val="20"/>
                <w:lang w:eastAsia="en-AU"/>
              </w:rPr>
            </w:pPr>
            <w:r w:rsidRPr="00797937">
              <w:rPr>
                <w:rFonts w:cstheme="minorHAnsi"/>
                <w:b/>
                <w:bCs/>
                <w:sz w:val="20"/>
                <w:szCs w:val="20"/>
                <w:lang w:eastAsia="en-AU"/>
              </w:rPr>
              <w:t>Issue</w:t>
            </w:r>
          </w:p>
        </w:tc>
        <w:tc>
          <w:tcPr>
            <w:tcW w:w="3528" w:type="dxa"/>
            <w:hideMark/>
          </w:tcPr>
          <w:p w14:paraId="35FE8C51" w14:textId="77777777" w:rsidR="002F4FB9" w:rsidRPr="00797937" w:rsidRDefault="002F4FB9" w:rsidP="002E1E95">
            <w:pPr>
              <w:spacing w:after="0" w:line="240" w:lineRule="auto"/>
              <w:jc w:val="center"/>
              <w:rPr>
                <w:rFonts w:cstheme="minorHAnsi"/>
                <w:b/>
                <w:bCs/>
                <w:sz w:val="20"/>
                <w:szCs w:val="20"/>
                <w:lang w:eastAsia="en-AU"/>
              </w:rPr>
            </w:pPr>
            <w:r w:rsidRPr="00797937">
              <w:rPr>
                <w:rFonts w:cstheme="minorHAnsi"/>
                <w:b/>
                <w:bCs/>
                <w:sz w:val="20"/>
                <w:szCs w:val="20"/>
                <w:lang w:eastAsia="en-AU"/>
              </w:rPr>
              <w:t>Publish Date</w:t>
            </w:r>
          </w:p>
        </w:tc>
      </w:tr>
      <w:tr w:rsidR="00A9031C" w:rsidRPr="00797937" w14:paraId="4FE8F75E" w14:textId="77777777" w:rsidTr="00797937">
        <w:trPr>
          <w:trHeight w:val="262"/>
        </w:trPr>
        <w:tc>
          <w:tcPr>
            <w:tcW w:w="1168" w:type="dxa"/>
            <w:vAlign w:val="center"/>
            <w:hideMark/>
          </w:tcPr>
          <w:p w14:paraId="6C3C168A" w14:textId="500F2ECA" w:rsidR="00A9031C" w:rsidRPr="00797937" w:rsidRDefault="00A9031C" w:rsidP="00A9031C">
            <w:pPr>
              <w:spacing w:after="0" w:line="240" w:lineRule="auto"/>
              <w:jc w:val="center"/>
              <w:rPr>
                <w:rFonts w:cstheme="minorHAnsi"/>
                <w:b/>
                <w:bCs/>
                <w:sz w:val="20"/>
                <w:szCs w:val="20"/>
                <w:lang w:eastAsia="en-AU"/>
              </w:rPr>
            </w:pPr>
            <w:r w:rsidRPr="00797937">
              <w:rPr>
                <w:rFonts w:cstheme="minorHAnsi"/>
                <w:b/>
                <w:bCs/>
                <w:color w:val="000000"/>
                <w:sz w:val="20"/>
                <w:szCs w:val="20"/>
              </w:rPr>
              <w:t>1</w:t>
            </w:r>
          </w:p>
        </w:tc>
        <w:tc>
          <w:tcPr>
            <w:tcW w:w="3668" w:type="dxa"/>
            <w:vAlign w:val="center"/>
            <w:hideMark/>
          </w:tcPr>
          <w:p w14:paraId="5839A79D" w14:textId="66C8DC9C" w:rsidR="00A9031C" w:rsidRPr="00797937" w:rsidRDefault="00FD7145" w:rsidP="00A9031C">
            <w:pPr>
              <w:spacing w:after="0" w:line="240" w:lineRule="auto"/>
              <w:jc w:val="center"/>
              <w:rPr>
                <w:rFonts w:cstheme="minorHAnsi"/>
                <w:sz w:val="20"/>
                <w:szCs w:val="20"/>
                <w:lang w:eastAsia="en-AU"/>
              </w:rPr>
            </w:pPr>
            <w:r>
              <w:rPr>
                <w:rFonts w:cstheme="minorHAnsi"/>
                <w:sz w:val="20"/>
                <w:szCs w:val="20"/>
                <w:lang w:eastAsia="en-AU"/>
              </w:rPr>
              <w:t>December</w:t>
            </w:r>
          </w:p>
        </w:tc>
        <w:tc>
          <w:tcPr>
            <w:tcW w:w="3528" w:type="dxa"/>
            <w:vAlign w:val="center"/>
            <w:hideMark/>
          </w:tcPr>
          <w:p w14:paraId="36E0249A" w14:textId="55487153" w:rsidR="00A9031C" w:rsidRPr="000822B7" w:rsidRDefault="00FD7145" w:rsidP="00A9031C">
            <w:pPr>
              <w:spacing w:after="0" w:line="240" w:lineRule="auto"/>
              <w:jc w:val="center"/>
              <w:rPr>
                <w:rFonts w:cstheme="minorHAnsi"/>
                <w:sz w:val="20"/>
                <w:szCs w:val="20"/>
                <w:lang w:eastAsia="en-AU"/>
              </w:rPr>
            </w:pPr>
            <w:r>
              <w:rPr>
                <w:rFonts w:cstheme="minorHAnsi"/>
                <w:sz w:val="20"/>
                <w:szCs w:val="20"/>
                <w:lang w:eastAsia="en-AU"/>
              </w:rPr>
              <w:t>21/12/2026</w:t>
            </w:r>
          </w:p>
        </w:tc>
      </w:tr>
      <w:tr w:rsidR="00A9031C" w:rsidRPr="00797937" w14:paraId="7991B294" w14:textId="77777777" w:rsidTr="00797937">
        <w:trPr>
          <w:trHeight w:val="262"/>
        </w:trPr>
        <w:tc>
          <w:tcPr>
            <w:tcW w:w="1168" w:type="dxa"/>
            <w:vAlign w:val="center"/>
          </w:tcPr>
          <w:p w14:paraId="3766BFAB" w14:textId="6B1439D7" w:rsidR="00A9031C" w:rsidRPr="00797937" w:rsidRDefault="00A9031C" w:rsidP="00A9031C">
            <w:pPr>
              <w:spacing w:after="0" w:line="240" w:lineRule="auto"/>
              <w:jc w:val="center"/>
              <w:rPr>
                <w:rFonts w:cstheme="minorHAnsi"/>
                <w:b/>
                <w:bCs/>
                <w:sz w:val="20"/>
                <w:szCs w:val="20"/>
                <w:lang w:eastAsia="en-AU"/>
              </w:rPr>
            </w:pPr>
            <w:r w:rsidRPr="00797937">
              <w:rPr>
                <w:rFonts w:cstheme="minorHAnsi"/>
                <w:b/>
                <w:bCs/>
                <w:sz w:val="20"/>
                <w:szCs w:val="20"/>
                <w:lang w:eastAsia="en-AU"/>
              </w:rPr>
              <w:t>2</w:t>
            </w:r>
          </w:p>
        </w:tc>
        <w:tc>
          <w:tcPr>
            <w:tcW w:w="3668" w:type="dxa"/>
            <w:vAlign w:val="center"/>
          </w:tcPr>
          <w:p w14:paraId="7BD3D9E2" w14:textId="2F5ADB8C" w:rsidR="00A9031C" w:rsidRPr="00797937" w:rsidRDefault="00FD7145" w:rsidP="00A9031C">
            <w:pPr>
              <w:spacing w:after="0" w:line="240" w:lineRule="auto"/>
              <w:jc w:val="center"/>
              <w:rPr>
                <w:rFonts w:cstheme="minorHAnsi"/>
                <w:sz w:val="20"/>
                <w:szCs w:val="20"/>
                <w:lang w:eastAsia="en-AU"/>
              </w:rPr>
            </w:pPr>
            <w:r>
              <w:rPr>
                <w:rFonts w:cstheme="minorHAnsi"/>
                <w:sz w:val="20"/>
                <w:szCs w:val="20"/>
                <w:lang w:eastAsia="en-AU"/>
              </w:rPr>
              <w:t>Christmas</w:t>
            </w:r>
          </w:p>
        </w:tc>
        <w:tc>
          <w:tcPr>
            <w:tcW w:w="3528" w:type="dxa"/>
            <w:vAlign w:val="center"/>
          </w:tcPr>
          <w:p w14:paraId="095AC058" w14:textId="5DF83B07" w:rsidR="00A9031C" w:rsidRPr="000822B7" w:rsidRDefault="00FD7145" w:rsidP="00A9031C">
            <w:pPr>
              <w:spacing w:after="0" w:line="240" w:lineRule="auto"/>
              <w:jc w:val="center"/>
              <w:rPr>
                <w:rFonts w:cstheme="minorHAnsi"/>
                <w:sz w:val="20"/>
                <w:szCs w:val="20"/>
                <w:lang w:eastAsia="en-AU"/>
              </w:rPr>
            </w:pPr>
            <w:r>
              <w:rPr>
                <w:rFonts w:ascii="Calibri" w:hAnsi="Calibri" w:cs="Calibri"/>
                <w:color w:val="000000"/>
                <w:sz w:val="20"/>
                <w:szCs w:val="20"/>
              </w:rPr>
              <w:t>18/01/2027</w:t>
            </w:r>
          </w:p>
        </w:tc>
      </w:tr>
      <w:tr w:rsidR="00A9031C" w:rsidRPr="00797937" w14:paraId="0B278D75" w14:textId="77777777" w:rsidTr="00797937">
        <w:trPr>
          <w:trHeight w:val="262"/>
        </w:trPr>
        <w:tc>
          <w:tcPr>
            <w:tcW w:w="1168" w:type="dxa"/>
            <w:vAlign w:val="center"/>
          </w:tcPr>
          <w:p w14:paraId="657CC3F6" w14:textId="793E9082" w:rsidR="00A9031C" w:rsidRPr="00797937" w:rsidRDefault="00A9031C" w:rsidP="00A9031C">
            <w:pPr>
              <w:spacing w:after="0" w:line="240" w:lineRule="auto"/>
              <w:jc w:val="center"/>
              <w:rPr>
                <w:rFonts w:cstheme="minorHAnsi"/>
                <w:b/>
                <w:bCs/>
                <w:sz w:val="20"/>
                <w:szCs w:val="20"/>
                <w:lang w:eastAsia="en-AU"/>
              </w:rPr>
            </w:pPr>
            <w:r w:rsidRPr="00797937">
              <w:rPr>
                <w:rFonts w:cstheme="minorHAnsi"/>
                <w:b/>
                <w:bCs/>
                <w:sz w:val="20"/>
                <w:szCs w:val="20"/>
                <w:lang w:eastAsia="en-AU"/>
              </w:rPr>
              <w:t>3</w:t>
            </w:r>
          </w:p>
        </w:tc>
        <w:tc>
          <w:tcPr>
            <w:tcW w:w="3668" w:type="dxa"/>
            <w:vAlign w:val="center"/>
          </w:tcPr>
          <w:p w14:paraId="7E76994B" w14:textId="2161688C" w:rsidR="00A9031C" w:rsidRPr="00797937" w:rsidRDefault="00FD7145" w:rsidP="00A9031C">
            <w:pPr>
              <w:spacing w:after="0" w:line="240" w:lineRule="auto"/>
              <w:jc w:val="center"/>
              <w:rPr>
                <w:rFonts w:cstheme="minorHAnsi"/>
                <w:sz w:val="20"/>
                <w:szCs w:val="20"/>
                <w:lang w:eastAsia="en-AU"/>
              </w:rPr>
            </w:pPr>
            <w:r>
              <w:rPr>
                <w:rFonts w:cstheme="minorHAnsi"/>
                <w:sz w:val="20"/>
                <w:szCs w:val="20"/>
              </w:rPr>
              <w:t>January</w:t>
            </w:r>
          </w:p>
        </w:tc>
        <w:tc>
          <w:tcPr>
            <w:tcW w:w="3528" w:type="dxa"/>
            <w:vAlign w:val="center"/>
          </w:tcPr>
          <w:p w14:paraId="26E3C5CA" w14:textId="241E7393" w:rsidR="00A9031C" w:rsidRPr="000822B7" w:rsidRDefault="00FD7145" w:rsidP="00A9031C">
            <w:pPr>
              <w:spacing w:after="0" w:line="240" w:lineRule="auto"/>
              <w:jc w:val="center"/>
              <w:rPr>
                <w:rFonts w:cstheme="minorHAnsi"/>
                <w:sz w:val="20"/>
                <w:szCs w:val="20"/>
                <w:lang w:eastAsia="en-AU"/>
              </w:rPr>
            </w:pPr>
            <w:r>
              <w:rPr>
                <w:rFonts w:ascii="Calibri" w:hAnsi="Calibri" w:cs="Calibri"/>
                <w:color w:val="000000"/>
                <w:sz w:val="20"/>
                <w:szCs w:val="20"/>
              </w:rPr>
              <w:t>15/02/2027</w:t>
            </w:r>
          </w:p>
        </w:tc>
      </w:tr>
    </w:tbl>
    <w:p w14:paraId="076A8864" w14:textId="77777777" w:rsidR="002F4FB9" w:rsidRPr="00797937" w:rsidRDefault="002F4FB9" w:rsidP="002F4FB9">
      <w:pPr>
        <w:pBdr>
          <w:top w:val="nil"/>
          <w:left w:val="nil"/>
          <w:bottom w:val="nil"/>
          <w:right w:val="nil"/>
          <w:between w:val="nil"/>
        </w:pBdr>
        <w:spacing w:after="0" w:line="240" w:lineRule="auto"/>
        <w:jc w:val="both"/>
        <w:rPr>
          <w:rFonts w:eastAsia="Calibri" w:cstheme="minorHAnsi"/>
          <w:sz w:val="20"/>
          <w:szCs w:val="20"/>
        </w:rPr>
      </w:pPr>
    </w:p>
    <w:p w14:paraId="1CFF115D" w14:textId="3B56CF1E"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The winner must take the prize as offered. The prize, or any unused portion of the prize, is not exchangeable. The prize cannot be used in conjunction with any other special offer.</w:t>
      </w:r>
    </w:p>
    <w:p w14:paraId="0049D6A2"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2BBBC105"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It is a condition of accepting the prize that a winner may be required to sign a legal release as determined by the Promoter in its absolute discretion, prior to receiving a prize.</w:t>
      </w:r>
    </w:p>
    <w:p w14:paraId="5CE8B130"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65E25487"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 xml:space="preserve">If </w:t>
      </w:r>
      <w:bookmarkStart w:id="3" w:name="_Hlk180158303"/>
      <w:r w:rsidRPr="00797937">
        <w:rPr>
          <w:rFonts w:eastAsia="Calibri" w:cstheme="minorHAnsi"/>
          <w:sz w:val="20"/>
          <w:szCs w:val="20"/>
        </w:rPr>
        <w:t xml:space="preserve">a prize, or part of a prize, is unavailable, the Promoter may substitute an alternative prize to substantially the same recommended retail value and/or specification, subject to any written direction from the various regulatory </w:t>
      </w:r>
      <w:bookmarkEnd w:id="3"/>
      <w:r w:rsidRPr="00797937">
        <w:rPr>
          <w:rFonts w:eastAsia="Calibri" w:cstheme="minorHAnsi"/>
          <w:sz w:val="20"/>
          <w:szCs w:val="20"/>
        </w:rPr>
        <w:t>authorities.</w:t>
      </w:r>
    </w:p>
    <w:p w14:paraId="36D1B3EF"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25F09917" w14:textId="55D55E56"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If, for any reason, the winner does not take the prize (or part of the prize) at the time stipulated by the Promoter, the prize (or that part of the prize) will be forfeited by the winner.</w:t>
      </w:r>
    </w:p>
    <w:p w14:paraId="1A2DC2DA"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6898E136" w14:textId="12E81AD6"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lastRenderedPageBreak/>
        <w:t>If necessary, an unclaimed prize draw will be held at the same time and place as the original draw, on the applicable date specified in Table E, subject to any directions from a regulatory authority. A winner from this draw, if any, will be notified in writing and/or email using the contact details provided in their entry within seven (7) days of the unclaimed prize draw and their first initial, last name,</w:t>
      </w:r>
      <w:r w:rsidR="00AD337E">
        <w:rPr>
          <w:rFonts w:eastAsia="Calibri" w:cstheme="minorHAnsi"/>
          <w:sz w:val="20"/>
          <w:szCs w:val="20"/>
        </w:rPr>
        <w:t xml:space="preserve"> </w:t>
      </w:r>
      <w:r w:rsidRPr="00797937">
        <w:rPr>
          <w:rFonts w:eastAsia="Calibri" w:cstheme="minorHAnsi"/>
          <w:sz w:val="20"/>
          <w:szCs w:val="20"/>
        </w:rPr>
        <w:t xml:space="preserve">postcode </w:t>
      </w:r>
      <w:r w:rsidR="00AD337E">
        <w:rPr>
          <w:rFonts w:eastAsia="Calibri" w:cstheme="minorHAnsi"/>
          <w:sz w:val="20"/>
          <w:szCs w:val="20"/>
        </w:rPr>
        <w:t xml:space="preserve">and country (AU or NZ) </w:t>
      </w:r>
      <w:r w:rsidRPr="00797937">
        <w:rPr>
          <w:rFonts w:eastAsia="Calibri" w:cstheme="minorHAnsi"/>
          <w:sz w:val="20"/>
          <w:szCs w:val="20"/>
        </w:rPr>
        <w:t xml:space="preserve">will be published on </w:t>
      </w:r>
      <w:hyperlink r:id="rId12" w:history="1">
        <w:r w:rsidR="00A9031C" w:rsidRPr="00BE7989">
          <w:rPr>
            <w:rStyle w:val="Hyperlink"/>
            <w:rFonts w:cstheme="minorHAnsi"/>
            <w:sz w:val="20"/>
            <w:szCs w:val="20"/>
          </w:rPr>
          <w:t>https://www.prizestolove.com.au/winners</w:t>
        </w:r>
      </w:hyperlink>
      <w:r w:rsidRPr="00797937">
        <w:rPr>
          <w:rFonts w:eastAsia="Calibri" w:cstheme="minorHAnsi"/>
          <w:sz w:val="20"/>
          <w:szCs w:val="20"/>
        </w:rPr>
        <w:t xml:space="preserve"> for 28 days from the date specified in Table E. </w:t>
      </w:r>
    </w:p>
    <w:p w14:paraId="4C04C16A"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6D7CCF74" w14:textId="4E7295D2" w:rsidR="002F4FB9" w:rsidRPr="00797937" w:rsidRDefault="002F4FB9" w:rsidP="002F4FB9">
      <w:pPr>
        <w:spacing w:after="0" w:line="240" w:lineRule="auto"/>
        <w:ind w:firstLine="567"/>
        <w:jc w:val="both"/>
        <w:rPr>
          <w:rFonts w:cstheme="minorHAnsi"/>
          <w:b/>
          <w:sz w:val="20"/>
          <w:szCs w:val="20"/>
        </w:rPr>
      </w:pPr>
      <w:r w:rsidRPr="00797937">
        <w:rPr>
          <w:rFonts w:cstheme="minorHAnsi"/>
          <w:b/>
          <w:sz w:val="20"/>
          <w:szCs w:val="20"/>
        </w:rPr>
        <w:t>Table E</w:t>
      </w:r>
    </w:p>
    <w:p w14:paraId="682F8E13" w14:textId="77777777" w:rsidR="002F4FB9" w:rsidRPr="00797937" w:rsidRDefault="002F4FB9" w:rsidP="002F4FB9">
      <w:pPr>
        <w:pStyle w:val="ListParagraph"/>
        <w:spacing w:after="0" w:line="240" w:lineRule="auto"/>
        <w:ind w:left="567"/>
        <w:contextualSpacing w:val="0"/>
        <w:jc w:val="both"/>
        <w:rPr>
          <w:rFonts w:cstheme="minorHAnsi"/>
          <w:b/>
          <w:sz w:val="20"/>
          <w:szCs w:val="20"/>
        </w:rPr>
      </w:pPr>
    </w:p>
    <w:tbl>
      <w:tblPr>
        <w:tblStyle w:val="TableGrid"/>
        <w:tblW w:w="8505" w:type="dxa"/>
        <w:tblInd w:w="562" w:type="dxa"/>
        <w:tblLayout w:type="fixed"/>
        <w:tblLook w:val="04A0" w:firstRow="1" w:lastRow="0" w:firstColumn="1" w:lastColumn="0" w:noHBand="0" w:noVBand="1"/>
      </w:tblPr>
      <w:tblGrid>
        <w:gridCol w:w="2941"/>
        <w:gridCol w:w="2782"/>
        <w:gridCol w:w="2782"/>
      </w:tblGrid>
      <w:tr w:rsidR="002F4FB9" w:rsidRPr="00797937" w14:paraId="6EEAA927" w14:textId="77777777" w:rsidTr="002F4FB9">
        <w:trPr>
          <w:trHeight w:val="257"/>
        </w:trPr>
        <w:tc>
          <w:tcPr>
            <w:tcW w:w="2941" w:type="dxa"/>
            <w:vAlign w:val="center"/>
            <w:hideMark/>
          </w:tcPr>
          <w:p w14:paraId="036A4F57" w14:textId="77777777" w:rsidR="002F4FB9" w:rsidRPr="00797937" w:rsidRDefault="002F4FB9" w:rsidP="002E1E95">
            <w:pPr>
              <w:jc w:val="center"/>
              <w:rPr>
                <w:rFonts w:cstheme="minorHAnsi"/>
                <w:b/>
                <w:bCs/>
                <w:sz w:val="20"/>
                <w:szCs w:val="20"/>
              </w:rPr>
            </w:pPr>
            <w:r w:rsidRPr="00797937">
              <w:rPr>
                <w:rFonts w:cstheme="minorHAnsi"/>
                <w:b/>
                <w:bCs/>
                <w:sz w:val="20"/>
                <w:szCs w:val="20"/>
              </w:rPr>
              <w:t>Draw</w:t>
            </w:r>
          </w:p>
        </w:tc>
        <w:tc>
          <w:tcPr>
            <w:tcW w:w="2782" w:type="dxa"/>
            <w:vAlign w:val="center"/>
            <w:hideMark/>
          </w:tcPr>
          <w:p w14:paraId="20726751" w14:textId="77777777" w:rsidR="002F4FB9" w:rsidRPr="00797937" w:rsidRDefault="002F4FB9" w:rsidP="002E1E95">
            <w:pPr>
              <w:jc w:val="center"/>
              <w:rPr>
                <w:rFonts w:cstheme="minorHAnsi"/>
                <w:b/>
                <w:bCs/>
                <w:sz w:val="20"/>
                <w:szCs w:val="20"/>
              </w:rPr>
            </w:pPr>
            <w:r w:rsidRPr="00797937">
              <w:rPr>
                <w:rFonts w:cstheme="minorHAnsi"/>
                <w:b/>
                <w:bCs/>
                <w:sz w:val="20"/>
                <w:szCs w:val="20"/>
              </w:rPr>
              <w:t>Unclaimed Prize Draw Date</w:t>
            </w:r>
          </w:p>
        </w:tc>
        <w:tc>
          <w:tcPr>
            <w:tcW w:w="2782" w:type="dxa"/>
            <w:vAlign w:val="center"/>
            <w:hideMark/>
          </w:tcPr>
          <w:p w14:paraId="5FF2566E" w14:textId="77777777" w:rsidR="002F4FB9" w:rsidRPr="00797937" w:rsidRDefault="002F4FB9" w:rsidP="002E1E95">
            <w:pPr>
              <w:jc w:val="center"/>
              <w:rPr>
                <w:rFonts w:cstheme="minorHAnsi"/>
                <w:b/>
                <w:bCs/>
                <w:sz w:val="20"/>
                <w:szCs w:val="20"/>
              </w:rPr>
            </w:pPr>
            <w:r w:rsidRPr="00797937">
              <w:rPr>
                <w:rFonts w:cstheme="minorHAnsi"/>
                <w:b/>
                <w:bCs/>
                <w:sz w:val="20"/>
                <w:szCs w:val="20"/>
              </w:rPr>
              <w:t>Publication Date</w:t>
            </w:r>
          </w:p>
        </w:tc>
      </w:tr>
      <w:tr w:rsidR="000822B7" w:rsidRPr="00797937" w14:paraId="76C4A21D" w14:textId="77777777" w:rsidTr="00394154">
        <w:trPr>
          <w:trHeight w:val="257"/>
        </w:trPr>
        <w:tc>
          <w:tcPr>
            <w:tcW w:w="2941" w:type="dxa"/>
            <w:vAlign w:val="center"/>
            <w:hideMark/>
          </w:tcPr>
          <w:p w14:paraId="3B682C4A" w14:textId="77777777" w:rsidR="000822B7" w:rsidRPr="00797937" w:rsidRDefault="000822B7" w:rsidP="000822B7">
            <w:pPr>
              <w:jc w:val="center"/>
              <w:rPr>
                <w:rFonts w:cstheme="minorHAnsi"/>
                <w:b/>
                <w:bCs/>
                <w:sz w:val="20"/>
                <w:szCs w:val="20"/>
              </w:rPr>
            </w:pPr>
            <w:r w:rsidRPr="00797937">
              <w:rPr>
                <w:rFonts w:cstheme="minorHAnsi"/>
                <w:b/>
                <w:bCs/>
                <w:sz w:val="20"/>
                <w:szCs w:val="20"/>
              </w:rPr>
              <w:t>1</w:t>
            </w:r>
          </w:p>
        </w:tc>
        <w:tc>
          <w:tcPr>
            <w:tcW w:w="2782" w:type="dxa"/>
            <w:vAlign w:val="center"/>
          </w:tcPr>
          <w:p w14:paraId="2677D4BF" w14:textId="14388D84" w:rsidR="000822B7" w:rsidRPr="000822B7" w:rsidRDefault="00FD7145" w:rsidP="000822B7">
            <w:pPr>
              <w:jc w:val="center"/>
              <w:rPr>
                <w:rFonts w:cstheme="minorHAnsi"/>
                <w:sz w:val="20"/>
                <w:szCs w:val="20"/>
              </w:rPr>
            </w:pPr>
            <w:r>
              <w:rPr>
                <w:rFonts w:ascii="Calibri" w:hAnsi="Calibri" w:cs="Calibri"/>
                <w:color w:val="000000"/>
                <w:sz w:val="20"/>
                <w:szCs w:val="20"/>
              </w:rPr>
              <w:t>08/03/2027</w:t>
            </w:r>
          </w:p>
        </w:tc>
        <w:tc>
          <w:tcPr>
            <w:tcW w:w="2782" w:type="dxa"/>
            <w:vAlign w:val="center"/>
          </w:tcPr>
          <w:p w14:paraId="5E297043" w14:textId="76EF36BD" w:rsidR="000822B7" w:rsidRPr="000822B7" w:rsidRDefault="00FD7145" w:rsidP="000822B7">
            <w:pPr>
              <w:jc w:val="center"/>
              <w:rPr>
                <w:rFonts w:cstheme="minorHAnsi"/>
                <w:sz w:val="20"/>
                <w:szCs w:val="20"/>
              </w:rPr>
            </w:pPr>
            <w:r>
              <w:rPr>
                <w:rFonts w:ascii="Calibri" w:hAnsi="Calibri" w:cs="Calibri"/>
                <w:color w:val="000000"/>
                <w:sz w:val="20"/>
                <w:szCs w:val="20"/>
              </w:rPr>
              <w:t>15/03/2027</w:t>
            </w:r>
          </w:p>
        </w:tc>
      </w:tr>
      <w:tr w:rsidR="000822B7" w:rsidRPr="00797937" w14:paraId="6C0F24C1" w14:textId="77777777" w:rsidTr="00394154">
        <w:trPr>
          <w:trHeight w:val="257"/>
        </w:trPr>
        <w:tc>
          <w:tcPr>
            <w:tcW w:w="2941" w:type="dxa"/>
            <w:vAlign w:val="center"/>
          </w:tcPr>
          <w:p w14:paraId="708C2253" w14:textId="77777777" w:rsidR="000822B7" w:rsidRPr="00797937" w:rsidRDefault="000822B7" w:rsidP="000822B7">
            <w:pPr>
              <w:jc w:val="center"/>
              <w:rPr>
                <w:rFonts w:cstheme="minorHAnsi"/>
                <w:b/>
                <w:bCs/>
                <w:sz w:val="20"/>
                <w:szCs w:val="20"/>
              </w:rPr>
            </w:pPr>
            <w:r w:rsidRPr="00797937">
              <w:rPr>
                <w:rFonts w:cstheme="minorHAnsi"/>
                <w:b/>
                <w:bCs/>
                <w:sz w:val="20"/>
                <w:szCs w:val="20"/>
              </w:rPr>
              <w:t>2</w:t>
            </w:r>
          </w:p>
        </w:tc>
        <w:tc>
          <w:tcPr>
            <w:tcW w:w="2782" w:type="dxa"/>
            <w:vAlign w:val="center"/>
          </w:tcPr>
          <w:p w14:paraId="4B0DCAA7" w14:textId="3C18097A" w:rsidR="000822B7" w:rsidRPr="000822B7" w:rsidRDefault="00FD7145" w:rsidP="000822B7">
            <w:pPr>
              <w:jc w:val="center"/>
              <w:rPr>
                <w:rFonts w:cstheme="minorHAnsi"/>
                <w:sz w:val="20"/>
                <w:szCs w:val="20"/>
              </w:rPr>
            </w:pPr>
            <w:r>
              <w:rPr>
                <w:rFonts w:ascii="Calibri" w:hAnsi="Calibri" w:cs="Calibri"/>
                <w:color w:val="000000"/>
                <w:sz w:val="20"/>
                <w:szCs w:val="20"/>
              </w:rPr>
              <w:t>05/04/2027</w:t>
            </w:r>
          </w:p>
        </w:tc>
        <w:tc>
          <w:tcPr>
            <w:tcW w:w="2782" w:type="dxa"/>
            <w:vAlign w:val="center"/>
          </w:tcPr>
          <w:p w14:paraId="6B245649" w14:textId="5ECFB353" w:rsidR="000822B7" w:rsidRPr="000822B7" w:rsidRDefault="00FD7145" w:rsidP="000822B7">
            <w:pPr>
              <w:jc w:val="center"/>
              <w:rPr>
                <w:rFonts w:cstheme="minorHAnsi"/>
                <w:sz w:val="20"/>
                <w:szCs w:val="20"/>
              </w:rPr>
            </w:pPr>
            <w:r>
              <w:rPr>
                <w:rFonts w:ascii="Calibri" w:hAnsi="Calibri" w:cs="Calibri"/>
                <w:color w:val="000000"/>
                <w:sz w:val="20"/>
                <w:szCs w:val="20"/>
              </w:rPr>
              <w:t>12/04/2027</w:t>
            </w:r>
          </w:p>
        </w:tc>
      </w:tr>
      <w:tr w:rsidR="000822B7" w:rsidRPr="00797937" w14:paraId="037508F5" w14:textId="77777777" w:rsidTr="00394154">
        <w:trPr>
          <w:trHeight w:val="257"/>
        </w:trPr>
        <w:tc>
          <w:tcPr>
            <w:tcW w:w="2941" w:type="dxa"/>
            <w:vAlign w:val="center"/>
          </w:tcPr>
          <w:p w14:paraId="1C01F23B" w14:textId="77777777" w:rsidR="000822B7" w:rsidRPr="00797937" w:rsidRDefault="000822B7" w:rsidP="000822B7">
            <w:pPr>
              <w:jc w:val="center"/>
              <w:rPr>
                <w:rFonts w:cstheme="minorHAnsi"/>
                <w:b/>
                <w:bCs/>
                <w:sz w:val="20"/>
                <w:szCs w:val="20"/>
              </w:rPr>
            </w:pPr>
            <w:r w:rsidRPr="00797937">
              <w:rPr>
                <w:rFonts w:cstheme="minorHAnsi"/>
                <w:b/>
                <w:bCs/>
                <w:sz w:val="20"/>
                <w:szCs w:val="20"/>
              </w:rPr>
              <w:t>3</w:t>
            </w:r>
          </w:p>
        </w:tc>
        <w:tc>
          <w:tcPr>
            <w:tcW w:w="2782" w:type="dxa"/>
            <w:vAlign w:val="center"/>
          </w:tcPr>
          <w:p w14:paraId="11B68D7D" w14:textId="5C7ACAAE" w:rsidR="000822B7" w:rsidRPr="000822B7" w:rsidRDefault="00FD7145" w:rsidP="000822B7">
            <w:pPr>
              <w:jc w:val="center"/>
              <w:rPr>
                <w:rFonts w:cstheme="minorHAnsi"/>
                <w:sz w:val="20"/>
                <w:szCs w:val="20"/>
              </w:rPr>
            </w:pPr>
            <w:r>
              <w:rPr>
                <w:rFonts w:ascii="Calibri" w:hAnsi="Calibri" w:cs="Calibri"/>
                <w:color w:val="000000"/>
                <w:sz w:val="20"/>
                <w:szCs w:val="20"/>
              </w:rPr>
              <w:t>03/05/2027</w:t>
            </w:r>
          </w:p>
        </w:tc>
        <w:tc>
          <w:tcPr>
            <w:tcW w:w="2782" w:type="dxa"/>
            <w:vAlign w:val="center"/>
          </w:tcPr>
          <w:p w14:paraId="235EB5E6" w14:textId="10999297" w:rsidR="000822B7" w:rsidRPr="000822B7" w:rsidRDefault="00FD7145" w:rsidP="000822B7">
            <w:pPr>
              <w:jc w:val="center"/>
              <w:rPr>
                <w:rFonts w:cstheme="minorHAnsi"/>
                <w:sz w:val="20"/>
                <w:szCs w:val="20"/>
              </w:rPr>
            </w:pPr>
            <w:r>
              <w:rPr>
                <w:rFonts w:ascii="Calibri" w:hAnsi="Calibri" w:cs="Calibri"/>
                <w:color w:val="000000"/>
                <w:sz w:val="20"/>
                <w:szCs w:val="20"/>
              </w:rPr>
              <w:t>10/05/2027</w:t>
            </w:r>
          </w:p>
        </w:tc>
      </w:tr>
    </w:tbl>
    <w:p w14:paraId="3BE54EA9"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670770F3" w14:textId="2D622D0A"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 xml:space="preserve">If there are no prize winner/s or winner/s for this Promotion cannot be found, this information will be published at </w:t>
      </w:r>
      <w:hyperlink r:id="rId13" w:history="1">
        <w:r w:rsidR="00A9031C" w:rsidRPr="00BE7989">
          <w:rPr>
            <w:rStyle w:val="Hyperlink"/>
            <w:rFonts w:cstheme="minorHAnsi"/>
            <w:sz w:val="20"/>
            <w:szCs w:val="20"/>
          </w:rPr>
          <w:t>https://www.prizestolove.com.au/winners</w:t>
        </w:r>
      </w:hyperlink>
      <w:r w:rsidRPr="00797937">
        <w:rPr>
          <w:rFonts w:eastAsia="Calibri" w:cstheme="minorHAnsi"/>
          <w:sz w:val="20"/>
          <w:szCs w:val="20"/>
        </w:rPr>
        <w:t>.</w:t>
      </w:r>
    </w:p>
    <w:p w14:paraId="6E4A58AD" w14:textId="77777777" w:rsidR="002F4FB9" w:rsidRPr="00797937" w:rsidRDefault="002F4FB9" w:rsidP="002F4FB9">
      <w:pPr>
        <w:pStyle w:val="ListParagraph"/>
        <w:spacing w:after="0" w:line="240" w:lineRule="auto"/>
        <w:ind w:left="567"/>
        <w:contextualSpacing w:val="0"/>
        <w:jc w:val="both"/>
        <w:rPr>
          <w:rFonts w:cstheme="minorHAnsi"/>
          <w:sz w:val="20"/>
          <w:szCs w:val="20"/>
        </w:rPr>
      </w:pPr>
    </w:p>
    <w:p w14:paraId="5EAC2B93" w14:textId="77777777" w:rsidR="00A51C93" w:rsidRPr="00797937" w:rsidRDefault="00A51C93" w:rsidP="00B44747">
      <w:pPr>
        <w:spacing w:after="0" w:line="240" w:lineRule="auto"/>
        <w:jc w:val="both"/>
        <w:rPr>
          <w:rFonts w:cstheme="minorHAnsi"/>
          <w:i/>
          <w:sz w:val="20"/>
          <w:szCs w:val="20"/>
        </w:rPr>
      </w:pPr>
      <w:r w:rsidRPr="00797937">
        <w:rPr>
          <w:rFonts w:cstheme="minorHAnsi"/>
          <w:i/>
          <w:sz w:val="20"/>
          <w:szCs w:val="20"/>
        </w:rPr>
        <w:t>Prizes</w:t>
      </w:r>
    </w:p>
    <w:p w14:paraId="2E7EBECB" w14:textId="77777777" w:rsidR="002F4FB9" w:rsidRPr="00797937" w:rsidRDefault="002F4FB9" w:rsidP="00B44747">
      <w:pPr>
        <w:spacing w:after="0" w:line="240" w:lineRule="auto"/>
        <w:jc w:val="both"/>
        <w:rPr>
          <w:rFonts w:cstheme="minorHAnsi"/>
          <w:i/>
          <w:sz w:val="20"/>
          <w:szCs w:val="20"/>
        </w:rPr>
      </w:pPr>
    </w:p>
    <w:p w14:paraId="6B9FDC80"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Unless otherwise stipulated, the prize will be delivered to the nominated address of the winner, provided that address is in Australia. The Promoter is not responsible or liable for any delay or failure in delivery of the prize by a third party or for any damage caused to the prize during delivery.</w:t>
      </w:r>
    </w:p>
    <w:p w14:paraId="6EDB0B57"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644EF7B9"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The prizes do not include any ancillary costs associated with redeeming the prizes, which are the responsibility of the winner.</w:t>
      </w:r>
    </w:p>
    <w:p w14:paraId="44825C6F" w14:textId="77777777" w:rsidR="002F4FB9" w:rsidRPr="00797937" w:rsidRDefault="002F4FB9" w:rsidP="002F4FB9">
      <w:pPr>
        <w:pBdr>
          <w:top w:val="nil"/>
          <w:left w:val="nil"/>
          <w:bottom w:val="nil"/>
          <w:right w:val="nil"/>
          <w:between w:val="nil"/>
        </w:pBdr>
        <w:spacing w:after="0" w:line="240" w:lineRule="auto"/>
        <w:jc w:val="both"/>
        <w:rPr>
          <w:rFonts w:eastAsia="Calibri" w:cstheme="minorHAnsi"/>
          <w:sz w:val="20"/>
          <w:szCs w:val="20"/>
        </w:rPr>
      </w:pPr>
    </w:p>
    <w:p w14:paraId="5820DB33"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Products included in a prize package will be determined by the Promoter in its complete discretion.</w:t>
      </w:r>
    </w:p>
    <w:p w14:paraId="7F861B4D"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56D248C4"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In accepting the prize, the winner acknowledges that they may incur ongoing costs associated with the prize that are the responsibility of the winner.</w:t>
      </w:r>
    </w:p>
    <w:p w14:paraId="5C3E6157"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60293426"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The prizes are subject to the standard terms and conditions of individual prize and service providers. The terms and conditions which apply to the prize at the time it is issued to the winner will prevail over these Terms and Conditions in the event of any inconsistency. To the extent permitted by law the Promoter accepts no responsibility or liability for any delay or failure by the third party to deliver the prize, any delay or failure relating to the prize itself or failure by the third party to meet any of its obligations in these Terms and Conditions or otherwise.</w:t>
      </w:r>
    </w:p>
    <w:p w14:paraId="27C28513" w14:textId="77777777" w:rsidR="002F4FB9" w:rsidRPr="00797937" w:rsidRDefault="002F4FB9" w:rsidP="002F4FB9">
      <w:pPr>
        <w:pBdr>
          <w:top w:val="nil"/>
          <w:left w:val="nil"/>
          <w:bottom w:val="nil"/>
          <w:right w:val="nil"/>
          <w:between w:val="nil"/>
        </w:pBdr>
        <w:spacing w:after="0" w:line="240" w:lineRule="auto"/>
        <w:ind w:left="720"/>
        <w:jc w:val="both"/>
        <w:rPr>
          <w:rFonts w:eastAsia="Calibri" w:cstheme="minorHAnsi"/>
          <w:sz w:val="20"/>
          <w:szCs w:val="20"/>
        </w:rPr>
      </w:pPr>
    </w:p>
    <w:p w14:paraId="6C77F9A0" w14:textId="4A95B0AE" w:rsidR="002F4FB9" w:rsidRPr="003579BC" w:rsidRDefault="002F4FB9" w:rsidP="003579BC">
      <w:pPr>
        <w:pStyle w:val="ListParagraph"/>
        <w:numPr>
          <w:ilvl w:val="0"/>
          <w:numId w:val="1"/>
        </w:numPr>
        <w:spacing w:after="0" w:line="240" w:lineRule="auto"/>
        <w:ind w:left="567" w:hanging="567"/>
        <w:jc w:val="both"/>
        <w:rPr>
          <w:rFonts w:eastAsia="Calibri" w:cstheme="minorHAnsi"/>
          <w:sz w:val="20"/>
          <w:szCs w:val="20"/>
        </w:rPr>
      </w:pPr>
      <w:r w:rsidRPr="003579BC">
        <w:rPr>
          <w:rFonts w:eastAsia="Calibri" w:cstheme="minorHAnsi"/>
          <w:sz w:val="20"/>
          <w:szCs w:val="20"/>
        </w:rPr>
        <w:t>Cash</w:t>
      </w:r>
      <w:r w:rsidRPr="00797937">
        <w:rPr>
          <w:rFonts w:eastAsia="Calibri" w:cstheme="minorHAnsi"/>
          <w:sz w:val="20"/>
          <w:szCs w:val="20"/>
        </w:rPr>
        <w:t xml:space="preserve">: </w:t>
      </w:r>
      <w:r w:rsidR="003579BC" w:rsidRPr="003579BC">
        <w:rPr>
          <w:rFonts w:eastAsia="Calibri" w:cstheme="minorHAnsi"/>
          <w:sz w:val="20"/>
          <w:szCs w:val="20"/>
        </w:rPr>
        <w:t xml:space="preserve">For Australian residents, a letter and/or email will be sent to the winner advising how to claim their prize via the PrizePay website. The winner must follow the instructions sent to them and provide PrizePay with any requested details in order to redeem the prize. The Prize is subject to the PrizePay terms and conditions available at </w:t>
      </w:r>
      <w:hyperlink r:id="rId14" w:history="1">
        <w:r w:rsidR="003579BC" w:rsidRPr="003579BC">
          <w:rPr>
            <w:rStyle w:val="Hyperlink"/>
            <w:rFonts w:eastAsia="Calibri" w:cstheme="minorHAnsi"/>
            <w:sz w:val="20"/>
            <w:szCs w:val="20"/>
          </w:rPr>
          <w:t>www.prizepay.com.au/code-terms</w:t>
        </w:r>
      </w:hyperlink>
      <w:r w:rsidR="003579BC" w:rsidRPr="003579BC">
        <w:rPr>
          <w:rFonts w:eastAsia="Calibri" w:cstheme="minorHAnsi"/>
          <w:sz w:val="20"/>
          <w:szCs w:val="20"/>
        </w:rPr>
        <w:t xml:space="preserve">. For </w:t>
      </w:r>
      <w:r w:rsidR="003579BC">
        <w:rPr>
          <w:rFonts w:eastAsia="Calibri" w:cstheme="minorHAnsi"/>
          <w:sz w:val="20"/>
          <w:szCs w:val="20"/>
        </w:rPr>
        <w:t xml:space="preserve">cash </w:t>
      </w:r>
      <w:r w:rsidR="003579BC" w:rsidRPr="003579BC">
        <w:rPr>
          <w:rFonts w:eastAsia="Calibri" w:cstheme="minorHAnsi"/>
          <w:sz w:val="20"/>
          <w:szCs w:val="20"/>
        </w:rPr>
        <w:t xml:space="preserve">prizes </w:t>
      </w:r>
      <w:r w:rsidR="003579BC">
        <w:rPr>
          <w:rFonts w:eastAsia="Calibri" w:cstheme="minorHAnsi"/>
          <w:sz w:val="20"/>
          <w:szCs w:val="20"/>
        </w:rPr>
        <w:t xml:space="preserve">of </w:t>
      </w:r>
      <w:r w:rsidR="003579BC" w:rsidRPr="003579BC">
        <w:rPr>
          <w:rFonts w:eastAsia="Calibri" w:cstheme="minorHAnsi"/>
          <w:sz w:val="20"/>
          <w:szCs w:val="20"/>
        </w:rPr>
        <w:t>$500</w:t>
      </w:r>
      <w:r w:rsidR="003579BC">
        <w:rPr>
          <w:rFonts w:eastAsia="Calibri" w:cstheme="minorHAnsi"/>
          <w:sz w:val="20"/>
          <w:szCs w:val="20"/>
        </w:rPr>
        <w:t xml:space="preserve"> or more</w:t>
      </w:r>
      <w:r w:rsidR="003579BC" w:rsidRPr="003579BC">
        <w:rPr>
          <w:rFonts w:eastAsia="Calibri" w:cstheme="minorHAnsi"/>
          <w:sz w:val="20"/>
          <w:szCs w:val="20"/>
        </w:rPr>
        <w:t xml:space="preserve">, the winner will be contacted for electronic funds transfer (EFT) details. For New Zealand residents, a letter and/or email will be sent for EFT details.  </w:t>
      </w:r>
    </w:p>
    <w:p w14:paraId="51B05327" w14:textId="77777777" w:rsidR="002F4FB9" w:rsidRPr="00797937" w:rsidRDefault="002F4FB9" w:rsidP="002F4FB9">
      <w:pPr>
        <w:spacing w:after="0" w:line="240" w:lineRule="auto"/>
        <w:jc w:val="both"/>
        <w:rPr>
          <w:rFonts w:cstheme="minorHAnsi"/>
          <w:i/>
          <w:iCs/>
          <w:sz w:val="20"/>
          <w:szCs w:val="20"/>
        </w:rPr>
      </w:pPr>
    </w:p>
    <w:p w14:paraId="7472EBE3" w14:textId="77777777" w:rsidR="002F4FB9" w:rsidRPr="00797937" w:rsidRDefault="002F4FB9" w:rsidP="002F4FB9">
      <w:pPr>
        <w:spacing w:after="0" w:line="240" w:lineRule="auto"/>
        <w:jc w:val="both"/>
        <w:rPr>
          <w:rFonts w:cstheme="minorHAnsi"/>
          <w:i/>
          <w:iCs/>
          <w:sz w:val="20"/>
          <w:szCs w:val="20"/>
        </w:rPr>
      </w:pPr>
      <w:r w:rsidRPr="00797937">
        <w:rPr>
          <w:rFonts w:cstheme="minorHAnsi"/>
          <w:i/>
          <w:iCs/>
          <w:sz w:val="20"/>
          <w:szCs w:val="20"/>
        </w:rPr>
        <w:t xml:space="preserve">General </w:t>
      </w:r>
    </w:p>
    <w:p w14:paraId="77D052CE" w14:textId="77777777" w:rsidR="002F4FB9" w:rsidRPr="00797937" w:rsidRDefault="002F4FB9" w:rsidP="002F4FB9">
      <w:pPr>
        <w:spacing w:after="0" w:line="240" w:lineRule="auto"/>
        <w:jc w:val="both"/>
        <w:rPr>
          <w:rFonts w:cstheme="minorHAnsi"/>
          <w:i/>
          <w:iCs/>
          <w:sz w:val="20"/>
          <w:szCs w:val="20"/>
        </w:rPr>
      </w:pPr>
    </w:p>
    <w:p w14:paraId="0E05A60B"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 xml:space="preserve">The Promoter's decision in relation to all aspects of the Promotion is final and no correspondence will be entered into. </w:t>
      </w:r>
    </w:p>
    <w:p w14:paraId="09BFBB8E" w14:textId="77777777" w:rsidR="002F4FB9" w:rsidRPr="00797937" w:rsidRDefault="002F4FB9" w:rsidP="002F4FB9">
      <w:pPr>
        <w:pBdr>
          <w:top w:val="nil"/>
          <w:left w:val="nil"/>
          <w:bottom w:val="nil"/>
          <w:right w:val="nil"/>
          <w:between w:val="nil"/>
        </w:pBdr>
        <w:spacing w:after="0" w:line="240" w:lineRule="auto"/>
        <w:ind w:left="567"/>
        <w:jc w:val="both"/>
        <w:rPr>
          <w:rFonts w:eastAsia="Calibri" w:cstheme="minorHAnsi"/>
          <w:sz w:val="20"/>
          <w:szCs w:val="20"/>
        </w:rPr>
      </w:pPr>
    </w:p>
    <w:p w14:paraId="1B8AFBF9"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If for any reason any aspect of this Promotion is not capable of running as planned, including by reason of computer virus, communications network failure, bugs, tampering, unauthorised intervention, fraud, technical failure or any cause beyond the control of the Promoter, the Promoter may in its sole discretion cancel, terminate, modify or suspend the Promotion and invalidate any affected entries, or suspend or modify a prize, subject to State or Territory regulation.</w:t>
      </w:r>
    </w:p>
    <w:p w14:paraId="3DF13A93" w14:textId="77777777" w:rsidR="002F4FB9" w:rsidRPr="00797937" w:rsidRDefault="002F4FB9" w:rsidP="002F4FB9">
      <w:pPr>
        <w:spacing w:after="0" w:line="240" w:lineRule="auto"/>
        <w:jc w:val="both"/>
        <w:rPr>
          <w:rFonts w:eastAsia="Calibri" w:cstheme="minorHAnsi"/>
          <w:sz w:val="20"/>
          <w:szCs w:val="20"/>
        </w:rPr>
      </w:pPr>
    </w:p>
    <w:p w14:paraId="6A60FF4D" w14:textId="77777777" w:rsidR="002F4FB9" w:rsidRPr="00797937" w:rsidRDefault="002F4FB9" w:rsidP="002F4FB9">
      <w:pPr>
        <w:pStyle w:val="ListParagraph"/>
        <w:numPr>
          <w:ilvl w:val="0"/>
          <w:numId w:val="1"/>
        </w:numPr>
        <w:spacing w:after="0" w:line="240" w:lineRule="auto"/>
        <w:ind w:left="567" w:hanging="567"/>
        <w:contextualSpacing w:val="0"/>
        <w:jc w:val="both"/>
        <w:rPr>
          <w:rFonts w:cstheme="minorHAnsi"/>
          <w:sz w:val="20"/>
          <w:szCs w:val="20"/>
        </w:rPr>
      </w:pPr>
      <w:r w:rsidRPr="00797937">
        <w:rPr>
          <w:rFonts w:cstheme="minorHAnsi"/>
          <w:sz w:val="20"/>
          <w:szCs w:val="20"/>
        </w:rPr>
        <w:lastRenderedPageBreak/>
        <w:t xml:space="preserve">Nothing in these Terms and Conditions limits, excludes or modifies or purports to limit, exclude or modify </w:t>
      </w:r>
      <w:r w:rsidRPr="00797937">
        <w:rPr>
          <w:rFonts w:eastAsia="Calibri" w:cstheme="minorHAnsi"/>
          <w:sz w:val="20"/>
          <w:szCs w:val="20"/>
        </w:rPr>
        <w:t>the</w:t>
      </w:r>
      <w:r w:rsidRPr="00797937">
        <w:rPr>
          <w:rFonts w:cstheme="minorHAnsi"/>
          <w:sz w:val="20"/>
          <w:szCs w:val="20"/>
        </w:rPr>
        <w:t xml:space="preserve"> statutory consumer guarantees as provided under the Competition and Consumer Act or similar applicable laws (“Non-Excludable Guarantees”). Except for any liability that cannot by law be excluded, including the Non-Excludable Guarantees, the Promoter (including its officers, employees and agents) excludes all liability (including negligence) for any: (a) personal injury arising in any way out of the Promotion; or (b) any loss or damage (including loss of opportunity), whether direct, indirect, special or consequential, arising in any way out of: (i) the Promotion; (ii) any technical difficulties or equipment malfunction (whether or not under the Promoter’s control); (iii) any theft, unauthorised access or third party interference; (iv) any entry or prize claim that is late, lost, altered, damaged or misdirected (whether or not after their receipt by the Promoter) due to any reason beyond the reasonable control of the Promoter; (v) any variation in prize value to that stated in these Terms and Conditions; (vi) any tax liability incurred by a winner or entrant; or (vii) use of the prize.  For the sake of clarity, this clause shall not apply where the Promoter has contributed to or caused any personal injury, loss or damage (in which case the Promoter’s liability is limited to the minimum allowable by law).</w:t>
      </w:r>
    </w:p>
    <w:p w14:paraId="262F2E60" w14:textId="77777777" w:rsidR="002F4FB9" w:rsidRPr="00797937" w:rsidRDefault="002F4FB9" w:rsidP="002F4FB9">
      <w:pPr>
        <w:pBdr>
          <w:top w:val="nil"/>
          <w:left w:val="nil"/>
          <w:bottom w:val="nil"/>
          <w:right w:val="nil"/>
          <w:between w:val="nil"/>
        </w:pBdr>
        <w:spacing w:after="0" w:line="240" w:lineRule="auto"/>
        <w:ind w:left="567"/>
        <w:jc w:val="both"/>
        <w:rPr>
          <w:rFonts w:cstheme="minorHAnsi"/>
          <w:sz w:val="20"/>
          <w:szCs w:val="20"/>
        </w:rPr>
      </w:pPr>
    </w:p>
    <w:p w14:paraId="7B12E6F2"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Subject to the Non-Excludable Guarantees, the Promoter makes no representations or warranty as to the quality, suitability or merchantability of any of the goods or services offered as a prize.</w:t>
      </w:r>
    </w:p>
    <w:p w14:paraId="1F32DC75" w14:textId="77777777" w:rsidR="002F4FB9" w:rsidRPr="00797937" w:rsidRDefault="002F4FB9" w:rsidP="002F4FB9">
      <w:pPr>
        <w:pBdr>
          <w:top w:val="nil"/>
          <w:left w:val="nil"/>
          <w:bottom w:val="nil"/>
          <w:right w:val="nil"/>
          <w:between w:val="nil"/>
        </w:pBdr>
        <w:spacing w:after="0" w:line="240" w:lineRule="auto"/>
        <w:jc w:val="both"/>
        <w:rPr>
          <w:rFonts w:eastAsia="Calibri" w:cstheme="minorHAnsi"/>
          <w:sz w:val="20"/>
          <w:szCs w:val="20"/>
        </w:rPr>
      </w:pPr>
    </w:p>
    <w:p w14:paraId="7D4048CB" w14:textId="67E6F6EF" w:rsidR="002F4FB9" w:rsidRPr="00EC3BCB" w:rsidRDefault="002F4FB9" w:rsidP="009C39F5">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cstheme="minorHAnsi"/>
          <w:sz w:val="20"/>
          <w:szCs w:val="20"/>
        </w:rPr>
        <w:t xml:space="preserve">The </w:t>
      </w:r>
      <w:r w:rsidR="00EC3BCB" w:rsidRPr="00EC3BCB">
        <w:rPr>
          <w:sz w:val="20"/>
          <w:szCs w:val="20"/>
        </w:rPr>
        <w:t>Promoter collects personal information (“PI”) to conduct the Promotion and may disclose such PI to third parties, including but not limited to agents, contractors, service providers, prize suppliers and, as required, to regulatory authorities. Entry in the Promotion is conditional on providing this PI. The Promoter will also use and handle PI as set out in its privacy policy, which, for Australia, is available at http</w:t>
      </w:r>
      <w:r w:rsidR="00EC3BCB">
        <w:rPr>
          <w:sz w:val="20"/>
          <w:szCs w:val="20"/>
        </w:rPr>
        <w:t>s</w:t>
      </w:r>
      <w:r w:rsidR="00EC3BCB" w:rsidRPr="00EC3BCB">
        <w:rPr>
          <w:sz w:val="20"/>
          <w:szCs w:val="20"/>
        </w:rPr>
        <w:t>://www.aremedia.com.au/privacy and, for New Zealand, is available at http</w:t>
      </w:r>
      <w:r w:rsidR="00EC3BCB">
        <w:rPr>
          <w:sz w:val="20"/>
          <w:szCs w:val="20"/>
        </w:rPr>
        <w:t>s</w:t>
      </w:r>
      <w:r w:rsidR="00EC3BCB" w:rsidRPr="00EC3BCB">
        <w:rPr>
          <w:sz w:val="20"/>
          <w:szCs w:val="20"/>
        </w:rPr>
        <w:t xml:space="preserve">://www.aremedia.co.nz/privacy. In addition to any use that may be outlined in the Promoter’s privacy policy, the Promoter may also, for an indefinite period, use the PI for promotional, marketing, publicity, research and profiling purposes, including sending electronic messages or telephoning you. For New Zealand entrants, under the Privacy Act 1993, you have the right to access and request the correction of any PI held by the Promoter. You should direct any request to opt out, access, update or correct PI to the Promoter and direct any complaints regarding treatment of your PI as set out in the Promoter’s privacy policy. All entries become the property of the </w:t>
      </w:r>
      <w:r w:rsidRPr="00EC3BCB">
        <w:rPr>
          <w:rFonts w:cstheme="minorHAnsi"/>
          <w:sz w:val="20"/>
          <w:szCs w:val="20"/>
        </w:rPr>
        <w:t>Promoter.</w:t>
      </w:r>
    </w:p>
    <w:p w14:paraId="2635A136" w14:textId="77777777" w:rsidR="002F4FB9" w:rsidRPr="00797937" w:rsidRDefault="002F4FB9" w:rsidP="002F4FB9">
      <w:pPr>
        <w:pBdr>
          <w:top w:val="nil"/>
          <w:left w:val="nil"/>
          <w:bottom w:val="nil"/>
          <w:right w:val="nil"/>
          <w:between w:val="nil"/>
        </w:pBdr>
        <w:spacing w:after="0" w:line="240" w:lineRule="auto"/>
        <w:jc w:val="both"/>
        <w:rPr>
          <w:rFonts w:eastAsia="Calibri" w:cstheme="minorHAnsi"/>
          <w:sz w:val="20"/>
          <w:szCs w:val="20"/>
        </w:rPr>
      </w:pPr>
    </w:p>
    <w:p w14:paraId="72766C0E" w14:textId="77777777" w:rsidR="002F4FB9" w:rsidRPr="00797937"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r w:rsidRPr="00797937">
        <w:rPr>
          <w:rFonts w:eastAsia="Calibri" w:cstheme="minorHAnsi"/>
          <w:sz w:val="20"/>
          <w:szCs w:val="20"/>
        </w:rPr>
        <w:t>The winner(s) will participate in and co-operate as required with all reasonable marketing and editorial activities relating to the Promotion, including (but not limited to) being recorded, photographed, filmed or interviewed and acknowledges that the Promoter may use any such marketing and editorial material without further reference or compensation to them.</w:t>
      </w:r>
    </w:p>
    <w:p w14:paraId="441C5450" w14:textId="77777777" w:rsidR="002F4FB9" w:rsidRPr="00797937" w:rsidRDefault="002F4FB9" w:rsidP="002F4FB9">
      <w:pPr>
        <w:spacing w:after="0" w:line="240" w:lineRule="auto"/>
        <w:jc w:val="both"/>
        <w:rPr>
          <w:rFonts w:eastAsia="Calibri" w:cstheme="minorHAnsi"/>
          <w:sz w:val="20"/>
          <w:szCs w:val="20"/>
        </w:rPr>
      </w:pPr>
    </w:p>
    <w:p w14:paraId="0DDB6B64" w14:textId="3EE355FF" w:rsidR="002F4FB9" w:rsidRPr="00EC3BCB" w:rsidRDefault="002F4FB9" w:rsidP="002F4FB9">
      <w:pPr>
        <w:pStyle w:val="ListParagraph"/>
        <w:numPr>
          <w:ilvl w:val="0"/>
          <w:numId w:val="1"/>
        </w:numPr>
        <w:spacing w:after="0" w:line="240" w:lineRule="auto"/>
        <w:ind w:left="567" w:hanging="567"/>
        <w:contextualSpacing w:val="0"/>
        <w:jc w:val="both"/>
        <w:rPr>
          <w:rFonts w:eastAsia="Calibri" w:cstheme="minorHAnsi"/>
          <w:sz w:val="20"/>
          <w:szCs w:val="20"/>
        </w:rPr>
      </w:pPr>
      <w:bookmarkStart w:id="4" w:name="_heading=h.gjdgxs" w:colFirst="0" w:colLast="0"/>
      <w:bookmarkEnd w:id="4"/>
      <w:r w:rsidRPr="00EC3BCB">
        <w:rPr>
          <w:rFonts w:eastAsia="Calibri" w:cstheme="minorHAnsi"/>
          <w:sz w:val="20"/>
          <w:szCs w:val="20"/>
        </w:rPr>
        <w:t xml:space="preserve">The </w:t>
      </w:r>
      <w:r w:rsidR="00EC3BCB" w:rsidRPr="00EC3BCB">
        <w:rPr>
          <w:sz w:val="20"/>
          <w:szCs w:val="20"/>
        </w:rPr>
        <w:t xml:space="preserve">Promoter in Australia and New Zealand is Are Media Pty Limited (ABN 18 053 273 546) of 54 Park Street, Sydney, NSW 2000 </w:t>
      </w:r>
      <w:r w:rsidRPr="00EC3BCB">
        <w:rPr>
          <w:rFonts w:eastAsia="Calibri" w:cstheme="minorHAnsi"/>
          <w:sz w:val="20"/>
          <w:szCs w:val="20"/>
        </w:rPr>
        <w:t>phone: (02) 8268 8000.</w:t>
      </w:r>
    </w:p>
    <w:p w14:paraId="35B38524" w14:textId="3B9508FC" w:rsidR="002F4FB9" w:rsidRPr="00797937" w:rsidRDefault="002F4FB9" w:rsidP="178FABD0">
      <w:pPr>
        <w:spacing w:after="0" w:line="240" w:lineRule="auto"/>
        <w:jc w:val="both"/>
        <w:rPr>
          <w:rFonts w:eastAsia="Calibri"/>
          <w:sz w:val="20"/>
          <w:szCs w:val="20"/>
        </w:rPr>
      </w:pPr>
    </w:p>
    <w:p w14:paraId="06D6F458" w14:textId="77777777" w:rsidR="00A51C93" w:rsidRPr="00797937" w:rsidRDefault="00A51C93" w:rsidP="00B44747">
      <w:pPr>
        <w:spacing w:after="0" w:line="240" w:lineRule="auto"/>
        <w:jc w:val="both"/>
        <w:rPr>
          <w:rFonts w:cstheme="minorHAnsi"/>
          <w:sz w:val="20"/>
          <w:szCs w:val="20"/>
        </w:rPr>
      </w:pPr>
    </w:p>
    <w:p w14:paraId="338CE5A8" w14:textId="77777777" w:rsidR="00786090" w:rsidRPr="00797937" w:rsidRDefault="00786090" w:rsidP="00B44747">
      <w:pPr>
        <w:spacing w:after="0" w:line="240" w:lineRule="auto"/>
        <w:jc w:val="both"/>
        <w:rPr>
          <w:rFonts w:cstheme="minorHAnsi"/>
          <w:sz w:val="20"/>
          <w:szCs w:val="20"/>
        </w:rPr>
      </w:pPr>
    </w:p>
    <w:sectPr w:rsidR="00786090" w:rsidRPr="00797937" w:rsidSect="00B44747">
      <w:pgSz w:w="11906" w:h="16838"/>
      <w:pgMar w:top="1440" w:right="1558"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DFF48" w14:textId="77777777" w:rsidR="00E4798F" w:rsidRDefault="00E4798F" w:rsidP="00C73F4D">
      <w:pPr>
        <w:spacing w:after="0" w:line="240" w:lineRule="auto"/>
      </w:pPr>
      <w:r>
        <w:separator/>
      </w:r>
    </w:p>
  </w:endnote>
  <w:endnote w:type="continuationSeparator" w:id="0">
    <w:p w14:paraId="4015FD09" w14:textId="77777777" w:rsidR="00E4798F" w:rsidRDefault="00E4798F" w:rsidP="00C73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4E1D" w14:textId="77777777" w:rsidR="00E4798F" w:rsidRDefault="00E4798F" w:rsidP="00C73F4D">
      <w:pPr>
        <w:spacing w:after="0" w:line="240" w:lineRule="auto"/>
      </w:pPr>
      <w:r>
        <w:separator/>
      </w:r>
    </w:p>
  </w:footnote>
  <w:footnote w:type="continuationSeparator" w:id="0">
    <w:p w14:paraId="40ACDDBA" w14:textId="77777777" w:rsidR="00E4798F" w:rsidRDefault="00E4798F" w:rsidP="00C73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62805"/>
    <w:multiLevelType w:val="multilevel"/>
    <w:tmpl w:val="F676AC32"/>
    <w:lvl w:ilvl="0">
      <w:start w:val="4"/>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DB5668"/>
    <w:multiLevelType w:val="hybridMultilevel"/>
    <w:tmpl w:val="354C19B6"/>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 w15:restartNumberingAfterBreak="0">
    <w:nsid w:val="1F860510"/>
    <w:multiLevelType w:val="multilevel"/>
    <w:tmpl w:val="6B423C90"/>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A374B8"/>
    <w:multiLevelType w:val="hybridMultilevel"/>
    <w:tmpl w:val="ED7AED72"/>
    <w:lvl w:ilvl="0" w:tplc="11AC4E30">
      <w:start w:val="1"/>
      <w:numFmt w:val="lowerRoman"/>
      <w:lvlText w:val="(%1)"/>
      <w:lvlJc w:val="left"/>
      <w:pPr>
        <w:ind w:left="1232" w:hanging="720"/>
      </w:pPr>
      <w:rPr>
        <w:rFonts w:hint="default"/>
      </w:rPr>
    </w:lvl>
    <w:lvl w:ilvl="1" w:tplc="0C090019" w:tentative="1">
      <w:start w:val="1"/>
      <w:numFmt w:val="lowerLetter"/>
      <w:lvlText w:val="%2."/>
      <w:lvlJc w:val="left"/>
      <w:pPr>
        <w:ind w:left="1592" w:hanging="360"/>
      </w:pPr>
    </w:lvl>
    <w:lvl w:ilvl="2" w:tplc="0C09001B" w:tentative="1">
      <w:start w:val="1"/>
      <w:numFmt w:val="lowerRoman"/>
      <w:lvlText w:val="%3."/>
      <w:lvlJc w:val="right"/>
      <w:pPr>
        <w:ind w:left="2312" w:hanging="180"/>
      </w:pPr>
    </w:lvl>
    <w:lvl w:ilvl="3" w:tplc="0C09000F" w:tentative="1">
      <w:start w:val="1"/>
      <w:numFmt w:val="decimal"/>
      <w:lvlText w:val="%4."/>
      <w:lvlJc w:val="left"/>
      <w:pPr>
        <w:ind w:left="3032" w:hanging="360"/>
      </w:pPr>
    </w:lvl>
    <w:lvl w:ilvl="4" w:tplc="0C090019" w:tentative="1">
      <w:start w:val="1"/>
      <w:numFmt w:val="lowerLetter"/>
      <w:lvlText w:val="%5."/>
      <w:lvlJc w:val="left"/>
      <w:pPr>
        <w:ind w:left="3752" w:hanging="360"/>
      </w:pPr>
    </w:lvl>
    <w:lvl w:ilvl="5" w:tplc="0C09001B" w:tentative="1">
      <w:start w:val="1"/>
      <w:numFmt w:val="lowerRoman"/>
      <w:lvlText w:val="%6."/>
      <w:lvlJc w:val="right"/>
      <w:pPr>
        <w:ind w:left="4472" w:hanging="180"/>
      </w:pPr>
    </w:lvl>
    <w:lvl w:ilvl="6" w:tplc="0C09000F" w:tentative="1">
      <w:start w:val="1"/>
      <w:numFmt w:val="decimal"/>
      <w:lvlText w:val="%7."/>
      <w:lvlJc w:val="left"/>
      <w:pPr>
        <w:ind w:left="5192" w:hanging="360"/>
      </w:pPr>
    </w:lvl>
    <w:lvl w:ilvl="7" w:tplc="0C090019" w:tentative="1">
      <w:start w:val="1"/>
      <w:numFmt w:val="lowerLetter"/>
      <w:lvlText w:val="%8."/>
      <w:lvlJc w:val="left"/>
      <w:pPr>
        <w:ind w:left="5912" w:hanging="360"/>
      </w:pPr>
    </w:lvl>
    <w:lvl w:ilvl="8" w:tplc="0C09001B" w:tentative="1">
      <w:start w:val="1"/>
      <w:numFmt w:val="lowerRoman"/>
      <w:lvlText w:val="%9."/>
      <w:lvlJc w:val="right"/>
      <w:pPr>
        <w:ind w:left="6632" w:hanging="180"/>
      </w:pPr>
    </w:lvl>
  </w:abstractNum>
  <w:abstractNum w:abstractNumId="4" w15:restartNumberingAfterBreak="0">
    <w:nsid w:val="38280D46"/>
    <w:multiLevelType w:val="hybridMultilevel"/>
    <w:tmpl w:val="D76268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BAE52E3"/>
    <w:multiLevelType w:val="hybridMultilevel"/>
    <w:tmpl w:val="ED7AED72"/>
    <w:lvl w:ilvl="0" w:tplc="FFFFFFFF">
      <w:start w:val="1"/>
      <w:numFmt w:val="lowerRoman"/>
      <w:lvlText w:val="(%1)"/>
      <w:lvlJc w:val="left"/>
      <w:pPr>
        <w:ind w:left="1232" w:hanging="720"/>
      </w:pPr>
      <w:rPr>
        <w:rFonts w:hint="default"/>
      </w:rPr>
    </w:lvl>
    <w:lvl w:ilvl="1" w:tplc="FFFFFFFF" w:tentative="1">
      <w:start w:val="1"/>
      <w:numFmt w:val="lowerLetter"/>
      <w:lvlText w:val="%2."/>
      <w:lvlJc w:val="left"/>
      <w:pPr>
        <w:ind w:left="1592" w:hanging="360"/>
      </w:pPr>
    </w:lvl>
    <w:lvl w:ilvl="2" w:tplc="FFFFFFFF" w:tentative="1">
      <w:start w:val="1"/>
      <w:numFmt w:val="lowerRoman"/>
      <w:lvlText w:val="%3."/>
      <w:lvlJc w:val="right"/>
      <w:pPr>
        <w:ind w:left="2312" w:hanging="180"/>
      </w:pPr>
    </w:lvl>
    <w:lvl w:ilvl="3" w:tplc="FFFFFFFF" w:tentative="1">
      <w:start w:val="1"/>
      <w:numFmt w:val="decimal"/>
      <w:lvlText w:val="%4."/>
      <w:lvlJc w:val="left"/>
      <w:pPr>
        <w:ind w:left="3032" w:hanging="360"/>
      </w:pPr>
    </w:lvl>
    <w:lvl w:ilvl="4" w:tplc="FFFFFFFF" w:tentative="1">
      <w:start w:val="1"/>
      <w:numFmt w:val="lowerLetter"/>
      <w:lvlText w:val="%5."/>
      <w:lvlJc w:val="left"/>
      <w:pPr>
        <w:ind w:left="3752" w:hanging="360"/>
      </w:pPr>
    </w:lvl>
    <w:lvl w:ilvl="5" w:tplc="FFFFFFFF" w:tentative="1">
      <w:start w:val="1"/>
      <w:numFmt w:val="lowerRoman"/>
      <w:lvlText w:val="%6."/>
      <w:lvlJc w:val="right"/>
      <w:pPr>
        <w:ind w:left="4472" w:hanging="180"/>
      </w:pPr>
    </w:lvl>
    <w:lvl w:ilvl="6" w:tplc="FFFFFFFF" w:tentative="1">
      <w:start w:val="1"/>
      <w:numFmt w:val="decimal"/>
      <w:lvlText w:val="%7."/>
      <w:lvlJc w:val="left"/>
      <w:pPr>
        <w:ind w:left="5192" w:hanging="360"/>
      </w:pPr>
    </w:lvl>
    <w:lvl w:ilvl="7" w:tplc="FFFFFFFF" w:tentative="1">
      <w:start w:val="1"/>
      <w:numFmt w:val="lowerLetter"/>
      <w:lvlText w:val="%8."/>
      <w:lvlJc w:val="left"/>
      <w:pPr>
        <w:ind w:left="5912" w:hanging="360"/>
      </w:pPr>
    </w:lvl>
    <w:lvl w:ilvl="8" w:tplc="FFFFFFFF" w:tentative="1">
      <w:start w:val="1"/>
      <w:numFmt w:val="lowerRoman"/>
      <w:lvlText w:val="%9."/>
      <w:lvlJc w:val="right"/>
      <w:pPr>
        <w:ind w:left="6632" w:hanging="180"/>
      </w:pPr>
    </w:lvl>
  </w:abstractNum>
  <w:abstractNum w:abstractNumId="6" w15:restartNumberingAfterBreak="0">
    <w:nsid w:val="51FE499A"/>
    <w:multiLevelType w:val="multilevel"/>
    <w:tmpl w:val="DD14EB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EC44ED"/>
    <w:multiLevelType w:val="hybridMultilevel"/>
    <w:tmpl w:val="F17E2C78"/>
    <w:lvl w:ilvl="0" w:tplc="0C090001">
      <w:start w:val="1"/>
      <w:numFmt w:val="bullet"/>
      <w:lvlText w:val=""/>
      <w:lvlJc w:val="left"/>
      <w:pPr>
        <w:ind w:left="720" w:hanging="360"/>
      </w:pPr>
      <w:rPr>
        <w:rFonts w:ascii="Symbol" w:hAnsi="Symbol"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60375848"/>
    <w:multiLevelType w:val="hybridMultilevel"/>
    <w:tmpl w:val="02BE87A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0B25418"/>
    <w:multiLevelType w:val="hybridMultilevel"/>
    <w:tmpl w:val="C7A8EF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13D2B47"/>
    <w:multiLevelType w:val="hybridMultilevel"/>
    <w:tmpl w:val="D44025EC"/>
    <w:lvl w:ilvl="0" w:tplc="3506972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8180B5C"/>
    <w:multiLevelType w:val="hybridMultilevel"/>
    <w:tmpl w:val="D04A246A"/>
    <w:lvl w:ilvl="0" w:tplc="5F825FE0">
      <w:start w:val="1"/>
      <w:numFmt w:val="decimal"/>
      <w:lvlText w:val="%1."/>
      <w:lvlJc w:val="left"/>
      <w:pPr>
        <w:ind w:left="360" w:hanging="360"/>
      </w:pPr>
      <w:rPr>
        <w:b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87311879">
    <w:abstractNumId w:val="11"/>
  </w:num>
  <w:num w:numId="2" w16cid:durableId="658927660">
    <w:abstractNumId w:val="1"/>
  </w:num>
  <w:num w:numId="3" w16cid:durableId="856507588">
    <w:abstractNumId w:val="10"/>
  </w:num>
  <w:num w:numId="4" w16cid:durableId="278030218">
    <w:abstractNumId w:val="7"/>
  </w:num>
  <w:num w:numId="5" w16cid:durableId="1436903037">
    <w:abstractNumId w:val="4"/>
  </w:num>
  <w:num w:numId="6" w16cid:durableId="1557081570">
    <w:abstractNumId w:val="9"/>
  </w:num>
  <w:num w:numId="7" w16cid:durableId="1146434127">
    <w:abstractNumId w:val="8"/>
  </w:num>
  <w:num w:numId="8" w16cid:durableId="378088800">
    <w:abstractNumId w:val="2"/>
  </w:num>
  <w:num w:numId="9" w16cid:durableId="2096900259">
    <w:abstractNumId w:val="6"/>
  </w:num>
  <w:num w:numId="10" w16cid:durableId="1416588933">
    <w:abstractNumId w:val="0"/>
  </w:num>
  <w:num w:numId="11" w16cid:durableId="1450465191">
    <w:abstractNumId w:val="3"/>
  </w:num>
  <w:num w:numId="12" w16cid:durableId="1811644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1CE"/>
    <w:rsid w:val="00007231"/>
    <w:rsid w:val="00021A2E"/>
    <w:rsid w:val="00025E01"/>
    <w:rsid w:val="00042736"/>
    <w:rsid w:val="000562B7"/>
    <w:rsid w:val="00061664"/>
    <w:rsid w:val="000822B7"/>
    <w:rsid w:val="000A6879"/>
    <w:rsid w:val="000B0B57"/>
    <w:rsid w:val="000C0CE9"/>
    <w:rsid w:val="000C2BCA"/>
    <w:rsid w:val="000C55CE"/>
    <w:rsid w:val="000D2E60"/>
    <w:rsid w:val="000D43FB"/>
    <w:rsid w:val="001048F5"/>
    <w:rsid w:val="00121F65"/>
    <w:rsid w:val="00151C01"/>
    <w:rsid w:val="0017190B"/>
    <w:rsid w:val="001951CE"/>
    <w:rsid w:val="001B2557"/>
    <w:rsid w:val="001B69AB"/>
    <w:rsid w:val="002069AE"/>
    <w:rsid w:val="002256E7"/>
    <w:rsid w:val="00226CFC"/>
    <w:rsid w:val="002410E5"/>
    <w:rsid w:val="00261485"/>
    <w:rsid w:val="00283BE1"/>
    <w:rsid w:val="002856C9"/>
    <w:rsid w:val="002934C7"/>
    <w:rsid w:val="002A603D"/>
    <w:rsid w:val="002F4FB9"/>
    <w:rsid w:val="00300D50"/>
    <w:rsid w:val="0030219F"/>
    <w:rsid w:val="003312FE"/>
    <w:rsid w:val="003431F0"/>
    <w:rsid w:val="003579BC"/>
    <w:rsid w:val="0036650B"/>
    <w:rsid w:val="00376899"/>
    <w:rsid w:val="003845EC"/>
    <w:rsid w:val="003854DD"/>
    <w:rsid w:val="003A5CE1"/>
    <w:rsid w:val="003C0C3F"/>
    <w:rsid w:val="003C162D"/>
    <w:rsid w:val="003C2B0B"/>
    <w:rsid w:val="003C6195"/>
    <w:rsid w:val="003E52AB"/>
    <w:rsid w:val="00400084"/>
    <w:rsid w:val="00401F89"/>
    <w:rsid w:val="00403382"/>
    <w:rsid w:val="00407C83"/>
    <w:rsid w:val="00434B62"/>
    <w:rsid w:val="004376A3"/>
    <w:rsid w:val="0047224C"/>
    <w:rsid w:val="004B38CE"/>
    <w:rsid w:val="004C57F7"/>
    <w:rsid w:val="004D70DC"/>
    <w:rsid w:val="004E3D24"/>
    <w:rsid w:val="004E547F"/>
    <w:rsid w:val="005039D8"/>
    <w:rsid w:val="005077C4"/>
    <w:rsid w:val="005111E6"/>
    <w:rsid w:val="00513863"/>
    <w:rsid w:val="005355C6"/>
    <w:rsid w:val="00551D66"/>
    <w:rsid w:val="005564E9"/>
    <w:rsid w:val="005757F6"/>
    <w:rsid w:val="00592539"/>
    <w:rsid w:val="005C4DAE"/>
    <w:rsid w:val="005C6768"/>
    <w:rsid w:val="005F733A"/>
    <w:rsid w:val="006078F6"/>
    <w:rsid w:val="00612CE6"/>
    <w:rsid w:val="006254A3"/>
    <w:rsid w:val="0063022C"/>
    <w:rsid w:val="00662A1A"/>
    <w:rsid w:val="006C2637"/>
    <w:rsid w:val="00700E62"/>
    <w:rsid w:val="00723876"/>
    <w:rsid w:val="00724B67"/>
    <w:rsid w:val="00750A22"/>
    <w:rsid w:val="00753280"/>
    <w:rsid w:val="00760990"/>
    <w:rsid w:val="007636CF"/>
    <w:rsid w:val="00786090"/>
    <w:rsid w:val="00797937"/>
    <w:rsid w:val="007A1024"/>
    <w:rsid w:val="007A7231"/>
    <w:rsid w:val="007B2113"/>
    <w:rsid w:val="00861542"/>
    <w:rsid w:val="00877D03"/>
    <w:rsid w:val="00884FDA"/>
    <w:rsid w:val="00885124"/>
    <w:rsid w:val="0089297D"/>
    <w:rsid w:val="00896343"/>
    <w:rsid w:val="008A6B72"/>
    <w:rsid w:val="008B7609"/>
    <w:rsid w:val="00917CD6"/>
    <w:rsid w:val="00941C22"/>
    <w:rsid w:val="009454FA"/>
    <w:rsid w:val="00956EEA"/>
    <w:rsid w:val="00965DAA"/>
    <w:rsid w:val="009703AE"/>
    <w:rsid w:val="009953FD"/>
    <w:rsid w:val="009A0AC5"/>
    <w:rsid w:val="009C39F5"/>
    <w:rsid w:val="009E0652"/>
    <w:rsid w:val="009E1ADA"/>
    <w:rsid w:val="009F1426"/>
    <w:rsid w:val="00A0494E"/>
    <w:rsid w:val="00A15451"/>
    <w:rsid w:val="00A2003A"/>
    <w:rsid w:val="00A375A4"/>
    <w:rsid w:val="00A41EDA"/>
    <w:rsid w:val="00A42158"/>
    <w:rsid w:val="00A4290C"/>
    <w:rsid w:val="00A51C93"/>
    <w:rsid w:val="00A64388"/>
    <w:rsid w:val="00A64D2E"/>
    <w:rsid w:val="00A83ABD"/>
    <w:rsid w:val="00A9031C"/>
    <w:rsid w:val="00AC4247"/>
    <w:rsid w:val="00AC4D2C"/>
    <w:rsid w:val="00AD337E"/>
    <w:rsid w:val="00AE6072"/>
    <w:rsid w:val="00B11425"/>
    <w:rsid w:val="00B36A9A"/>
    <w:rsid w:val="00B44747"/>
    <w:rsid w:val="00B60010"/>
    <w:rsid w:val="00B6712A"/>
    <w:rsid w:val="00B90651"/>
    <w:rsid w:val="00BC3647"/>
    <w:rsid w:val="00BD3FFB"/>
    <w:rsid w:val="00BE6033"/>
    <w:rsid w:val="00BF0D97"/>
    <w:rsid w:val="00BF1C92"/>
    <w:rsid w:val="00BF61B0"/>
    <w:rsid w:val="00BF7731"/>
    <w:rsid w:val="00C06130"/>
    <w:rsid w:val="00C73F4D"/>
    <w:rsid w:val="00CA2CC7"/>
    <w:rsid w:val="00CB7A8C"/>
    <w:rsid w:val="00CD2B79"/>
    <w:rsid w:val="00D10B6C"/>
    <w:rsid w:val="00D15F10"/>
    <w:rsid w:val="00D57DAC"/>
    <w:rsid w:val="00D63BC9"/>
    <w:rsid w:val="00D63EC7"/>
    <w:rsid w:val="00D92266"/>
    <w:rsid w:val="00D92B78"/>
    <w:rsid w:val="00E0446B"/>
    <w:rsid w:val="00E22139"/>
    <w:rsid w:val="00E37B0B"/>
    <w:rsid w:val="00E4798F"/>
    <w:rsid w:val="00E5282F"/>
    <w:rsid w:val="00E73271"/>
    <w:rsid w:val="00E7334B"/>
    <w:rsid w:val="00EA22E0"/>
    <w:rsid w:val="00EC3BCB"/>
    <w:rsid w:val="00ED06F4"/>
    <w:rsid w:val="00EF429B"/>
    <w:rsid w:val="00EF5C39"/>
    <w:rsid w:val="00F460AE"/>
    <w:rsid w:val="00F937E5"/>
    <w:rsid w:val="00FB3AD6"/>
    <w:rsid w:val="00FB3D33"/>
    <w:rsid w:val="00FD4D7B"/>
    <w:rsid w:val="00FD7145"/>
    <w:rsid w:val="08C056D6"/>
    <w:rsid w:val="178FABD0"/>
    <w:rsid w:val="3DC2241A"/>
    <w:rsid w:val="4E3F9505"/>
    <w:rsid w:val="647C24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AB9AA"/>
  <w15:docId w15:val="{23B690B1-C685-4F27-85F7-895CDA06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1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1CE"/>
    <w:pPr>
      <w:ind w:left="720"/>
      <w:contextualSpacing/>
    </w:pPr>
  </w:style>
  <w:style w:type="table" w:styleId="TableGrid">
    <w:name w:val="Table Grid"/>
    <w:basedOn w:val="TableNormal"/>
    <w:uiPriority w:val="59"/>
    <w:rsid w:val="00A41E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4D"/>
  </w:style>
  <w:style w:type="paragraph" w:styleId="Footer">
    <w:name w:val="footer"/>
    <w:basedOn w:val="Normal"/>
    <w:link w:val="FooterChar"/>
    <w:uiPriority w:val="99"/>
    <w:unhideWhenUsed/>
    <w:rsid w:val="00C73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4D"/>
  </w:style>
  <w:style w:type="paragraph" w:styleId="BalloonText">
    <w:name w:val="Balloon Text"/>
    <w:basedOn w:val="Normal"/>
    <w:link w:val="BalloonTextChar"/>
    <w:uiPriority w:val="99"/>
    <w:semiHidden/>
    <w:unhideWhenUsed/>
    <w:rsid w:val="002069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9AE"/>
    <w:rPr>
      <w:rFonts w:ascii="Tahoma" w:hAnsi="Tahoma" w:cs="Tahoma"/>
      <w:sz w:val="16"/>
      <w:szCs w:val="16"/>
    </w:rPr>
  </w:style>
  <w:style w:type="character" w:styleId="Hyperlink">
    <w:name w:val="Hyperlink"/>
    <w:basedOn w:val="DefaultParagraphFont"/>
    <w:uiPriority w:val="99"/>
    <w:unhideWhenUsed/>
    <w:rsid w:val="00CB7A8C"/>
    <w:rPr>
      <w:color w:val="0000FF" w:themeColor="hyperlink"/>
      <w:u w:val="single"/>
    </w:rPr>
  </w:style>
  <w:style w:type="character" w:styleId="UnresolvedMention">
    <w:name w:val="Unresolved Mention"/>
    <w:basedOn w:val="DefaultParagraphFont"/>
    <w:uiPriority w:val="99"/>
    <w:semiHidden/>
    <w:unhideWhenUsed/>
    <w:rsid w:val="00357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42798">
      <w:bodyDiv w:val="1"/>
      <w:marLeft w:val="0"/>
      <w:marRight w:val="0"/>
      <w:marTop w:val="0"/>
      <w:marBottom w:val="0"/>
      <w:divBdr>
        <w:top w:val="none" w:sz="0" w:space="0" w:color="auto"/>
        <w:left w:val="none" w:sz="0" w:space="0" w:color="auto"/>
        <w:bottom w:val="none" w:sz="0" w:space="0" w:color="auto"/>
        <w:right w:val="none" w:sz="0" w:space="0" w:color="auto"/>
      </w:divBdr>
      <w:divsChild>
        <w:div w:id="2111925703">
          <w:marLeft w:val="0"/>
          <w:marRight w:val="0"/>
          <w:marTop w:val="0"/>
          <w:marBottom w:val="0"/>
          <w:divBdr>
            <w:top w:val="none" w:sz="0" w:space="0" w:color="auto"/>
            <w:left w:val="none" w:sz="0" w:space="0" w:color="auto"/>
            <w:bottom w:val="none" w:sz="0" w:space="0" w:color="auto"/>
            <w:right w:val="none" w:sz="0" w:space="0" w:color="auto"/>
          </w:divBdr>
        </w:div>
      </w:divsChild>
    </w:div>
    <w:div w:id="195780195">
      <w:bodyDiv w:val="1"/>
      <w:marLeft w:val="0"/>
      <w:marRight w:val="0"/>
      <w:marTop w:val="0"/>
      <w:marBottom w:val="0"/>
      <w:divBdr>
        <w:top w:val="none" w:sz="0" w:space="0" w:color="auto"/>
        <w:left w:val="none" w:sz="0" w:space="0" w:color="auto"/>
        <w:bottom w:val="none" w:sz="0" w:space="0" w:color="auto"/>
        <w:right w:val="none" w:sz="0" w:space="0" w:color="auto"/>
      </w:divBdr>
    </w:div>
    <w:div w:id="299505706">
      <w:bodyDiv w:val="1"/>
      <w:marLeft w:val="0"/>
      <w:marRight w:val="0"/>
      <w:marTop w:val="0"/>
      <w:marBottom w:val="0"/>
      <w:divBdr>
        <w:top w:val="none" w:sz="0" w:space="0" w:color="auto"/>
        <w:left w:val="none" w:sz="0" w:space="0" w:color="auto"/>
        <w:bottom w:val="none" w:sz="0" w:space="0" w:color="auto"/>
        <w:right w:val="none" w:sz="0" w:space="0" w:color="auto"/>
      </w:divBdr>
    </w:div>
    <w:div w:id="438375639">
      <w:bodyDiv w:val="1"/>
      <w:marLeft w:val="0"/>
      <w:marRight w:val="0"/>
      <w:marTop w:val="0"/>
      <w:marBottom w:val="0"/>
      <w:divBdr>
        <w:top w:val="none" w:sz="0" w:space="0" w:color="auto"/>
        <w:left w:val="none" w:sz="0" w:space="0" w:color="auto"/>
        <w:bottom w:val="none" w:sz="0" w:space="0" w:color="auto"/>
        <w:right w:val="none" w:sz="0" w:space="0" w:color="auto"/>
      </w:divBdr>
    </w:div>
    <w:div w:id="643655633">
      <w:bodyDiv w:val="1"/>
      <w:marLeft w:val="0"/>
      <w:marRight w:val="0"/>
      <w:marTop w:val="0"/>
      <w:marBottom w:val="0"/>
      <w:divBdr>
        <w:top w:val="none" w:sz="0" w:space="0" w:color="auto"/>
        <w:left w:val="none" w:sz="0" w:space="0" w:color="auto"/>
        <w:bottom w:val="none" w:sz="0" w:space="0" w:color="auto"/>
        <w:right w:val="none" w:sz="0" w:space="0" w:color="auto"/>
      </w:divBdr>
    </w:div>
    <w:div w:id="770703580">
      <w:bodyDiv w:val="1"/>
      <w:marLeft w:val="0"/>
      <w:marRight w:val="0"/>
      <w:marTop w:val="0"/>
      <w:marBottom w:val="0"/>
      <w:divBdr>
        <w:top w:val="none" w:sz="0" w:space="0" w:color="auto"/>
        <w:left w:val="none" w:sz="0" w:space="0" w:color="auto"/>
        <w:bottom w:val="none" w:sz="0" w:space="0" w:color="auto"/>
        <w:right w:val="none" w:sz="0" w:space="0" w:color="auto"/>
      </w:divBdr>
    </w:div>
    <w:div w:id="777531529">
      <w:bodyDiv w:val="1"/>
      <w:marLeft w:val="0"/>
      <w:marRight w:val="0"/>
      <w:marTop w:val="0"/>
      <w:marBottom w:val="0"/>
      <w:divBdr>
        <w:top w:val="none" w:sz="0" w:space="0" w:color="auto"/>
        <w:left w:val="none" w:sz="0" w:space="0" w:color="auto"/>
        <w:bottom w:val="none" w:sz="0" w:space="0" w:color="auto"/>
        <w:right w:val="none" w:sz="0" w:space="0" w:color="auto"/>
      </w:divBdr>
    </w:div>
    <w:div w:id="781387064">
      <w:bodyDiv w:val="1"/>
      <w:marLeft w:val="0"/>
      <w:marRight w:val="0"/>
      <w:marTop w:val="0"/>
      <w:marBottom w:val="0"/>
      <w:divBdr>
        <w:top w:val="none" w:sz="0" w:space="0" w:color="auto"/>
        <w:left w:val="none" w:sz="0" w:space="0" w:color="auto"/>
        <w:bottom w:val="none" w:sz="0" w:space="0" w:color="auto"/>
        <w:right w:val="none" w:sz="0" w:space="0" w:color="auto"/>
      </w:divBdr>
    </w:div>
    <w:div w:id="1237323393">
      <w:bodyDiv w:val="1"/>
      <w:marLeft w:val="0"/>
      <w:marRight w:val="0"/>
      <w:marTop w:val="0"/>
      <w:marBottom w:val="0"/>
      <w:divBdr>
        <w:top w:val="none" w:sz="0" w:space="0" w:color="auto"/>
        <w:left w:val="none" w:sz="0" w:space="0" w:color="auto"/>
        <w:bottom w:val="none" w:sz="0" w:space="0" w:color="auto"/>
        <w:right w:val="none" w:sz="0" w:space="0" w:color="auto"/>
      </w:divBdr>
      <w:divsChild>
        <w:div w:id="1372921917">
          <w:marLeft w:val="0"/>
          <w:marRight w:val="0"/>
          <w:marTop w:val="0"/>
          <w:marBottom w:val="0"/>
          <w:divBdr>
            <w:top w:val="none" w:sz="0" w:space="0" w:color="auto"/>
            <w:left w:val="none" w:sz="0" w:space="0" w:color="auto"/>
            <w:bottom w:val="none" w:sz="0" w:space="0" w:color="auto"/>
            <w:right w:val="none" w:sz="0" w:space="0" w:color="auto"/>
          </w:divBdr>
        </w:div>
      </w:divsChild>
    </w:div>
    <w:div w:id="1275600886">
      <w:bodyDiv w:val="1"/>
      <w:marLeft w:val="0"/>
      <w:marRight w:val="0"/>
      <w:marTop w:val="0"/>
      <w:marBottom w:val="0"/>
      <w:divBdr>
        <w:top w:val="none" w:sz="0" w:space="0" w:color="auto"/>
        <w:left w:val="none" w:sz="0" w:space="0" w:color="auto"/>
        <w:bottom w:val="none" w:sz="0" w:space="0" w:color="auto"/>
        <w:right w:val="none" w:sz="0" w:space="0" w:color="auto"/>
      </w:divBdr>
    </w:div>
    <w:div w:id="1353259995">
      <w:bodyDiv w:val="1"/>
      <w:marLeft w:val="0"/>
      <w:marRight w:val="0"/>
      <w:marTop w:val="0"/>
      <w:marBottom w:val="0"/>
      <w:divBdr>
        <w:top w:val="none" w:sz="0" w:space="0" w:color="auto"/>
        <w:left w:val="none" w:sz="0" w:space="0" w:color="auto"/>
        <w:bottom w:val="none" w:sz="0" w:space="0" w:color="auto"/>
        <w:right w:val="none" w:sz="0" w:space="0" w:color="auto"/>
      </w:divBdr>
    </w:div>
    <w:div w:id="1415275535">
      <w:bodyDiv w:val="1"/>
      <w:marLeft w:val="0"/>
      <w:marRight w:val="0"/>
      <w:marTop w:val="0"/>
      <w:marBottom w:val="0"/>
      <w:divBdr>
        <w:top w:val="none" w:sz="0" w:space="0" w:color="auto"/>
        <w:left w:val="none" w:sz="0" w:space="0" w:color="auto"/>
        <w:bottom w:val="none" w:sz="0" w:space="0" w:color="auto"/>
        <w:right w:val="none" w:sz="0" w:space="0" w:color="auto"/>
      </w:divBdr>
    </w:div>
    <w:div w:id="1434589879">
      <w:bodyDiv w:val="1"/>
      <w:marLeft w:val="0"/>
      <w:marRight w:val="0"/>
      <w:marTop w:val="0"/>
      <w:marBottom w:val="0"/>
      <w:divBdr>
        <w:top w:val="none" w:sz="0" w:space="0" w:color="auto"/>
        <w:left w:val="none" w:sz="0" w:space="0" w:color="auto"/>
        <w:bottom w:val="none" w:sz="0" w:space="0" w:color="auto"/>
        <w:right w:val="none" w:sz="0" w:space="0" w:color="auto"/>
      </w:divBdr>
    </w:div>
    <w:div w:id="1498349927">
      <w:bodyDiv w:val="1"/>
      <w:marLeft w:val="0"/>
      <w:marRight w:val="0"/>
      <w:marTop w:val="0"/>
      <w:marBottom w:val="0"/>
      <w:divBdr>
        <w:top w:val="none" w:sz="0" w:space="0" w:color="auto"/>
        <w:left w:val="none" w:sz="0" w:space="0" w:color="auto"/>
        <w:bottom w:val="none" w:sz="0" w:space="0" w:color="auto"/>
        <w:right w:val="none" w:sz="0" w:space="0" w:color="auto"/>
      </w:divBdr>
    </w:div>
    <w:div w:id="1501000072">
      <w:bodyDiv w:val="1"/>
      <w:marLeft w:val="0"/>
      <w:marRight w:val="0"/>
      <w:marTop w:val="0"/>
      <w:marBottom w:val="0"/>
      <w:divBdr>
        <w:top w:val="none" w:sz="0" w:space="0" w:color="auto"/>
        <w:left w:val="none" w:sz="0" w:space="0" w:color="auto"/>
        <w:bottom w:val="none" w:sz="0" w:space="0" w:color="auto"/>
        <w:right w:val="none" w:sz="0" w:space="0" w:color="auto"/>
      </w:divBdr>
    </w:div>
    <w:div w:id="1812401740">
      <w:bodyDiv w:val="1"/>
      <w:marLeft w:val="0"/>
      <w:marRight w:val="0"/>
      <w:marTop w:val="0"/>
      <w:marBottom w:val="0"/>
      <w:divBdr>
        <w:top w:val="none" w:sz="0" w:space="0" w:color="auto"/>
        <w:left w:val="none" w:sz="0" w:space="0" w:color="auto"/>
        <w:bottom w:val="none" w:sz="0" w:space="0" w:color="auto"/>
        <w:right w:val="none" w:sz="0" w:space="0" w:color="auto"/>
      </w:divBdr>
    </w:div>
    <w:div w:id="1844974222">
      <w:bodyDiv w:val="1"/>
      <w:marLeft w:val="0"/>
      <w:marRight w:val="0"/>
      <w:marTop w:val="0"/>
      <w:marBottom w:val="0"/>
      <w:divBdr>
        <w:top w:val="none" w:sz="0" w:space="0" w:color="auto"/>
        <w:left w:val="none" w:sz="0" w:space="0" w:color="auto"/>
        <w:bottom w:val="none" w:sz="0" w:space="0" w:color="auto"/>
        <w:right w:val="none" w:sz="0" w:space="0" w:color="auto"/>
      </w:divBdr>
    </w:div>
    <w:div w:id="1920402556">
      <w:bodyDiv w:val="1"/>
      <w:marLeft w:val="0"/>
      <w:marRight w:val="0"/>
      <w:marTop w:val="0"/>
      <w:marBottom w:val="0"/>
      <w:divBdr>
        <w:top w:val="none" w:sz="0" w:space="0" w:color="auto"/>
        <w:left w:val="none" w:sz="0" w:space="0" w:color="auto"/>
        <w:bottom w:val="none" w:sz="0" w:space="0" w:color="auto"/>
        <w:right w:val="none" w:sz="0" w:space="0" w:color="auto"/>
      </w:divBdr>
    </w:div>
    <w:div w:id="2033875808">
      <w:bodyDiv w:val="1"/>
      <w:marLeft w:val="0"/>
      <w:marRight w:val="0"/>
      <w:marTop w:val="0"/>
      <w:marBottom w:val="0"/>
      <w:divBdr>
        <w:top w:val="none" w:sz="0" w:space="0" w:color="auto"/>
        <w:left w:val="none" w:sz="0" w:space="0" w:color="auto"/>
        <w:bottom w:val="none" w:sz="0" w:space="0" w:color="auto"/>
        <w:right w:val="none" w:sz="0" w:space="0" w:color="auto"/>
      </w:divBdr>
      <w:divsChild>
        <w:div w:id="88933363">
          <w:marLeft w:val="0"/>
          <w:marRight w:val="0"/>
          <w:marTop w:val="0"/>
          <w:marBottom w:val="0"/>
          <w:divBdr>
            <w:top w:val="none" w:sz="0" w:space="0" w:color="auto"/>
            <w:left w:val="none" w:sz="0" w:space="0" w:color="auto"/>
            <w:bottom w:val="none" w:sz="0" w:space="0" w:color="auto"/>
            <w:right w:val="none" w:sz="0" w:space="0" w:color="auto"/>
          </w:divBdr>
        </w:div>
      </w:divsChild>
    </w:div>
    <w:div w:id="2039427124">
      <w:bodyDiv w:val="1"/>
      <w:marLeft w:val="0"/>
      <w:marRight w:val="0"/>
      <w:marTop w:val="0"/>
      <w:marBottom w:val="0"/>
      <w:divBdr>
        <w:top w:val="none" w:sz="0" w:space="0" w:color="auto"/>
        <w:left w:val="none" w:sz="0" w:space="0" w:color="auto"/>
        <w:bottom w:val="none" w:sz="0" w:space="0" w:color="auto"/>
        <w:right w:val="none" w:sz="0" w:space="0" w:color="auto"/>
      </w:divBdr>
      <w:divsChild>
        <w:div w:id="190149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izestolove.com.au/winne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rizestolove.com.au/winn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izestolove.com.au/winner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nowtolove.com.au/puzzles/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rizepay.com.au/code-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2AD893E481D64CB9079FA6F2460B7F" ma:contentTypeVersion="14" ma:contentTypeDescription="Create a new document." ma:contentTypeScope="" ma:versionID="1eaeb4da8abd1ac58ad800d291a04464">
  <xsd:schema xmlns:xsd="http://www.w3.org/2001/XMLSchema" xmlns:xs="http://www.w3.org/2001/XMLSchema" xmlns:p="http://schemas.microsoft.com/office/2006/metadata/properties" xmlns:ns2="8f3def01-91d7-449f-9031-19d898b394c4" xmlns:ns3="72f46efc-37b5-45b1-b120-6ba3f7e9f2fa" targetNamespace="http://schemas.microsoft.com/office/2006/metadata/properties" ma:root="true" ma:fieldsID="451b228b28bcd8e080c5928268454c29" ns2:_="" ns3:_="">
    <xsd:import namespace="8f3def01-91d7-449f-9031-19d898b394c4"/>
    <xsd:import namespace="72f46efc-37b5-45b1-b120-6ba3f7e9f2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def01-91d7-449f-9031-19d898b39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849954d-839a-43bb-a2dd-ba841c5b94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f46efc-37b5-45b1-b120-6ba3f7e9f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8f1ebc-4238-4a11-b987-34822c02d9ac}" ma:internalName="TaxCatchAll" ma:showField="CatchAllData" ma:web="72f46efc-37b5-45b1-b120-6ba3f7e9f2f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3def01-91d7-449f-9031-19d898b394c4">
      <Terms xmlns="http://schemas.microsoft.com/office/infopath/2007/PartnerControls"/>
    </lcf76f155ced4ddcb4097134ff3c332f>
    <TaxCatchAll xmlns="72f46efc-37b5-45b1-b120-6ba3f7e9f2f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3D21B9-C7DD-4630-9DC3-A19343703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def01-91d7-449f-9031-19d898b394c4"/>
    <ds:schemaRef ds:uri="72f46efc-37b5-45b1-b120-6ba3f7e9f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25FB27-CB4F-4752-8D92-7D6005452010}">
  <ds:schemaRefs>
    <ds:schemaRef ds:uri="http://schemas.microsoft.com/office/2006/metadata/properties"/>
    <ds:schemaRef ds:uri="http://schemas.microsoft.com/office/infopath/2007/PartnerControls"/>
    <ds:schemaRef ds:uri="8f3def01-91d7-449f-9031-19d898b394c4"/>
    <ds:schemaRef ds:uri="72f46efc-37b5-45b1-b120-6ba3f7e9f2fa"/>
  </ds:schemaRefs>
</ds:datastoreItem>
</file>

<file path=customXml/itemProps3.xml><?xml version="1.0" encoding="utf-8"?>
<ds:datastoreItem xmlns:ds="http://schemas.openxmlformats.org/officeDocument/2006/customXml" ds:itemID="{28B82B7D-A9A2-49AD-AAC6-B230958D9E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Nine Entertainment Company</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Cruz, Alana</dc:creator>
  <cp:lastModifiedBy>Hankin, Andy</cp:lastModifiedBy>
  <cp:revision>6</cp:revision>
  <dcterms:created xsi:type="dcterms:W3CDTF">2026-07-08T04:17:00Z</dcterms:created>
  <dcterms:modified xsi:type="dcterms:W3CDTF">2026-07-28T01:23:00Z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e99d340d71c9b4d5ab2c56697c80b43a2e2c10e1bb9519a2705fea694860d84b</vt:lpwstr>
  </property>
  <property fmtid="{D5CDD505-2E9C-101B-9397-08002B2CF9AE}" pid="3" name="ContentTypeId">
    <vt:lpwstr>0x010100062AD893E481D64CB9079FA6F2460B7F</vt:lpwstr>
  </property>
  <property fmtid="{D5CDD505-2E9C-101B-9397-08002B2CF9AE}" pid="4" name="MediaServiceImageTags">
    <vt:lpwstr/>
  </property>
</Properties>
</file>