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1539" w14:textId="77777777" w:rsidR="00736C3B" w:rsidRDefault="009A2F1E">
      <w:pPr>
        <w:pStyle w:val="DocTitle"/>
        <w:jc w:val="center"/>
      </w:pPr>
      <w:r>
        <w:t xml:space="preserve">Gourmet </w:t>
      </w:r>
      <w:proofErr w:type="spellStart"/>
      <w:r>
        <w:t>Traveller</w:t>
      </w:r>
      <w:proofErr w:type="spellEnd"/>
      <w:r>
        <w:t xml:space="preserve"> x Elysium Noosa Competition</w:t>
      </w:r>
    </w:p>
    <w:p w14:paraId="04530DA4" w14:textId="77777777" w:rsidR="00736C3B" w:rsidRDefault="009A2F1E">
      <w:pPr>
        <w:jc w:val="center"/>
      </w:pPr>
      <w:r>
        <w:t>("Promotion")</w:t>
      </w:r>
    </w:p>
    <w:p w14:paraId="013F0FA5" w14:textId="77777777" w:rsidR="00736C3B" w:rsidRDefault="009A2F1E">
      <w:pPr>
        <w:jc w:val="center"/>
      </w:pPr>
      <w:r>
        <w:rPr>
          <w:b/>
        </w:rPr>
        <w:t>Terms and Conditions</w:t>
      </w:r>
    </w:p>
    <w:p w14:paraId="6B47CFDB" w14:textId="77777777" w:rsidR="00736C3B" w:rsidRDefault="009A2F1E">
      <w:pPr>
        <w:ind w:left="374" w:hanging="374"/>
      </w:pPr>
      <w:r>
        <w:t>1</w:t>
      </w:r>
      <w:proofErr w:type="gramStart"/>
      <w:r>
        <w:t>.  Information</w:t>
      </w:r>
      <w:proofErr w:type="gramEnd"/>
      <w:r>
        <w:t xml:space="preserve"> on how to enter and details of the prize form part of these Terms and Conditions. By participating in the Gourmet </w:t>
      </w:r>
      <w:proofErr w:type="spellStart"/>
      <w:r>
        <w:t>Traveller</w:t>
      </w:r>
      <w:proofErr w:type="spellEnd"/>
      <w:r>
        <w:t xml:space="preserve"> x Elysium Noosa Competition (the “Promotion”), entrants agree to be bound by these Terms and Conditions.</w:t>
      </w:r>
    </w:p>
    <w:p w14:paraId="3CFDF720" w14:textId="77777777" w:rsidR="00736C3B" w:rsidRDefault="009A2F1E">
      <w:pPr>
        <w:pStyle w:val="SectionTitle"/>
      </w:pPr>
      <w:r>
        <w:t>Entry</w:t>
      </w:r>
    </w:p>
    <w:p w14:paraId="75FE61A9" w14:textId="77777777" w:rsidR="00736C3B" w:rsidRDefault="009A2F1E">
      <w:pPr>
        <w:ind w:left="374" w:hanging="374"/>
      </w:pPr>
      <w:r>
        <w:t>2.  The Promotion commences on 1 November 2026 at 12:00pm AEDT and closes on 31 December 2026 at 11:59pm AEDT (the “Promotional Period”).</w:t>
      </w:r>
    </w:p>
    <w:p w14:paraId="3AF584D5" w14:textId="4E7D2B67" w:rsidR="00736C3B" w:rsidRDefault="009A2F1E">
      <w:pPr>
        <w:ind w:left="374" w:hanging="374"/>
      </w:pPr>
      <w:r>
        <w:t xml:space="preserve">3.  Entry is open to Australian residents aged 18 years or over. Employees of the Promoter, their associated agencies and their immediate families are ineligible to enter. “Immediate family” includes a spouse, ex-spouse, de facto spouse, child or </w:t>
      </w:r>
      <w:proofErr w:type="gramStart"/>
      <w:r>
        <w:t>step-child</w:t>
      </w:r>
      <w:proofErr w:type="gramEnd"/>
      <w:r>
        <w:t xml:space="preserve">, parent, </w:t>
      </w:r>
      <w:proofErr w:type="gramStart"/>
      <w:r>
        <w:t>step-parent</w:t>
      </w:r>
      <w:proofErr w:type="gramEnd"/>
      <w:r>
        <w:t xml:space="preserve">, grandparent, step-grandparent, uncle, aunt, niece, nephew, brother, sister, </w:t>
      </w:r>
      <w:proofErr w:type="gramStart"/>
      <w:r>
        <w:t>step-brother</w:t>
      </w:r>
      <w:proofErr w:type="gramEnd"/>
      <w:r>
        <w:t xml:space="preserve">, </w:t>
      </w:r>
      <w:proofErr w:type="gramStart"/>
      <w:r>
        <w:t>step-sister</w:t>
      </w:r>
      <w:proofErr w:type="gramEnd"/>
      <w:r>
        <w:t xml:space="preserve"> or first cousin.</w:t>
      </w:r>
    </w:p>
    <w:p w14:paraId="4B83337A" w14:textId="59FED853" w:rsidR="00AB1CA8" w:rsidRDefault="009A2F1E" w:rsidP="00AB1CA8">
      <w:pPr>
        <w:ind w:left="374" w:hanging="374"/>
      </w:pPr>
      <w:r>
        <w:t xml:space="preserve">4.  </w:t>
      </w:r>
      <w:r w:rsidR="00AB1CA8">
        <w:t xml:space="preserve">To enter online, eligible entrants must, during the Promotional Period, visit </w:t>
      </w:r>
      <w:hyperlink r:id="rId8" w:history="1">
        <w:r w:rsidR="00AB1CA8" w:rsidRPr="00F432CE">
          <w:rPr>
            <w:rStyle w:val="Hyperlink"/>
          </w:rPr>
          <w:t>https://www.gourmettraveller.com.au/win/a-gourmets-dream-stay-at-elysium-noosa/</w:t>
        </w:r>
      </w:hyperlink>
      <w:r w:rsidR="00AB1CA8">
        <w:t xml:space="preserve">,  complete the online entry form (including full name, birth month, birth year, postcode and email address), </w:t>
      </w:r>
      <w:r w:rsidR="00736140" w:rsidRPr="00736140">
        <w:rPr>
          <w:lang w:val="en-AU"/>
        </w:rPr>
        <w:t>follow both the Elysium Manly Instagram page (</w:t>
      </w:r>
      <w:hyperlink r:id="rId9" w:history="1">
        <w:r w:rsidR="00736140" w:rsidRPr="00736140">
          <w:rPr>
            <w:rStyle w:val="Hyperlink"/>
          </w:rPr>
          <w:t>Instagram</w:t>
        </w:r>
      </w:hyperlink>
      <w:r w:rsidR="00736140" w:rsidRPr="00736140">
        <w:rPr>
          <w:lang w:val="en-AU"/>
        </w:rPr>
        <w:t>) and the Elysium Noosa Instagram page (</w:t>
      </w:r>
      <w:hyperlink r:id="rId10" w:history="1">
        <w:r w:rsidR="00736140" w:rsidRPr="00736140">
          <w:rPr>
            <w:rStyle w:val="Hyperlink"/>
          </w:rPr>
          <w:t>Instagram</w:t>
        </w:r>
      </w:hyperlink>
      <w:r w:rsidR="00736140" w:rsidRPr="00736140">
        <w:rPr>
          <w:lang w:val="en-AU"/>
        </w:rPr>
        <w:t>) as a condition of entry</w:t>
      </w:r>
      <w:r w:rsidR="00736140">
        <w:rPr>
          <w:lang w:val="en-AU"/>
        </w:rPr>
        <w:t xml:space="preserve"> </w:t>
      </w:r>
      <w:r w:rsidR="00AB1CA8">
        <w:t>and submit the entry as instructed.</w:t>
      </w:r>
    </w:p>
    <w:p w14:paraId="035A9E73" w14:textId="2A0999D7" w:rsidR="00AB1CA8" w:rsidRPr="00AB1CA8" w:rsidRDefault="00AB1CA8" w:rsidP="00AB1CA8">
      <w:pPr>
        <w:ind w:left="374" w:hanging="374"/>
        <w:rPr>
          <w:lang w:val="en-AU"/>
        </w:rPr>
      </w:pPr>
      <w:r w:rsidRPr="00AB1CA8">
        <w:rPr>
          <w:b/>
          <w:bCs/>
          <w:lang w:val="en-AU"/>
        </w:rPr>
        <w:t>5.</w:t>
      </w:r>
      <w:r w:rsidRPr="00AB1CA8">
        <w:rPr>
          <w:lang w:val="en-AU"/>
        </w:rPr>
        <w:t xml:space="preserve"> Entrants may separately choose to opt in to receiving marketing communications from Elysium Hotels</w:t>
      </w:r>
      <w:r w:rsidR="00DD7038">
        <w:rPr>
          <w:lang w:val="en-AU"/>
        </w:rPr>
        <w:t xml:space="preserve">, </w:t>
      </w:r>
      <w:r w:rsidRPr="00AB1CA8">
        <w:rPr>
          <w:lang w:val="en-AU"/>
        </w:rPr>
        <w:t>Elysium Noosa and Elysium Manly. This opt-in is optional and is not a condition of entry. Choosing to opt in does not increase the chance of winning.</w:t>
      </w:r>
    </w:p>
    <w:p w14:paraId="06CB3AB0" w14:textId="3C826C90" w:rsidR="00736C3B" w:rsidRPr="004E0726" w:rsidRDefault="009A2F1E" w:rsidP="004E0726">
      <w:pPr>
        <w:ind w:left="374" w:hanging="374"/>
        <w:rPr>
          <w:lang w:val="en-AU"/>
        </w:rPr>
      </w:pPr>
      <w:r>
        <w:t>6</w:t>
      </w:r>
      <w:proofErr w:type="gramStart"/>
      <w:r>
        <w:t xml:space="preserve">.  </w:t>
      </w:r>
      <w:r w:rsidR="004E0726" w:rsidRPr="004E0726">
        <w:rPr>
          <w:lang w:val="en-AU"/>
        </w:rPr>
        <w:t>A</w:t>
      </w:r>
      <w:proofErr w:type="gramEnd"/>
      <w:r w:rsidR="004E0726" w:rsidRPr="004E0726">
        <w:rPr>
          <w:lang w:val="en-AU"/>
        </w:rPr>
        <w:t xml:space="preserve"> maximum of one (1) entry per person is permitted throughout the Promotional Period. Each valid entry will count as one (1) entry into the random prize draw.</w:t>
      </w:r>
      <w:r>
        <w:t xml:space="preserve"> </w:t>
      </w:r>
    </w:p>
    <w:p w14:paraId="3D9735D3" w14:textId="77777777" w:rsidR="00736C3B" w:rsidRDefault="009A2F1E">
      <w:pPr>
        <w:ind w:left="374" w:hanging="374"/>
      </w:pPr>
      <w:r>
        <w:t>7</w:t>
      </w:r>
      <w:proofErr w:type="gramStart"/>
      <w:r>
        <w:t>.  Entries</w:t>
      </w:r>
      <w:proofErr w:type="gramEnd"/>
      <w:r>
        <w:t xml:space="preserve"> that are late, incomplete, indecipherable, incomprehensible, illegible or unlawful will be ineligible and discarded. The Promoter may reject entries that it reasonably considers inappropriate or non-compliant.</w:t>
      </w:r>
    </w:p>
    <w:p w14:paraId="6CF8A8DB" w14:textId="77777777" w:rsidR="00736C3B" w:rsidRDefault="009A2F1E">
      <w:pPr>
        <w:ind w:left="374" w:hanging="374"/>
      </w:pPr>
      <w:r>
        <w:t>8</w:t>
      </w:r>
      <w:proofErr w:type="gramStart"/>
      <w:r>
        <w:t>.  The</w:t>
      </w:r>
      <w:proofErr w:type="gramEnd"/>
      <w:r>
        <w:t xml:space="preserve"> Promoter reserves the right to verify the validity of entries and the identity, age and residence of entrants and to disqualify entries that do not comply with these Terms and Conditions or involve tampering with the entry process, subject to applicable law.</w:t>
      </w:r>
    </w:p>
    <w:p w14:paraId="1A72C529" w14:textId="77777777" w:rsidR="00736C3B" w:rsidRDefault="009A2F1E">
      <w:pPr>
        <w:ind w:left="374" w:hanging="374"/>
      </w:pPr>
      <w:r>
        <w:t>9</w:t>
      </w:r>
      <w:proofErr w:type="gramStart"/>
      <w:r>
        <w:t>.  The</w:t>
      </w:r>
      <w:proofErr w:type="gramEnd"/>
      <w:r>
        <w:t xml:space="preserve"> Promoter is not responsible for entries not received due to technical, network or other problems beyond its reasonable control, subject to applicable law. Any costs associated with entering, including internet and data costs, are the entrant’s responsibility.</w:t>
      </w:r>
    </w:p>
    <w:p w14:paraId="40026314" w14:textId="77777777" w:rsidR="00736C3B" w:rsidRDefault="009A2F1E">
      <w:pPr>
        <w:pStyle w:val="SectionTitle"/>
      </w:pPr>
      <w:r>
        <w:t>Draw and award of prize</w:t>
      </w:r>
    </w:p>
    <w:p w14:paraId="369FBE0C" w14:textId="77777777" w:rsidR="00736C3B" w:rsidRDefault="009A2F1E">
      <w:pPr>
        <w:ind w:left="374" w:hanging="374"/>
      </w:pPr>
      <w:r>
        <w:t xml:space="preserve">10. </w:t>
      </w:r>
      <w:proofErr w:type="gramStart"/>
      <w:r>
        <w:t xml:space="preserve"> The Promotion</w:t>
      </w:r>
      <w:proofErr w:type="gramEnd"/>
      <w:r>
        <w:t xml:space="preserve"> is a game of chance. The winner will be selected at random from all valid entries received during the Promotional Period.</w:t>
      </w:r>
    </w:p>
    <w:p w14:paraId="294AACA6" w14:textId="77777777" w:rsidR="00736C3B" w:rsidRDefault="009A2F1E">
      <w:pPr>
        <w:ind w:left="374" w:hanging="374"/>
      </w:pPr>
      <w:r>
        <w:t>11</w:t>
      </w:r>
      <w:proofErr w:type="gramStart"/>
      <w:r>
        <w:t>.  The</w:t>
      </w:r>
      <w:proofErr w:type="gramEnd"/>
      <w:r>
        <w:t xml:space="preserve"> random electronic prize draw will take place on Thursday, 7 January 2027 at 10:30am AEDT at 54 Park Street, Sydney NSW 2000. The first valid entry drawn will be the winner, subject to verification and applicable regulatory requirements.</w:t>
      </w:r>
    </w:p>
    <w:p w14:paraId="08C011AD" w14:textId="685BD35C" w:rsidR="00AB1CA8" w:rsidRPr="00AB1CA8" w:rsidRDefault="00AB1CA8" w:rsidP="00AB1CA8">
      <w:pPr>
        <w:ind w:left="374" w:hanging="374"/>
      </w:pPr>
      <w:r>
        <w:t>12</w:t>
      </w:r>
      <w:proofErr w:type="gramStart"/>
      <w:r>
        <w:t>.  The</w:t>
      </w:r>
      <w:proofErr w:type="gramEnd"/>
      <w:r>
        <w:t xml:space="preserve"> winner will be contacted by email within seven (7) days of the </w:t>
      </w:r>
      <w:proofErr w:type="gramStart"/>
      <w:r>
        <w:t>draw</w:t>
      </w:r>
      <w:proofErr w:type="gramEnd"/>
      <w:r>
        <w:t xml:space="preserve">, using the contact details provided at entry. The winner’s first initial, surname and postcode will be published at </w:t>
      </w:r>
      <w:hyperlink r:id="rId11" w:history="1">
        <w:r>
          <w:rPr>
            <w:rStyle w:val="Hyperlink"/>
          </w:rPr>
          <w:t>https://www.prizestolove.com.au/winners</w:t>
        </w:r>
      </w:hyperlink>
      <w:r>
        <w:t xml:space="preserve">  on 7 January 2027, subject to applicable law. </w:t>
      </w:r>
      <w:r w:rsidRPr="00AB1CA8">
        <w:rPr>
          <w:lang w:val="en-AU"/>
        </w:rPr>
        <w:t xml:space="preserve">The winner must claim and accept the prize by </w:t>
      </w:r>
      <w:r w:rsidRPr="00AB1CA8">
        <w:rPr>
          <w:b/>
          <w:bCs/>
          <w:lang w:val="en-AU"/>
        </w:rPr>
        <w:t>10:30am AEDT on 7 April 2027</w:t>
      </w:r>
      <w:r w:rsidRPr="00AB1CA8">
        <w:rPr>
          <w:lang w:val="en-AU"/>
        </w:rPr>
        <w:t xml:space="preserve">. If the winner is ineligible, cannot be contacted or fails to claim the prize by this date, the prize may be forfeited and an unclaimed prize draw will be conducted on </w:t>
      </w:r>
      <w:r w:rsidRPr="00AB1CA8">
        <w:rPr>
          <w:b/>
          <w:bCs/>
          <w:lang w:val="en-AU"/>
        </w:rPr>
        <w:t>8 April 2027 at 10:30am AEST</w:t>
      </w:r>
      <w:r w:rsidRPr="00AB1CA8">
        <w:rPr>
          <w:lang w:val="en-AU"/>
        </w:rPr>
        <w:t xml:space="preserve"> at 54 Park Street, Sydney NSW 2000, subject to applicable regulatory requirements. The replacement winner, if any, will be notified in writing within seven (7) days of the unclaimed prize draw, and their first initial, surname and postcode will be published at </w:t>
      </w:r>
      <w:hyperlink r:id="rId12" w:history="1">
        <w:r w:rsidRPr="00AB1CA8">
          <w:rPr>
            <w:rStyle w:val="Hyperlink"/>
            <w:lang w:val="en-AU"/>
          </w:rPr>
          <w:t>https://www.prizestolove.com.au/winners</w:t>
        </w:r>
      </w:hyperlink>
      <w:r w:rsidRPr="00AB1CA8">
        <w:rPr>
          <w:lang w:val="en-AU"/>
        </w:rPr>
        <w:t xml:space="preserve"> on 15 April 2027.</w:t>
      </w:r>
    </w:p>
    <w:p w14:paraId="25D62C74" w14:textId="77777777" w:rsidR="00AB1CA8" w:rsidRDefault="00AB1CA8" w:rsidP="00AB1CA8">
      <w:pPr>
        <w:ind w:left="374" w:hanging="374"/>
      </w:pPr>
    </w:p>
    <w:p w14:paraId="714AE342" w14:textId="77777777" w:rsidR="00736C3B" w:rsidRDefault="009A2F1E">
      <w:pPr>
        <w:ind w:left="374" w:hanging="374"/>
      </w:pPr>
      <w:r>
        <w:t>13</w:t>
      </w:r>
      <w:proofErr w:type="gramStart"/>
      <w:r>
        <w:t>.  There</w:t>
      </w:r>
      <w:proofErr w:type="gramEnd"/>
      <w:r>
        <w:t xml:space="preserve"> is one (1) prize package for one (1) winner and one (1) guest, comprising:</w:t>
      </w:r>
    </w:p>
    <w:p w14:paraId="60FD51D0" w14:textId="77777777" w:rsidR="00736C3B" w:rsidRDefault="009A2F1E">
      <w:pPr>
        <w:pStyle w:val="ListBullet"/>
        <w:spacing w:after="40"/>
        <w:ind w:left="864"/>
      </w:pPr>
      <w:r>
        <w:t>Four (4) nights’ accommodation for two (2) in the Elysium Suite at Elysium Noosa, including the private plunge pool and dedicated butler service;</w:t>
      </w:r>
    </w:p>
    <w:p w14:paraId="713875B2" w14:textId="7BC709B8" w:rsidR="00736C3B" w:rsidRPr="00865F9C" w:rsidRDefault="009A2F1E" w:rsidP="00865F9C">
      <w:pPr>
        <w:pStyle w:val="ListBullet"/>
        <w:spacing w:after="40"/>
        <w:ind w:left="864"/>
        <w:rPr>
          <w:lang w:val="en-AU"/>
        </w:rPr>
      </w:pPr>
      <w:r>
        <w:lastRenderedPageBreak/>
        <w:t>Return economy-class flights for two (2) to Sunshine Coast Airport fro</w:t>
      </w:r>
      <w:r w:rsidR="00865F9C">
        <w:t xml:space="preserve">m the </w:t>
      </w:r>
      <w:r w:rsidR="00865F9C" w:rsidRPr="00865F9C">
        <w:rPr>
          <w:lang w:val="en-AU"/>
        </w:rPr>
        <w:t>nearest major airport in the winner's state or territory of residence, subject to flight availability and airline schedules.</w:t>
      </w:r>
    </w:p>
    <w:p w14:paraId="1E082567" w14:textId="77777777" w:rsidR="00736C3B" w:rsidRDefault="009A2F1E">
      <w:pPr>
        <w:pStyle w:val="ListBullet"/>
        <w:spacing w:after="40"/>
        <w:ind w:left="864"/>
      </w:pPr>
      <w:r>
        <w:t>Private return airport transfers between Sunshine Coast Airport and Elysium Noosa;</w:t>
      </w:r>
    </w:p>
    <w:p w14:paraId="398F9E16" w14:textId="77777777" w:rsidR="00736C3B" w:rsidRDefault="009A2F1E">
      <w:pPr>
        <w:pStyle w:val="ListBullet"/>
        <w:spacing w:after="40"/>
        <w:ind w:left="864"/>
      </w:pPr>
      <w:r>
        <w:t xml:space="preserve">Daily breakfast for two (2) at </w:t>
      </w:r>
      <w:proofErr w:type="spellStart"/>
      <w:r>
        <w:t>Terrazza</w:t>
      </w:r>
      <w:proofErr w:type="spellEnd"/>
      <w:r>
        <w:t xml:space="preserve"> during the four-night stay;</w:t>
      </w:r>
    </w:p>
    <w:p w14:paraId="55B07846" w14:textId="77777777" w:rsidR="00736C3B" w:rsidRDefault="009A2F1E">
      <w:pPr>
        <w:pStyle w:val="ListBullet"/>
        <w:spacing w:after="40"/>
        <w:ind w:left="864"/>
      </w:pPr>
      <w:r>
        <w:t xml:space="preserve">One (1) dinner for two (2) at </w:t>
      </w:r>
      <w:proofErr w:type="spellStart"/>
      <w:r>
        <w:t>Cibaria</w:t>
      </w:r>
      <w:proofErr w:type="spellEnd"/>
      <w:r>
        <w:t xml:space="preserve"> Noosa;</w:t>
      </w:r>
    </w:p>
    <w:p w14:paraId="6E02FDCD" w14:textId="77777777" w:rsidR="00736C3B" w:rsidRDefault="009A2F1E">
      <w:pPr>
        <w:pStyle w:val="ListBullet"/>
        <w:spacing w:after="40"/>
        <w:ind w:left="864"/>
      </w:pPr>
      <w:r>
        <w:t>One (1) aperitivo experience for two (2) at Bar Capri;</w:t>
      </w:r>
    </w:p>
    <w:p w14:paraId="03CFA2A7" w14:textId="77777777" w:rsidR="00736C3B" w:rsidRDefault="009A2F1E">
      <w:pPr>
        <w:pStyle w:val="ListBullet"/>
        <w:spacing w:after="40"/>
        <w:ind w:left="864"/>
      </w:pPr>
      <w:r>
        <w:t>One (1) VIP poolside cabana experience for two (2), including a bottle of Bollinger Champagne; and</w:t>
      </w:r>
    </w:p>
    <w:p w14:paraId="4F9F99D6" w14:textId="77777777" w:rsidR="00736C3B" w:rsidRDefault="009A2F1E">
      <w:pPr>
        <w:pStyle w:val="ListBullet"/>
        <w:spacing w:after="40"/>
        <w:ind w:left="864"/>
      </w:pPr>
      <w:r>
        <w:t>One (1) spa treatment per person at Elysium Spa.</w:t>
      </w:r>
    </w:p>
    <w:p w14:paraId="48852A7F" w14:textId="77777777" w:rsidR="004F538A" w:rsidRPr="004F538A" w:rsidRDefault="004F538A" w:rsidP="007075EC"/>
    <w:p w14:paraId="1F9B45D1" w14:textId="32CF53F5" w:rsidR="004F538A" w:rsidRPr="004F538A" w:rsidRDefault="004F538A" w:rsidP="004F538A">
      <w:pPr>
        <w:ind w:left="374" w:hanging="374"/>
      </w:pPr>
      <w:r w:rsidRPr="004F538A">
        <w:t xml:space="preserve">14. </w:t>
      </w:r>
      <w:r w:rsidR="003440B8" w:rsidRPr="003440B8">
        <w:t xml:space="preserve">The total prize package is valued at up to AUD $30,000 including GST. The </w:t>
      </w:r>
      <w:proofErr w:type="gramStart"/>
      <w:r w:rsidR="003440B8" w:rsidRPr="003440B8">
        <w:t>prize</w:t>
      </w:r>
      <w:proofErr w:type="gramEnd"/>
      <w:r w:rsidR="003440B8" w:rsidRPr="003440B8">
        <w:t xml:space="preserve"> is not transferable, exchangeable or redeemable for cash, and no cash alternative will be provided.</w:t>
      </w:r>
    </w:p>
    <w:p w14:paraId="22D21DD3" w14:textId="77777777" w:rsidR="004F538A" w:rsidRPr="004F538A" w:rsidRDefault="004F538A" w:rsidP="004F538A">
      <w:pPr>
        <w:ind w:left="374" w:hanging="374"/>
        <w:rPr>
          <w:b/>
          <w:i/>
        </w:rPr>
      </w:pPr>
      <w:r w:rsidRPr="004F538A">
        <w:rPr>
          <w:b/>
          <w:i/>
        </w:rPr>
        <w:t>Prize conditions</w:t>
      </w:r>
    </w:p>
    <w:p w14:paraId="71CEE949" w14:textId="77777777" w:rsidR="004F538A" w:rsidRPr="004F538A" w:rsidRDefault="004F538A" w:rsidP="004F538A">
      <w:pPr>
        <w:ind w:left="374" w:hanging="374"/>
        <w:rPr>
          <w:lang w:val="en-AU"/>
        </w:rPr>
      </w:pPr>
      <w:r w:rsidRPr="004F538A">
        <w:t>15</w:t>
      </w:r>
      <w:proofErr w:type="gramStart"/>
      <w:r w:rsidRPr="004F538A">
        <w:t xml:space="preserve">.  </w:t>
      </w:r>
      <w:r w:rsidRPr="004F538A">
        <w:rPr>
          <w:lang w:val="en-AU"/>
        </w:rPr>
        <w:t>The</w:t>
      </w:r>
      <w:proofErr w:type="gramEnd"/>
      <w:r w:rsidRPr="004F538A">
        <w:rPr>
          <w:lang w:val="en-AU"/>
        </w:rPr>
        <w:t xml:space="preserve"> accommodation </w:t>
      </w:r>
      <w:proofErr w:type="gramStart"/>
      <w:r w:rsidRPr="004F538A">
        <w:rPr>
          <w:lang w:val="en-AU"/>
        </w:rPr>
        <w:t>prize</w:t>
      </w:r>
      <w:proofErr w:type="gramEnd"/>
      <w:r w:rsidRPr="004F538A">
        <w:rPr>
          <w:lang w:val="en-AU"/>
        </w:rPr>
        <w:t xml:space="preserve"> must be redeemed by 28 February 2028. All travel and accommodation bookings must be made in advance through Elysium Hotels or its nominated representative and are subject to availability and written confirmation. The prize must be redeemed as a single continuous stay and cannot be split across multiple visits.</w:t>
      </w:r>
    </w:p>
    <w:p w14:paraId="29D89A38" w14:textId="77777777" w:rsidR="004F538A" w:rsidRPr="004F538A" w:rsidRDefault="004F538A" w:rsidP="004F538A">
      <w:pPr>
        <w:ind w:left="374" w:hanging="374"/>
        <w:rPr>
          <w:lang w:val="en-AU"/>
        </w:rPr>
      </w:pPr>
      <w:r w:rsidRPr="004F538A">
        <w:t>16</w:t>
      </w:r>
      <w:proofErr w:type="gramStart"/>
      <w:r w:rsidRPr="004F538A">
        <w:t xml:space="preserve">.  </w:t>
      </w:r>
      <w:r w:rsidRPr="004F538A">
        <w:rPr>
          <w:lang w:val="en-AU"/>
        </w:rPr>
        <w:t>Travel</w:t>
      </w:r>
      <w:proofErr w:type="gramEnd"/>
      <w:r w:rsidRPr="004F538A">
        <w:rPr>
          <w:lang w:val="en-AU"/>
        </w:rPr>
        <w:t xml:space="preserve"> and accommodation are subject to the blackout dates specified in Clause 21, hotel availability at the time of booking, applicable advance booking requirements and relevant airline schedules. All bookings must be confirmed in advance by Elysium Hotels or its nominated representative.</w:t>
      </w:r>
    </w:p>
    <w:p w14:paraId="75A12431" w14:textId="77777777" w:rsidR="004F538A" w:rsidRPr="004F538A" w:rsidRDefault="004F538A" w:rsidP="004F538A">
      <w:pPr>
        <w:ind w:left="374" w:hanging="374"/>
      </w:pPr>
      <w:r w:rsidRPr="004F538A">
        <w:t>17</w:t>
      </w:r>
      <w:proofErr w:type="gramStart"/>
      <w:r w:rsidRPr="004F538A">
        <w:t>.  The</w:t>
      </w:r>
      <w:proofErr w:type="gramEnd"/>
      <w:r w:rsidRPr="004F538A">
        <w:t xml:space="preserve"> winner and guest must travel together on the same itinerary and stay at the hotel on the same dates. Airfares are economy class unless otherwise agreed in writing. Airline conditions of carriage apply. Any requested upgrades, changes, excess baggage or other optional travel services are at the winner’s cost unless expressly included.</w:t>
      </w:r>
    </w:p>
    <w:p w14:paraId="41F66170" w14:textId="77777777" w:rsidR="004F538A" w:rsidRPr="004F538A" w:rsidRDefault="004F538A" w:rsidP="004F538A">
      <w:pPr>
        <w:ind w:left="374" w:hanging="374"/>
      </w:pPr>
      <w:r w:rsidRPr="004F538A">
        <w:t xml:space="preserve">18.  Dining, cabana and spa experiences are subject to operating hours, availability and </w:t>
      </w:r>
      <w:proofErr w:type="gramStart"/>
      <w:r w:rsidRPr="004F538A">
        <w:t>advance reservations</w:t>
      </w:r>
      <w:proofErr w:type="gramEnd"/>
      <w:r w:rsidRPr="004F538A">
        <w:t xml:space="preserve">. Additional food, beverages, treatments or services beyond the confirmed inclusions are at the winner’s cost. Alcohol is available only to </w:t>
      </w:r>
      <w:proofErr w:type="gramStart"/>
      <w:r w:rsidRPr="004F538A">
        <w:t>persons</w:t>
      </w:r>
      <w:proofErr w:type="gramEnd"/>
      <w:r w:rsidRPr="004F538A">
        <w:t xml:space="preserve"> aged 18 years or over.</w:t>
      </w:r>
    </w:p>
    <w:p w14:paraId="2404E66C" w14:textId="77777777" w:rsidR="004F538A" w:rsidRPr="004F538A" w:rsidRDefault="004F538A" w:rsidP="004F538A">
      <w:pPr>
        <w:ind w:left="374" w:hanging="374"/>
      </w:pPr>
      <w:r w:rsidRPr="004F538A">
        <w:t>19</w:t>
      </w:r>
      <w:proofErr w:type="gramStart"/>
      <w:r w:rsidRPr="004F538A">
        <w:t>.  Unless</w:t>
      </w:r>
      <w:proofErr w:type="gramEnd"/>
      <w:r w:rsidRPr="004F538A">
        <w:t xml:space="preserve"> expressly stated, the prize excludes travel insurance, additional meals or beverages, spending money, additional transport, incidental hotel charges, personal expenses, changes to confirmed bookings and all other ancillary costs. The winner and guest are responsible for ensuring they </w:t>
      </w:r>
      <w:proofErr w:type="gramStart"/>
      <w:r w:rsidRPr="004F538A">
        <w:t>are able to</w:t>
      </w:r>
      <w:proofErr w:type="gramEnd"/>
      <w:r w:rsidRPr="004F538A">
        <w:t xml:space="preserve"> travel on the agreed dates.</w:t>
      </w:r>
    </w:p>
    <w:p w14:paraId="6B0883D1" w14:textId="77777777" w:rsidR="004F538A" w:rsidRPr="004F538A" w:rsidRDefault="004F538A" w:rsidP="004F538A">
      <w:pPr>
        <w:ind w:left="374" w:hanging="374"/>
        <w:rPr>
          <w:lang w:val="en-AU"/>
        </w:rPr>
      </w:pPr>
      <w:r w:rsidRPr="004F538A">
        <w:t>20</w:t>
      </w:r>
      <w:proofErr w:type="gramStart"/>
      <w:r w:rsidRPr="004F538A">
        <w:t xml:space="preserve">.  </w:t>
      </w:r>
      <w:r w:rsidRPr="004F538A">
        <w:rPr>
          <w:lang w:val="en-AU"/>
        </w:rPr>
        <w:t>The</w:t>
      </w:r>
      <w:proofErr w:type="gramEnd"/>
      <w:r w:rsidRPr="004F538A">
        <w:rPr>
          <w:lang w:val="en-AU"/>
        </w:rPr>
        <w:t xml:space="preserve"> prize is subject to the reasonable booking, safety and operating terms of the relevant airline, hotel, spa, restaurant and other prize service providers. The prize is non-transferable, non-refundable and cannot be exchanged for cash or an alternative at the winner's request. If a prize component becomes unavailable for reasons beyond the Promoter's reasonable control, the Promoter may substitute a suitable alternative of equal or greater value </w:t>
      </w:r>
      <w:proofErr w:type="gramStart"/>
      <w:r w:rsidRPr="004F538A">
        <w:rPr>
          <w:lang w:val="en-AU"/>
        </w:rPr>
        <w:t>where</w:t>
      </w:r>
      <w:proofErr w:type="gramEnd"/>
      <w:r w:rsidRPr="004F538A">
        <w:rPr>
          <w:lang w:val="en-AU"/>
        </w:rPr>
        <w:t xml:space="preserve"> permitted by law and subject to any necessary regulatory approval.</w:t>
      </w:r>
    </w:p>
    <w:p w14:paraId="40B5C6D0" w14:textId="77777777" w:rsidR="004F538A" w:rsidRPr="004F538A" w:rsidRDefault="004F538A" w:rsidP="004F538A">
      <w:pPr>
        <w:ind w:left="374" w:hanging="374"/>
        <w:rPr>
          <w:lang w:val="en-AU"/>
        </w:rPr>
      </w:pPr>
      <w:r w:rsidRPr="004F538A">
        <w:t>21</w:t>
      </w:r>
      <w:proofErr w:type="gramStart"/>
      <w:r w:rsidRPr="004F538A">
        <w:t xml:space="preserve">.  </w:t>
      </w:r>
      <w:r w:rsidRPr="004F538A">
        <w:rPr>
          <w:lang w:val="en-AU"/>
        </w:rPr>
        <w:t>The</w:t>
      </w:r>
      <w:proofErr w:type="gramEnd"/>
      <w:r w:rsidRPr="004F538A">
        <w:rPr>
          <w:lang w:val="en-AU"/>
        </w:rPr>
        <w:t xml:space="preserve"> prize is subject to the following additional conditions:</w:t>
      </w:r>
    </w:p>
    <w:p w14:paraId="1898E3F8" w14:textId="77777777" w:rsidR="004F538A" w:rsidRPr="004F538A" w:rsidRDefault="004F538A" w:rsidP="004F538A">
      <w:pPr>
        <w:ind w:left="374" w:hanging="374"/>
        <w:rPr>
          <w:lang w:val="en-AU"/>
        </w:rPr>
      </w:pPr>
      <w:r w:rsidRPr="004F538A">
        <w:rPr>
          <w:lang w:val="en-AU"/>
        </w:rPr>
        <w:t>a) Accommodation must be redeemed by 28 February 2028.</w:t>
      </w:r>
    </w:p>
    <w:p w14:paraId="3C6E62BB" w14:textId="77777777" w:rsidR="004F538A" w:rsidRPr="004F538A" w:rsidRDefault="004F538A" w:rsidP="004F538A">
      <w:pPr>
        <w:ind w:left="374" w:hanging="374"/>
        <w:rPr>
          <w:lang w:val="en-AU"/>
        </w:rPr>
      </w:pPr>
      <w:r w:rsidRPr="004F538A">
        <w:rPr>
          <w:lang w:val="en-AU"/>
        </w:rPr>
        <w:t>b) Blackout dates apply, and prize redemption is subject to hotel availability at the time of booking. Blackout dates include, but are not limited to:</w:t>
      </w:r>
    </w:p>
    <w:p w14:paraId="71CE7E44" w14:textId="77777777" w:rsidR="004F538A" w:rsidRPr="004F538A" w:rsidRDefault="004F538A" w:rsidP="004F538A">
      <w:pPr>
        <w:numPr>
          <w:ilvl w:val="0"/>
          <w:numId w:val="10"/>
        </w:numPr>
        <w:rPr>
          <w:lang w:val="en-AU"/>
        </w:rPr>
      </w:pPr>
      <w:r w:rsidRPr="004F538A">
        <w:rPr>
          <w:lang w:val="en-AU"/>
        </w:rPr>
        <w:t>7 January 2027 to 23 January 2027;</w:t>
      </w:r>
    </w:p>
    <w:p w14:paraId="19CEEAD8" w14:textId="77777777" w:rsidR="004F538A" w:rsidRPr="004F538A" w:rsidRDefault="004F538A" w:rsidP="004F538A">
      <w:pPr>
        <w:numPr>
          <w:ilvl w:val="0"/>
          <w:numId w:val="10"/>
        </w:numPr>
        <w:rPr>
          <w:lang w:val="en-AU"/>
        </w:rPr>
      </w:pPr>
      <w:r w:rsidRPr="004F538A">
        <w:rPr>
          <w:lang w:val="en-AU"/>
        </w:rPr>
        <w:t>26 March 2027 to 24 April 2027;</w:t>
      </w:r>
    </w:p>
    <w:p w14:paraId="321428ED" w14:textId="77777777" w:rsidR="004F538A" w:rsidRPr="004F538A" w:rsidRDefault="004F538A" w:rsidP="004F538A">
      <w:pPr>
        <w:numPr>
          <w:ilvl w:val="0"/>
          <w:numId w:val="10"/>
        </w:numPr>
        <w:rPr>
          <w:lang w:val="en-AU"/>
        </w:rPr>
      </w:pPr>
      <w:r w:rsidRPr="004F538A">
        <w:rPr>
          <w:lang w:val="en-AU"/>
        </w:rPr>
        <w:t>17 July 2027; and</w:t>
      </w:r>
    </w:p>
    <w:p w14:paraId="4A72D860" w14:textId="77777777" w:rsidR="004F538A" w:rsidRPr="004F538A" w:rsidRDefault="004F538A" w:rsidP="004F538A">
      <w:pPr>
        <w:numPr>
          <w:ilvl w:val="0"/>
          <w:numId w:val="10"/>
        </w:numPr>
        <w:rPr>
          <w:lang w:val="en-AU"/>
        </w:rPr>
      </w:pPr>
      <w:r w:rsidRPr="004F538A">
        <w:rPr>
          <w:lang w:val="en-AU"/>
        </w:rPr>
        <w:t>25 December 2027 to 23 January 2028.</w:t>
      </w:r>
    </w:p>
    <w:p w14:paraId="32E3B145" w14:textId="77777777" w:rsidR="004F538A" w:rsidRPr="004F538A" w:rsidRDefault="004F538A" w:rsidP="004F538A">
      <w:pPr>
        <w:ind w:left="374" w:hanging="374"/>
        <w:rPr>
          <w:lang w:val="en-AU"/>
        </w:rPr>
      </w:pPr>
      <w:r w:rsidRPr="004F538A">
        <w:rPr>
          <w:lang w:val="en-AU"/>
        </w:rPr>
        <w:t xml:space="preserve">c) Dinner for two (2) at </w:t>
      </w:r>
      <w:proofErr w:type="spellStart"/>
      <w:r w:rsidRPr="004F538A">
        <w:rPr>
          <w:lang w:val="en-AU"/>
        </w:rPr>
        <w:t>Cibaria</w:t>
      </w:r>
      <w:proofErr w:type="spellEnd"/>
      <w:r w:rsidRPr="004F538A">
        <w:rPr>
          <w:lang w:val="en-AU"/>
        </w:rPr>
        <w:t xml:space="preserve"> Noosa is included up to a maximum total value of AUD $400.</w:t>
      </w:r>
    </w:p>
    <w:p w14:paraId="64146819" w14:textId="77777777" w:rsidR="004F538A" w:rsidRPr="004F538A" w:rsidRDefault="004F538A" w:rsidP="004F538A">
      <w:pPr>
        <w:ind w:left="374" w:hanging="374"/>
        <w:rPr>
          <w:lang w:val="en-AU"/>
        </w:rPr>
      </w:pPr>
      <w:r w:rsidRPr="004F538A">
        <w:rPr>
          <w:lang w:val="en-AU"/>
        </w:rPr>
        <w:t>d) Aperitivo Hour at Bar Capri includes two (2) cocktails.</w:t>
      </w:r>
    </w:p>
    <w:p w14:paraId="7DEA8495" w14:textId="77777777" w:rsidR="004F538A" w:rsidRPr="004F538A" w:rsidRDefault="004F538A" w:rsidP="004F538A">
      <w:pPr>
        <w:ind w:left="374" w:hanging="374"/>
        <w:rPr>
          <w:lang w:val="en-AU"/>
        </w:rPr>
      </w:pPr>
      <w:r w:rsidRPr="004F538A">
        <w:rPr>
          <w:lang w:val="en-AU"/>
        </w:rPr>
        <w:t>e) The Elysium Cabana experience is subject to availability and must be booked in advance.</w:t>
      </w:r>
    </w:p>
    <w:p w14:paraId="28ED51D9" w14:textId="77777777" w:rsidR="004F538A" w:rsidRPr="004F538A" w:rsidRDefault="004F538A" w:rsidP="004F538A">
      <w:pPr>
        <w:ind w:left="374" w:hanging="374"/>
        <w:rPr>
          <w:lang w:val="en-AU"/>
        </w:rPr>
      </w:pPr>
      <w:r w:rsidRPr="004F538A">
        <w:rPr>
          <w:lang w:val="en-AU"/>
        </w:rPr>
        <w:t>f) The Elysium Spa treatments are included up to a combined maximum value of AUD $500 and must be booked in advance.</w:t>
      </w:r>
    </w:p>
    <w:p w14:paraId="3369C647" w14:textId="77777777" w:rsidR="004F538A" w:rsidRPr="004F538A" w:rsidRDefault="004F538A" w:rsidP="004F538A">
      <w:pPr>
        <w:ind w:left="374" w:hanging="374"/>
        <w:rPr>
          <w:lang w:val="en-AU"/>
        </w:rPr>
      </w:pPr>
      <w:r w:rsidRPr="004F538A">
        <w:rPr>
          <w:lang w:val="en-AU"/>
        </w:rPr>
        <w:t>g) The prize must be redeemed as a single continuous stay and cannot be split across multiple visits.</w:t>
      </w:r>
    </w:p>
    <w:p w14:paraId="7BE86077" w14:textId="77777777" w:rsidR="004F538A" w:rsidRPr="004F538A" w:rsidRDefault="004F538A" w:rsidP="004F538A">
      <w:pPr>
        <w:ind w:left="374" w:hanging="374"/>
        <w:rPr>
          <w:lang w:val="en-AU"/>
        </w:rPr>
      </w:pPr>
      <w:r w:rsidRPr="004F538A">
        <w:rPr>
          <w:lang w:val="en-AU"/>
        </w:rPr>
        <w:lastRenderedPageBreak/>
        <w:t>h) The prize is non-transferable, non-refundable and cannot be exchanged for cash or any alternative, except where otherwise required or permitted by law and these Terms and Conditions.</w:t>
      </w:r>
    </w:p>
    <w:p w14:paraId="1CC9AACC" w14:textId="77777777" w:rsidR="004F538A" w:rsidRPr="004F538A" w:rsidRDefault="004F538A" w:rsidP="004F538A">
      <w:pPr>
        <w:ind w:left="374" w:hanging="374"/>
      </w:pPr>
    </w:p>
    <w:p w14:paraId="7FAA076F" w14:textId="77777777" w:rsidR="004F538A" w:rsidRPr="004F538A" w:rsidRDefault="004F538A" w:rsidP="004F538A">
      <w:pPr>
        <w:ind w:left="374" w:hanging="374"/>
        <w:rPr>
          <w:b/>
          <w:i/>
        </w:rPr>
      </w:pPr>
      <w:r w:rsidRPr="004F538A">
        <w:rPr>
          <w:b/>
          <w:i/>
        </w:rPr>
        <w:t>Privacy and marketing opt-in</w:t>
      </w:r>
    </w:p>
    <w:p w14:paraId="38EC176C" w14:textId="1F3EAD08" w:rsidR="004F538A" w:rsidRPr="004F538A" w:rsidRDefault="004F538A" w:rsidP="004F538A">
      <w:pPr>
        <w:ind w:left="374" w:hanging="374"/>
      </w:pPr>
      <w:r w:rsidRPr="004F538A">
        <w:t>22</w:t>
      </w:r>
      <w:proofErr w:type="gramStart"/>
      <w:r w:rsidRPr="004F538A">
        <w:t>.  The</w:t>
      </w:r>
      <w:proofErr w:type="gramEnd"/>
      <w:r w:rsidRPr="004F538A">
        <w:t xml:space="preserve"> Promoter</w:t>
      </w:r>
      <w:r w:rsidR="00FA4F7D" w:rsidRPr="00FA4F7D">
        <w:t xml:space="preserve"> </w:t>
      </w:r>
      <w:r w:rsidRPr="004F538A">
        <w:t xml:space="preserve">collects personal information for the purposes of administering the Promotion, assessing eligibility, contacting the winner and arranging prize fulfilment. Relevant information may be disclosed to Elysium Hotels, Elysium Noosa, Elysium Manly and necessary service providers for those purposes and for the provision of any prize. Personal information collected by the Promotor is handled in accordance with the Promoter’s privacy policy at </w:t>
      </w:r>
      <w:hyperlink r:id="rId13" w:history="1">
        <w:r w:rsidRPr="004F538A">
          <w:rPr>
            <w:rStyle w:val="Hyperlink"/>
          </w:rPr>
          <w:t>https://www.aremedia.com.au/privacy</w:t>
        </w:r>
      </w:hyperlink>
      <w:r w:rsidRPr="004F538A">
        <w:t xml:space="preserve">. Personal information collected by Elysium Hotels, Elysium Noosa and Elysium Manly is handled in accordance with Elysium Hotel’s privacy policy at </w:t>
      </w:r>
      <w:hyperlink r:id="rId14" w:history="1">
        <w:r w:rsidRPr="004F538A">
          <w:rPr>
            <w:rStyle w:val="Hyperlink"/>
          </w:rPr>
          <w:t>https://www.elysiumhotels.com/privacy-policy</w:t>
        </w:r>
      </w:hyperlink>
      <w:r w:rsidRPr="004F538A">
        <w:t xml:space="preserve">. </w:t>
      </w:r>
    </w:p>
    <w:p w14:paraId="544B6BDD" w14:textId="77777777" w:rsidR="004F538A" w:rsidRPr="004F538A" w:rsidRDefault="004F538A" w:rsidP="004F538A">
      <w:pPr>
        <w:ind w:left="374" w:hanging="374"/>
      </w:pPr>
      <w:r w:rsidRPr="004F538A">
        <w:t xml:space="preserve">23.  Only where an entrant separately and expressly consents through the optional Elysium Hotels marketing checkbox may the entrant’s relevant contact details be shared with Elysium Hotels, Elysium Noosa and Elysium Manly for promotional communications concerning Elysium Noosa and Elysium Manly. Declining this consent does not prevent entry. Such marketing communications must comply with applicable privacy and spam laws and include an </w:t>
      </w:r>
      <w:proofErr w:type="gramStart"/>
      <w:r w:rsidRPr="004F538A">
        <w:t>unsubscribe</w:t>
      </w:r>
      <w:proofErr w:type="gramEnd"/>
      <w:r w:rsidRPr="004F538A">
        <w:t xml:space="preserve"> option. </w:t>
      </w:r>
    </w:p>
    <w:p w14:paraId="6C75F11F" w14:textId="77777777" w:rsidR="004F538A" w:rsidRPr="004F538A" w:rsidRDefault="004F538A" w:rsidP="004F538A">
      <w:pPr>
        <w:ind w:left="374" w:hanging="374"/>
        <w:rPr>
          <w:b/>
          <w:i/>
        </w:rPr>
      </w:pPr>
      <w:r w:rsidRPr="004F538A">
        <w:rPr>
          <w:b/>
          <w:i/>
        </w:rPr>
        <w:t>General</w:t>
      </w:r>
    </w:p>
    <w:p w14:paraId="03B02B6D" w14:textId="77777777" w:rsidR="004F538A" w:rsidRPr="004F538A" w:rsidRDefault="004F538A" w:rsidP="004F538A">
      <w:pPr>
        <w:ind w:left="374" w:hanging="374"/>
      </w:pPr>
      <w:r w:rsidRPr="004F538A">
        <w:t>24</w:t>
      </w:r>
      <w:proofErr w:type="gramStart"/>
      <w:r w:rsidRPr="004F538A">
        <w:t>.  The</w:t>
      </w:r>
      <w:proofErr w:type="gramEnd"/>
      <w:r w:rsidRPr="004F538A">
        <w:t xml:space="preserve"> Promoter may verify entries and, where necessary due to events beyond its reasonable control, amend, suspend or cancel the Promotion, subject to applicable law and any necessary regulatory requirements.</w:t>
      </w:r>
    </w:p>
    <w:p w14:paraId="187E9D23" w14:textId="77777777" w:rsidR="004F538A" w:rsidRPr="004F538A" w:rsidRDefault="004F538A" w:rsidP="004F538A">
      <w:pPr>
        <w:ind w:left="374" w:hanging="374"/>
      </w:pPr>
      <w:r w:rsidRPr="004F538A">
        <w:t>25.  Nothing in these Terms and Conditions limits or excludes any guarantee, right or remedy that cannot lawfully be excluded under the Australian Consumer Law or other applicable legislation. To the extent permitted by law, the Promoter is not responsible for loss or damage resulting from third-party prize services or matters beyond its reasonable control.</w:t>
      </w:r>
    </w:p>
    <w:p w14:paraId="4C5F0575" w14:textId="77777777" w:rsidR="004F538A" w:rsidRDefault="004F538A" w:rsidP="004F538A">
      <w:pPr>
        <w:ind w:left="374" w:hanging="374"/>
      </w:pPr>
      <w:r w:rsidRPr="004F538A">
        <w:t>26</w:t>
      </w:r>
      <w:proofErr w:type="gramStart"/>
      <w:r w:rsidRPr="004F538A">
        <w:t>.  The</w:t>
      </w:r>
      <w:proofErr w:type="gramEnd"/>
      <w:r w:rsidRPr="004F538A">
        <w:t xml:space="preserve"> Promoter is Are Media Pty Limited (ABN 18 053 273 546), publisher of Gourmet </w:t>
      </w:r>
      <w:proofErr w:type="spellStart"/>
      <w:r w:rsidRPr="004F538A">
        <w:t>Traveller</w:t>
      </w:r>
      <w:proofErr w:type="spellEnd"/>
      <w:r w:rsidRPr="004F538A">
        <w:t xml:space="preserve">, of 54 Park Street, Sydney NSW 2000. </w:t>
      </w:r>
      <w:proofErr w:type="spellStart"/>
      <w:r w:rsidRPr="004F538A">
        <w:t>Ratewave</w:t>
      </w:r>
      <w:proofErr w:type="spellEnd"/>
      <w:r w:rsidRPr="004F538A">
        <w:t xml:space="preserve"> Pty Limited as trustee for the </w:t>
      </w:r>
      <w:r w:rsidRPr="004F538A">
        <w:rPr>
          <w:lang w:val="en-AU"/>
        </w:rPr>
        <w:t xml:space="preserve">Manly Pacific Unit Trust </w:t>
      </w:r>
      <w:r w:rsidRPr="004F538A">
        <w:t xml:space="preserve">ABN </w:t>
      </w:r>
      <w:r w:rsidRPr="004F538A">
        <w:rPr>
          <w:lang w:val="en-AU"/>
        </w:rPr>
        <w:t>38 035 457 281</w:t>
      </w:r>
      <w:r w:rsidRPr="004F538A">
        <w:t xml:space="preserve"> (</w:t>
      </w:r>
      <w:r w:rsidRPr="004F538A">
        <w:rPr>
          <w:b/>
          <w:bCs/>
        </w:rPr>
        <w:t>Elysium Manly</w:t>
      </w:r>
      <w:r w:rsidRPr="004F538A">
        <w:t>), Noosa Pacific Hotel Pty Limited ABN 93 602 740 170 (</w:t>
      </w:r>
      <w:r w:rsidRPr="004F538A">
        <w:rPr>
          <w:b/>
          <w:bCs/>
        </w:rPr>
        <w:t>Elysium Noosa</w:t>
      </w:r>
      <w:r w:rsidRPr="004F538A">
        <w:t>) and Arkadia Hospitality Services Pty Limited ABN 26 689 834 455 (</w:t>
      </w:r>
      <w:r w:rsidRPr="004F538A">
        <w:rPr>
          <w:b/>
          <w:bCs/>
        </w:rPr>
        <w:t>Elysium Hotels</w:t>
      </w:r>
      <w:r w:rsidRPr="004F538A">
        <w:t>) are the prize providers, not the Promoter, and will coordinate provision of the travel, accommodation and experiences included in the prize.</w:t>
      </w:r>
    </w:p>
    <w:p w14:paraId="0F473A51" w14:textId="1312210D" w:rsidR="00C05348" w:rsidRDefault="00C05348" w:rsidP="004F538A">
      <w:pPr>
        <w:ind w:left="374" w:hanging="374"/>
      </w:pPr>
      <w:proofErr w:type="spellStart"/>
      <w:r>
        <w:t>Authorised</w:t>
      </w:r>
      <w:proofErr w:type="spellEnd"/>
      <w:r>
        <w:t xml:space="preserve"> under permit numbers: NSW: TP/03786, SA: T26/</w:t>
      </w:r>
      <w:r w:rsidR="000B7568">
        <w:t>2044</w:t>
      </w:r>
      <w:r>
        <w:t>, ACT: TP 26/02676</w:t>
      </w:r>
    </w:p>
    <w:p w14:paraId="091CDADF" w14:textId="77777777" w:rsidR="00C05348" w:rsidRPr="004F538A" w:rsidRDefault="00C05348" w:rsidP="004F538A">
      <w:pPr>
        <w:ind w:left="374" w:hanging="374"/>
        <w:rPr>
          <w:lang w:val="en-AU"/>
        </w:rPr>
      </w:pPr>
    </w:p>
    <w:p w14:paraId="38DD9749" w14:textId="746126C1" w:rsidR="00736C3B" w:rsidRDefault="00736C3B">
      <w:pPr>
        <w:ind w:left="374" w:hanging="374"/>
      </w:pPr>
    </w:p>
    <w:p w14:paraId="5D3DDE4F" w14:textId="19967A2B" w:rsidR="00736C3B" w:rsidRPr="00B73285" w:rsidRDefault="00736C3B" w:rsidP="00864E75">
      <w:pPr>
        <w:ind w:left="374" w:hanging="374"/>
        <w:rPr>
          <w:lang w:val="en-AU"/>
        </w:rPr>
      </w:pPr>
    </w:p>
    <w:sectPr w:rsidR="00736C3B" w:rsidRPr="00B73285" w:rsidSect="00034616">
      <w:footerReference w:type="default" r:id="rId15"/>
      <w:pgSz w:w="12240" w:h="15840"/>
      <w:pgMar w:top="1123" w:right="1296" w:bottom="103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540CC" w14:textId="77777777" w:rsidR="00C419AE" w:rsidRDefault="00C419AE">
      <w:pPr>
        <w:spacing w:after="0" w:line="240" w:lineRule="auto"/>
      </w:pPr>
      <w:r>
        <w:separator/>
      </w:r>
    </w:p>
  </w:endnote>
  <w:endnote w:type="continuationSeparator" w:id="0">
    <w:p w14:paraId="30E4F88D" w14:textId="77777777" w:rsidR="00C419AE" w:rsidRDefault="00C4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0593" w14:textId="67E94310" w:rsidR="00736C3B" w:rsidRDefault="009A2F1E">
    <w:pPr>
      <w:pStyle w:val="Footer"/>
      <w:jc w:val="center"/>
    </w:pPr>
    <w:r>
      <w:rPr>
        <w:sz w:val="16"/>
      </w:rPr>
      <w:t xml:space="preserve">Gourmet </w:t>
    </w:r>
    <w:proofErr w:type="spellStart"/>
    <w:r>
      <w:rPr>
        <w:sz w:val="16"/>
      </w:rPr>
      <w:t>Traveller</w:t>
    </w:r>
    <w:proofErr w:type="spellEnd"/>
    <w:r>
      <w:rPr>
        <w:sz w:val="16"/>
      </w:rPr>
      <w:t xml:space="preserve"> x Elysium Noosa |</w:t>
    </w:r>
    <w:r w:rsidR="00AB1CA8">
      <w:rPr>
        <w:sz w:val="16"/>
      </w:rPr>
      <w:t xml:space="preserve"> Competition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41E57" w14:textId="77777777" w:rsidR="00C419AE" w:rsidRDefault="00C419AE">
      <w:pPr>
        <w:spacing w:after="0" w:line="240" w:lineRule="auto"/>
      </w:pPr>
      <w:r>
        <w:separator/>
      </w:r>
    </w:p>
  </w:footnote>
  <w:footnote w:type="continuationSeparator" w:id="0">
    <w:p w14:paraId="0B423DFE" w14:textId="77777777" w:rsidR="00C419AE" w:rsidRDefault="00C419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1CA171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E4A3549"/>
    <w:multiLevelType w:val="multilevel"/>
    <w:tmpl w:val="D3E4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150022">
    <w:abstractNumId w:val="8"/>
  </w:num>
  <w:num w:numId="2" w16cid:durableId="1926576265">
    <w:abstractNumId w:val="6"/>
  </w:num>
  <w:num w:numId="3" w16cid:durableId="1683973471">
    <w:abstractNumId w:val="5"/>
  </w:num>
  <w:num w:numId="4" w16cid:durableId="1786291">
    <w:abstractNumId w:val="4"/>
  </w:num>
  <w:num w:numId="5" w16cid:durableId="1681004424">
    <w:abstractNumId w:val="7"/>
  </w:num>
  <w:num w:numId="6" w16cid:durableId="1520775431">
    <w:abstractNumId w:val="3"/>
  </w:num>
  <w:num w:numId="7" w16cid:durableId="1465998956">
    <w:abstractNumId w:val="2"/>
  </w:num>
  <w:num w:numId="8" w16cid:durableId="1417089697">
    <w:abstractNumId w:val="1"/>
  </w:num>
  <w:num w:numId="9" w16cid:durableId="299310601">
    <w:abstractNumId w:val="0"/>
  </w:num>
  <w:num w:numId="10" w16cid:durableId="14862408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568"/>
    <w:rsid w:val="000C3CDB"/>
    <w:rsid w:val="0010716A"/>
    <w:rsid w:val="00140A7D"/>
    <w:rsid w:val="0015074B"/>
    <w:rsid w:val="00193A36"/>
    <w:rsid w:val="001F6A79"/>
    <w:rsid w:val="0027150C"/>
    <w:rsid w:val="0029639D"/>
    <w:rsid w:val="002D660A"/>
    <w:rsid w:val="00326F90"/>
    <w:rsid w:val="003440B8"/>
    <w:rsid w:val="003A3EDE"/>
    <w:rsid w:val="003E7EF8"/>
    <w:rsid w:val="004159F5"/>
    <w:rsid w:val="00433E6F"/>
    <w:rsid w:val="004A2AA5"/>
    <w:rsid w:val="004E0726"/>
    <w:rsid w:val="004F538A"/>
    <w:rsid w:val="00611AE3"/>
    <w:rsid w:val="0062724E"/>
    <w:rsid w:val="006C0DE6"/>
    <w:rsid w:val="006F15A3"/>
    <w:rsid w:val="007075EC"/>
    <w:rsid w:val="00711A98"/>
    <w:rsid w:val="00736140"/>
    <w:rsid w:val="00736C3B"/>
    <w:rsid w:val="00807A9A"/>
    <w:rsid w:val="00862D13"/>
    <w:rsid w:val="00864E75"/>
    <w:rsid w:val="00865F9C"/>
    <w:rsid w:val="009442A2"/>
    <w:rsid w:val="00981255"/>
    <w:rsid w:val="009A2F1E"/>
    <w:rsid w:val="009E6CB2"/>
    <w:rsid w:val="00A373EC"/>
    <w:rsid w:val="00AA1D8D"/>
    <w:rsid w:val="00AB1CA8"/>
    <w:rsid w:val="00AC7B48"/>
    <w:rsid w:val="00AE7A1F"/>
    <w:rsid w:val="00B47730"/>
    <w:rsid w:val="00B73285"/>
    <w:rsid w:val="00C05348"/>
    <w:rsid w:val="00C419AE"/>
    <w:rsid w:val="00CB0664"/>
    <w:rsid w:val="00CD6F85"/>
    <w:rsid w:val="00D0558B"/>
    <w:rsid w:val="00D87F9D"/>
    <w:rsid w:val="00DD7038"/>
    <w:rsid w:val="00E505FB"/>
    <w:rsid w:val="00E83E3C"/>
    <w:rsid w:val="00E8786A"/>
    <w:rsid w:val="00EC4A12"/>
    <w:rsid w:val="00FA4F7D"/>
    <w:rsid w:val="00FC693F"/>
    <w:rsid w:val="00FD0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604C8"/>
  <w14:defaultImageDpi w14:val="300"/>
  <w15:docId w15:val="{C819CEB3-D728-4D13-A59B-312C658D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282828"/>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Title">
    <w:name w:val="SectionTitle"/>
    <w:pPr>
      <w:spacing w:before="200" w:after="80"/>
    </w:pPr>
    <w:rPr>
      <w:rFonts w:ascii="Arial" w:hAnsi="Arial"/>
      <w:b/>
      <w:i/>
      <w:sz w:val="20"/>
    </w:rPr>
  </w:style>
  <w:style w:type="paragraph" w:customStyle="1" w:styleId="DocTitle">
    <w:name w:val="DocTitle"/>
    <w:pPr>
      <w:spacing w:after="60"/>
    </w:pPr>
    <w:rPr>
      <w:rFonts w:ascii="Arial" w:hAnsi="Arial"/>
      <w:b/>
      <w:sz w:val="26"/>
    </w:rPr>
  </w:style>
  <w:style w:type="character" w:styleId="Hyperlink">
    <w:name w:val="Hyperlink"/>
    <w:basedOn w:val="DefaultParagraphFont"/>
    <w:uiPriority w:val="99"/>
    <w:unhideWhenUsed/>
    <w:rsid w:val="00AB1CA8"/>
    <w:rPr>
      <w:color w:val="0000FF" w:themeColor="hyperlink"/>
      <w:u w:val="single"/>
    </w:rPr>
  </w:style>
  <w:style w:type="character" w:styleId="UnresolvedMention">
    <w:name w:val="Unresolved Mention"/>
    <w:basedOn w:val="DefaultParagraphFont"/>
    <w:uiPriority w:val="99"/>
    <w:semiHidden/>
    <w:unhideWhenUsed/>
    <w:rsid w:val="00AB1CA8"/>
    <w:rPr>
      <w:color w:val="605E5C"/>
      <w:shd w:val="clear" w:color="auto" w:fill="E1DFDD"/>
    </w:rPr>
  </w:style>
  <w:style w:type="paragraph" w:styleId="NormalWeb">
    <w:name w:val="Normal (Web)"/>
    <w:basedOn w:val="Normal"/>
    <w:uiPriority w:val="99"/>
    <w:semiHidden/>
    <w:unhideWhenUsed/>
    <w:rsid w:val="00AB1CA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442A2"/>
    <w:rPr>
      <w:sz w:val="16"/>
      <w:szCs w:val="16"/>
    </w:rPr>
  </w:style>
  <w:style w:type="paragraph" w:styleId="CommentText">
    <w:name w:val="annotation text"/>
    <w:basedOn w:val="Normal"/>
    <w:link w:val="CommentTextChar"/>
    <w:uiPriority w:val="99"/>
    <w:unhideWhenUsed/>
    <w:rsid w:val="009442A2"/>
    <w:pPr>
      <w:spacing w:line="240" w:lineRule="auto"/>
    </w:pPr>
    <w:rPr>
      <w:sz w:val="20"/>
      <w:szCs w:val="20"/>
    </w:rPr>
  </w:style>
  <w:style w:type="character" w:customStyle="1" w:styleId="CommentTextChar">
    <w:name w:val="Comment Text Char"/>
    <w:basedOn w:val="DefaultParagraphFont"/>
    <w:link w:val="CommentText"/>
    <w:uiPriority w:val="99"/>
    <w:rsid w:val="009442A2"/>
    <w:rPr>
      <w:rFonts w:ascii="Arial" w:hAnsi="Arial"/>
      <w:color w:val="282828"/>
      <w:sz w:val="20"/>
      <w:szCs w:val="20"/>
    </w:rPr>
  </w:style>
  <w:style w:type="paragraph" w:styleId="CommentSubject">
    <w:name w:val="annotation subject"/>
    <w:basedOn w:val="CommentText"/>
    <w:next w:val="CommentText"/>
    <w:link w:val="CommentSubjectChar"/>
    <w:uiPriority w:val="99"/>
    <w:semiHidden/>
    <w:unhideWhenUsed/>
    <w:rsid w:val="009442A2"/>
    <w:rPr>
      <w:b/>
      <w:bCs/>
    </w:rPr>
  </w:style>
  <w:style w:type="character" w:customStyle="1" w:styleId="CommentSubjectChar">
    <w:name w:val="Comment Subject Char"/>
    <w:basedOn w:val="CommentTextChar"/>
    <w:link w:val="CommentSubject"/>
    <w:uiPriority w:val="99"/>
    <w:semiHidden/>
    <w:rsid w:val="009442A2"/>
    <w:rPr>
      <w:rFonts w:ascii="Arial" w:hAnsi="Arial"/>
      <w:b/>
      <w:bCs/>
      <w:color w:val="282828"/>
      <w:sz w:val="20"/>
      <w:szCs w:val="20"/>
    </w:rPr>
  </w:style>
  <w:style w:type="paragraph" w:styleId="Revision">
    <w:name w:val="Revision"/>
    <w:hidden/>
    <w:uiPriority w:val="99"/>
    <w:semiHidden/>
    <w:rsid w:val="00736140"/>
    <w:pPr>
      <w:spacing w:after="0" w:line="240" w:lineRule="auto"/>
    </w:pPr>
    <w:rPr>
      <w:rFonts w:ascii="Arial" w:hAnsi="Arial"/>
      <w:color w:val="28282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urmettraveller.com.au/win/a-gourmets-dream-stay-at-elysium-noosa/" TargetMode="External"/><Relationship Id="rId13" Type="http://schemas.openxmlformats.org/officeDocument/2006/relationships/hyperlink" Target="https://www.aremedia.com.au/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izestolove.com.au/winn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izestolove.com.au/winne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nstagram.com/elysiumnoosa/" TargetMode="External"/><Relationship Id="rId4" Type="http://schemas.openxmlformats.org/officeDocument/2006/relationships/settings" Target="settings.xml"/><Relationship Id="rId9" Type="http://schemas.openxmlformats.org/officeDocument/2006/relationships/hyperlink" Target="https://www.instagram.com/elysium.manly/" TargetMode="External"/><Relationship Id="rId14" Type="http://schemas.openxmlformats.org/officeDocument/2006/relationships/hyperlink" Target="https://www.elysiumhotels.com/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Hankin, Andy</cp:lastModifiedBy>
  <cp:revision>16</cp:revision>
  <dcterms:created xsi:type="dcterms:W3CDTF">2026-10-23T01:23:00Z</dcterms:created>
  <dcterms:modified xsi:type="dcterms:W3CDTF">2026-11-01T21:11:00Z</dcterms:modified>
  <cp:category/>
</cp:coreProperties>
</file>